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6A0BF"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21617796"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333571D0"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245BF482"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76BFDEB0"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39CF005F"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554E0EB5"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2E97198F"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75BC5AB0"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55F006AD"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743CF489"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617E15DE"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3D19C748"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20FEE2A2"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6D4933A5"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2C4F3621"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24533600" w14:textId="4D5494AE"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r>
        <w:rPr>
          <w:rFonts w:ascii="Times New Roman" w:hAnsi="Times New Roman" w:cs="Times New Roman"/>
          <w:b/>
          <w:bCs/>
          <w:color w:val="000000"/>
          <w:kern w:val="0"/>
          <w:lang w:val="en-US"/>
        </w:rPr>
        <w:t xml:space="preserve">PSYR 6003 Assignment </w:t>
      </w:r>
      <w:r>
        <w:rPr>
          <w:rFonts w:ascii="Times New Roman" w:hAnsi="Times New Roman" w:cs="Times New Roman"/>
          <w:b/>
          <w:bCs/>
          <w:color w:val="000000"/>
          <w:kern w:val="0"/>
          <w:lang w:val="en-US"/>
        </w:rPr>
        <w:t>4</w:t>
      </w:r>
      <w:r>
        <w:rPr>
          <w:rFonts w:ascii="Times New Roman" w:hAnsi="Times New Roman" w:cs="Times New Roman"/>
          <w:b/>
          <w:bCs/>
          <w:color w:val="000000"/>
          <w:kern w:val="0"/>
          <w:lang w:val="en-US"/>
        </w:rPr>
        <w:t>: Linear Mixed Effects Modeling</w:t>
      </w:r>
    </w:p>
    <w:p w14:paraId="13848F11"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274B5B85" w14:textId="77777777" w:rsidR="00A02F73" w:rsidRPr="00A846CB" w:rsidRDefault="00A02F73" w:rsidP="00A02F73">
      <w:pPr>
        <w:spacing w:line="480" w:lineRule="auto"/>
        <w:jc w:val="center"/>
        <w:rPr>
          <w:rFonts w:ascii="Times New Roman" w:hAnsi="Times New Roman" w:cs="Times New Roman"/>
        </w:rPr>
      </w:pPr>
      <w:r w:rsidRPr="00A846CB">
        <w:rPr>
          <w:rFonts w:ascii="Times New Roman" w:hAnsi="Times New Roman" w:cs="Times New Roman"/>
        </w:rPr>
        <w:t xml:space="preserve">Holly </w:t>
      </w:r>
      <w:proofErr w:type="spellStart"/>
      <w:r w:rsidRPr="00A846CB">
        <w:rPr>
          <w:rFonts w:ascii="Times New Roman" w:hAnsi="Times New Roman" w:cs="Times New Roman"/>
        </w:rPr>
        <w:t>Carbyn</w:t>
      </w:r>
      <w:proofErr w:type="spellEnd"/>
    </w:p>
    <w:p w14:paraId="1102B5AA" w14:textId="77777777" w:rsidR="00A02F73" w:rsidRPr="00A846CB" w:rsidRDefault="00A02F73" w:rsidP="00A02F73">
      <w:pPr>
        <w:spacing w:line="480" w:lineRule="auto"/>
        <w:jc w:val="center"/>
        <w:rPr>
          <w:rFonts w:ascii="Times New Roman" w:hAnsi="Times New Roman" w:cs="Times New Roman"/>
        </w:rPr>
      </w:pPr>
      <w:r w:rsidRPr="00A846CB">
        <w:rPr>
          <w:rFonts w:ascii="Times New Roman" w:hAnsi="Times New Roman" w:cs="Times New Roman"/>
        </w:rPr>
        <w:t>Department of Psychiatry, Dalhousie University</w:t>
      </w:r>
    </w:p>
    <w:p w14:paraId="30000503" w14:textId="77777777" w:rsidR="00A02F73" w:rsidRPr="00A846CB" w:rsidRDefault="00A02F73" w:rsidP="00A02F73">
      <w:pPr>
        <w:spacing w:line="480" w:lineRule="auto"/>
        <w:jc w:val="center"/>
        <w:rPr>
          <w:rFonts w:ascii="Times New Roman" w:hAnsi="Times New Roman" w:cs="Times New Roman"/>
        </w:rPr>
      </w:pPr>
      <w:r w:rsidRPr="00A846CB">
        <w:rPr>
          <w:rFonts w:ascii="Times New Roman" w:hAnsi="Times New Roman" w:cs="Times New Roman"/>
        </w:rPr>
        <w:t>PSYR 600</w:t>
      </w:r>
      <w:r>
        <w:rPr>
          <w:rFonts w:ascii="Times New Roman" w:hAnsi="Times New Roman" w:cs="Times New Roman"/>
        </w:rPr>
        <w:t>3</w:t>
      </w:r>
      <w:r w:rsidRPr="00A846CB">
        <w:rPr>
          <w:rFonts w:ascii="Times New Roman" w:hAnsi="Times New Roman" w:cs="Times New Roman"/>
        </w:rPr>
        <w:t xml:space="preserve">: </w:t>
      </w:r>
      <w:r>
        <w:rPr>
          <w:rFonts w:ascii="Times New Roman" w:hAnsi="Times New Roman" w:cs="Times New Roman"/>
        </w:rPr>
        <w:t>Fundamentals of Applied Statistics</w:t>
      </w:r>
    </w:p>
    <w:p w14:paraId="0BCD1E28" w14:textId="77777777" w:rsidR="00A02F73" w:rsidRPr="00A846CB" w:rsidRDefault="00A02F73" w:rsidP="00A02F73">
      <w:pPr>
        <w:spacing w:line="480" w:lineRule="auto"/>
        <w:jc w:val="center"/>
        <w:rPr>
          <w:rFonts w:ascii="Times New Roman" w:hAnsi="Times New Roman" w:cs="Times New Roman"/>
        </w:rPr>
      </w:pPr>
      <w:r w:rsidRPr="00A846CB">
        <w:rPr>
          <w:rFonts w:ascii="Times New Roman" w:hAnsi="Times New Roman" w:cs="Times New Roman"/>
        </w:rPr>
        <w:t xml:space="preserve">Dr. </w:t>
      </w:r>
      <w:r>
        <w:rPr>
          <w:rFonts w:ascii="Times New Roman" w:hAnsi="Times New Roman" w:cs="Times New Roman"/>
        </w:rPr>
        <w:t>Igor Yakovenko</w:t>
      </w:r>
    </w:p>
    <w:p w14:paraId="570AA4BE" w14:textId="7528F7B7" w:rsidR="00A02F73" w:rsidRDefault="00A02F73" w:rsidP="00A02F73">
      <w:pPr>
        <w:spacing w:line="480" w:lineRule="auto"/>
        <w:jc w:val="center"/>
        <w:rPr>
          <w:rFonts w:ascii="Times New Roman" w:hAnsi="Times New Roman" w:cs="Times New Roman"/>
        </w:rPr>
      </w:pPr>
      <w:r>
        <w:rPr>
          <w:rFonts w:ascii="Times New Roman" w:hAnsi="Times New Roman" w:cs="Times New Roman"/>
        </w:rPr>
        <w:t xml:space="preserve">April </w:t>
      </w:r>
      <w:r>
        <w:rPr>
          <w:rFonts w:ascii="Times New Roman" w:hAnsi="Times New Roman" w:cs="Times New Roman"/>
        </w:rPr>
        <w:t>26</w:t>
      </w:r>
      <w:proofErr w:type="gramStart"/>
      <w:r w:rsidRPr="001B30D7">
        <w:rPr>
          <w:rFonts w:ascii="Times New Roman" w:hAnsi="Times New Roman" w:cs="Times New Roman"/>
          <w:vertAlign w:val="superscript"/>
        </w:rPr>
        <w:t>th</w:t>
      </w:r>
      <w:r>
        <w:rPr>
          <w:rFonts w:ascii="Times New Roman" w:hAnsi="Times New Roman" w:cs="Times New Roman"/>
        </w:rPr>
        <w:t xml:space="preserve">, </w:t>
      </w:r>
      <w:r w:rsidRPr="00A846CB">
        <w:rPr>
          <w:rFonts w:ascii="Times New Roman" w:hAnsi="Times New Roman" w:cs="Times New Roman"/>
        </w:rPr>
        <w:t xml:space="preserve"> 202</w:t>
      </w:r>
      <w:r>
        <w:rPr>
          <w:rFonts w:ascii="Times New Roman" w:hAnsi="Times New Roman" w:cs="Times New Roman"/>
        </w:rPr>
        <w:t>4</w:t>
      </w:r>
      <w:proofErr w:type="gramEnd"/>
    </w:p>
    <w:p w14:paraId="4E5F006A"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2D9FB1DC"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6277061C"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0B323B10"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211094F4"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142F1AB4"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6E20187F"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6058A750"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4417868C"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55918492"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4A97BB77"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39FFA9AF"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201D762B"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254B1010"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4BB3F161"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513FFF96"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1F3D062B"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03226FF3"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5B2D65F6" w14:textId="529A42F5"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r>
        <w:rPr>
          <w:rFonts w:ascii="Times New Roman" w:hAnsi="Times New Roman" w:cs="Times New Roman"/>
          <w:b/>
          <w:bCs/>
          <w:color w:val="000000"/>
          <w:kern w:val="0"/>
          <w:lang w:val="en-US"/>
        </w:rPr>
        <w:lastRenderedPageBreak/>
        <w:t>Assignment 4: Linear Mixed Effects Modeling</w:t>
      </w:r>
    </w:p>
    <w:p w14:paraId="1BAED58B" w14:textId="77777777" w:rsidR="00A02F73" w:rsidRDefault="00A02F73" w:rsidP="00A02F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050E9232" w14:textId="44F597F0" w:rsidR="00A02F73" w:rsidRDefault="00A02F73" w:rsidP="00A02F73">
      <w:pPr>
        <w:spacing w:line="480" w:lineRule="auto"/>
        <w:ind w:firstLine="720"/>
        <w:rPr>
          <w:rFonts w:ascii="Times New Roman" w:hAnsi="Times New Roman" w:cs="Times New Roman"/>
          <w:color w:val="000000"/>
          <w:kern w:val="0"/>
          <w:lang w:val="en-US"/>
        </w:rPr>
      </w:pPr>
      <w:r>
        <w:rPr>
          <w:rFonts w:ascii="Times New Roman" w:hAnsi="Times New Roman" w:cs="Times New Roman"/>
          <w:color w:val="000000"/>
          <w:kern w:val="0"/>
          <w:lang w:val="en-US"/>
        </w:rPr>
        <w:t>For our data analysis, we used a linear mixed effect model to evaluate a</w:t>
      </w:r>
      <w:r w:rsidRPr="00A02F73">
        <w:rPr>
          <w:rFonts w:ascii="Times New Roman" w:hAnsi="Times New Roman" w:cs="Times New Roman"/>
          <w:color w:val="000000"/>
          <w:kern w:val="0"/>
          <w:lang w:val="en-US"/>
        </w:rPr>
        <w:t xml:space="preserve"> sample of 263 people that were measured with daily questionnaire</w:t>
      </w:r>
      <w:r>
        <w:rPr>
          <w:rFonts w:ascii="Times New Roman" w:hAnsi="Times New Roman" w:cs="Times New Roman"/>
          <w:color w:val="000000"/>
          <w:kern w:val="0"/>
          <w:lang w:val="en-US"/>
        </w:rPr>
        <w:t>s</w:t>
      </w:r>
      <w:r w:rsidRPr="00A02F73">
        <w:rPr>
          <w:rFonts w:ascii="Times New Roman" w:hAnsi="Times New Roman" w:cs="Times New Roman"/>
          <w:color w:val="000000"/>
          <w:kern w:val="0"/>
          <w:lang w:val="en-US"/>
        </w:rPr>
        <w:t xml:space="preserve"> once a</w:t>
      </w:r>
      <w:r>
        <w:rPr>
          <w:rFonts w:ascii="Times New Roman" w:hAnsi="Times New Roman" w:cs="Times New Roman"/>
          <w:color w:val="000000"/>
          <w:kern w:val="0"/>
          <w:lang w:val="en-US"/>
        </w:rPr>
        <w:t xml:space="preserve"> </w:t>
      </w:r>
      <w:r w:rsidRPr="00A02F73">
        <w:rPr>
          <w:rFonts w:ascii="Times New Roman" w:hAnsi="Times New Roman" w:cs="Times New Roman"/>
          <w:color w:val="000000"/>
          <w:kern w:val="0"/>
          <w:lang w:val="en-US"/>
        </w:rPr>
        <w:t>day for up to 20 days</w:t>
      </w:r>
      <w:r>
        <w:rPr>
          <w:rFonts w:ascii="Times New Roman" w:hAnsi="Times New Roman" w:cs="Times New Roman"/>
          <w:color w:val="000000"/>
          <w:kern w:val="0"/>
          <w:lang w:val="en-US"/>
        </w:rPr>
        <w:t>. Data analysis was performed using</w:t>
      </w:r>
      <w:r>
        <w:rPr>
          <w:rFonts w:ascii="Times New Roman" w:hAnsi="Times New Roman" w:cs="Times New Roman"/>
          <w:color w:val="000000"/>
          <w:kern w:val="0"/>
          <w:lang w:val="en-US"/>
        </w:rPr>
        <w:t xml:space="preserve"> statistical software </w:t>
      </w:r>
      <w:r w:rsidRPr="001B30D7">
        <w:rPr>
          <w:rFonts w:ascii="Times New Roman" w:hAnsi="Times New Roman" w:cs="Times New Roman"/>
          <w:color w:val="000000"/>
          <w:kern w:val="0"/>
        </w:rPr>
        <w:t>R version 4.3.2 (Eye Holes)</w:t>
      </w:r>
      <w:r>
        <w:rPr>
          <w:rFonts w:ascii="Times New Roman" w:hAnsi="Times New Roman" w:cs="Times New Roman"/>
          <w:color w:val="000000"/>
          <w:kern w:val="0"/>
          <w:lang w:val="en-US"/>
        </w:rPr>
        <w:t xml:space="preserve">. </w:t>
      </w:r>
      <w:r w:rsidRPr="001B30D7">
        <w:rPr>
          <w:rFonts w:ascii="Times New Roman" w:hAnsi="Times New Roman" w:cs="Times New Roman"/>
          <w:color w:val="000000"/>
          <w:kern w:val="0"/>
          <w:lang w:val="en-US"/>
        </w:rPr>
        <w:t>Th</w:t>
      </w:r>
      <w:r>
        <w:rPr>
          <w:rFonts w:ascii="Times New Roman" w:hAnsi="Times New Roman" w:cs="Times New Roman"/>
          <w:color w:val="000000"/>
          <w:kern w:val="0"/>
          <w:lang w:val="en-US"/>
        </w:rPr>
        <w:t xml:space="preserve">e sample </w:t>
      </w:r>
      <w:r>
        <w:rPr>
          <w:rFonts w:ascii="Times New Roman" w:hAnsi="Times New Roman" w:cs="Times New Roman"/>
          <w:color w:val="000000"/>
          <w:kern w:val="0"/>
          <w:lang w:val="en-US"/>
        </w:rPr>
        <w:t xml:space="preserve">consisted of participant scores on personability traits </w:t>
      </w:r>
      <w:r>
        <w:rPr>
          <w:rFonts w:ascii="Times New Roman" w:hAnsi="Times New Roman" w:cs="Times New Roman"/>
          <w:color w:val="000000"/>
          <w:kern w:val="0"/>
          <w:lang w:val="en-US"/>
        </w:rPr>
        <w:t xml:space="preserve">such as extraversion </w:t>
      </w:r>
      <w:r w:rsidRPr="00A02F73">
        <w:rPr>
          <w:rFonts w:ascii="Times New Roman" w:hAnsi="Times New Roman" w:cs="Times New Roman"/>
          <w:color w:val="000000"/>
          <w:kern w:val="0"/>
          <w:lang w:val="en-US"/>
        </w:rPr>
        <w:t>(i.e., tendency to experience positive affect and be engaged in the social</w:t>
      </w:r>
      <w:r>
        <w:rPr>
          <w:rFonts w:ascii="Times New Roman" w:hAnsi="Times New Roman" w:cs="Times New Roman"/>
          <w:color w:val="000000"/>
          <w:kern w:val="0"/>
          <w:lang w:val="en-US"/>
        </w:rPr>
        <w:t xml:space="preserve"> </w:t>
      </w:r>
      <w:r w:rsidRPr="00A02F73">
        <w:rPr>
          <w:rFonts w:ascii="Times New Roman" w:hAnsi="Times New Roman" w:cs="Times New Roman"/>
          <w:color w:val="000000"/>
          <w:kern w:val="0"/>
          <w:lang w:val="en-US"/>
        </w:rPr>
        <w:t>world)</w:t>
      </w:r>
      <w:r>
        <w:rPr>
          <w:rFonts w:ascii="Times New Roman" w:hAnsi="Times New Roman" w:cs="Times New Roman"/>
          <w:color w:val="000000"/>
          <w:kern w:val="0"/>
          <w:lang w:val="en-US"/>
        </w:rPr>
        <w:t xml:space="preserve"> and neuroticism (</w:t>
      </w:r>
      <w:r>
        <w:rPr>
          <w:rFonts w:ascii="Times New Roman" w:hAnsi="Times New Roman" w:cs="Times New Roman"/>
          <w:color w:val="000000"/>
          <w:kern w:val="0"/>
          <w:lang w:val="en-US"/>
        </w:rPr>
        <w:t>i.e., tendency to experience negative affect</w:t>
      </w:r>
      <w:r>
        <w:rPr>
          <w:rFonts w:ascii="Times New Roman" w:hAnsi="Times New Roman" w:cs="Times New Roman"/>
          <w:color w:val="000000"/>
          <w:kern w:val="0"/>
          <w:lang w:val="en-US"/>
        </w:rPr>
        <w:t xml:space="preserve">) as well as satisfaction with life. </w:t>
      </w:r>
      <w:r>
        <w:rPr>
          <w:rFonts w:ascii="Times New Roman" w:hAnsi="Times New Roman" w:cs="Times New Roman"/>
          <w:color w:val="000000"/>
          <w:kern w:val="0"/>
          <w:lang w:val="en-US"/>
        </w:rPr>
        <w:t>We used the</w:t>
      </w:r>
      <w:r w:rsidRPr="001B30D7">
        <w:rPr>
          <w:rFonts w:ascii="Times New Roman" w:hAnsi="Times New Roman" w:cs="Times New Roman"/>
          <w:color w:val="000000"/>
          <w:kern w:val="0"/>
          <w:lang w:val="en-US"/>
        </w:rPr>
        <w:t xml:space="preserve"> ‘</w:t>
      </w:r>
      <w:proofErr w:type="spellStart"/>
      <w:r w:rsidRPr="001B30D7">
        <w:rPr>
          <w:rFonts w:ascii="Times New Roman" w:hAnsi="Times New Roman" w:cs="Times New Roman"/>
          <w:color w:val="000000"/>
          <w:kern w:val="0"/>
          <w:lang w:val="en-US"/>
        </w:rPr>
        <w:t>Tidyverse</w:t>
      </w:r>
      <w:proofErr w:type="spellEnd"/>
      <w:r w:rsidRPr="001B30D7">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 xml:space="preserve">package </w:t>
      </w:r>
      <w:r w:rsidRPr="001B30D7">
        <w:rPr>
          <w:rFonts w:ascii="Times New Roman" w:hAnsi="Times New Roman" w:cs="Times New Roman"/>
          <w:color w:val="000000"/>
          <w:kern w:val="0"/>
        </w:rPr>
        <w:t>(Wickham et al., 2019)</w:t>
      </w:r>
      <w:r w:rsidRPr="001B30D7">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 xml:space="preserve">to conduct analyses. </w:t>
      </w:r>
      <w:r>
        <w:rPr>
          <w:rFonts w:ascii="Times New Roman" w:hAnsi="Times New Roman" w:cs="Times New Roman"/>
          <w:color w:val="000000"/>
          <w:kern w:val="0"/>
          <w:lang w:val="en-US"/>
        </w:rPr>
        <w:t>C</w:t>
      </w:r>
      <w:r>
        <w:rPr>
          <w:rFonts w:ascii="Times New Roman" w:hAnsi="Times New Roman" w:cs="Times New Roman"/>
          <w:color w:val="000000"/>
          <w:kern w:val="0"/>
          <w:lang w:val="en-US"/>
        </w:rPr>
        <w:t>ases with missing values</w:t>
      </w:r>
      <w:r>
        <w:rPr>
          <w:rFonts w:ascii="Times New Roman" w:hAnsi="Times New Roman" w:cs="Times New Roman"/>
          <w:color w:val="000000"/>
          <w:kern w:val="0"/>
          <w:lang w:val="en-US"/>
        </w:rPr>
        <w:t xml:space="preserve"> were removed automatically upon running the linear mixed effect model. </w:t>
      </w:r>
    </w:p>
    <w:p w14:paraId="03A73560" w14:textId="77777777" w:rsidR="00A02F73" w:rsidRPr="001B30D7" w:rsidRDefault="00A02F73" w:rsidP="00A02F73">
      <w:pPr>
        <w:spacing w:line="480" w:lineRule="auto"/>
        <w:rPr>
          <w:rFonts w:ascii="Times New Roman" w:hAnsi="Times New Roman" w:cs="Times New Roman"/>
          <w:b/>
          <w:bCs/>
          <w:color w:val="000000"/>
          <w:kern w:val="0"/>
          <w:lang w:val="en-US"/>
        </w:rPr>
      </w:pPr>
      <w:r>
        <w:rPr>
          <w:rFonts w:ascii="Times New Roman" w:hAnsi="Times New Roman" w:cs="Times New Roman"/>
          <w:b/>
          <w:bCs/>
          <w:color w:val="000000"/>
          <w:kern w:val="0"/>
          <w:lang w:val="en-US"/>
        </w:rPr>
        <w:t xml:space="preserve">Descriptive Statistics &amp; Bivariate Correlations </w:t>
      </w:r>
    </w:p>
    <w:p w14:paraId="40B7619E" w14:textId="375340F7" w:rsidR="00A02F73" w:rsidRDefault="00A02F73" w:rsidP="00A02F73">
      <w:pPr>
        <w:spacing w:line="480" w:lineRule="auto"/>
        <w:ind w:firstLine="720"/>
        <w:rPr>
          <w:rFonts w:ascii="Times New Roman" w:hAnsi="Times New Roman" w:cs="Times New Roman"/>
          <w:color w:val="000000"/>
          <w:kern w:val="0"/>
          <w:lang w:val="en-US"/>
        </w:rPr>
      </w:pPr>
      <w:r>
        <w:rPr>
          <w:rFonts w:ascii="Times New Roman" w:hAnsi="Times New Roman" w:cs="Times New Roman"/>
          <w:color w:val="000000"/>
          <w:kern w:val="0"/>
          <w:lang w:val="en-US"/>
        </w:rPr>
        <w:t>Descriptive statistics and bivariate correlations were calculated by creating a correlation table using the ‘</w:t>
      </w:r>
      <w:proofErr w:type="spellStart"/>
      <w:r>
        <w:rPr>
          <w:rFonts w:ascii="Times New Roman" w:hAnsi="Times New Roman" w:cs="Times New Roman"/>
          <w:color w:val="000000"/>
          <w:kern w:val="0"/>
          <w:lang w:val="en-US"/>
        </w:rPr>
        <w:t>apaTables</w:t>
      </w:r>
      <w:proofErr w:type="spellEnd"/>
      <w:r>
        <w:rPr>
          <w:rFonts w:ascii="Times New Roman" w:hAnsi="Times New Roman" w:cs="Times New Roman"/>
          <w:color w:val="000000"/>
          <w:kern w:val="0"/>
          <w:lang w:val="en-US"/>
        </w:rPr>
        <w:t xml:space="preserve">’ package (Stanley, 2021) for our variables of interest; </w:t>
      </w:r>
      <w:r>
        <w:rPr>
          <w:rFonts w:ascii="Times New Roman" w:hAnsi="Times New Roman" w:cs="Times New Roman"/>
          <w:color w:val="000000"/>
          <w:kern w:val="0"/>
          <w:lang w:val="en-US"/>
        </w:rPr>
        <w:t>satisfaction with life coded as ‘</w:t>
      </w:r>
      <w:proofErr w:type="spellStart"/>
      <w:r>
        <w:rPr>
          <w:rFonts w:ascii="Times New Roman" w:hAnsi="Times New Roman" w:cs="Times New Roman"/>
          <w:color w:val="000000"/>
          <w:kern w:val="0"/>
          <w:lang w:val="en-US"/>
        </w:rPr>
        <w:t>swl</w:t>
      </w:r>
      <w:proofErr w:type="spellEnd"/>
      <w:r>
        <w:rPr>
          <w:rFonts w:ascii="Times New Roman" w:hAnsi="Times New Roman" w:cs="Times New Roman"/>
          <w:color w:val="000000"/>
          <w:kern w:val="0"/>
          <w:lang w:val="en-US"/>
        </w:rPr>
        <w:t>’</w:t>
      </w:r>
      <w:r>
        <w:rPr>
          <w:rFonts w:ascii="Times New Roman" w:hAnsi="Times New Roman" w:cs="Times New Roman"/>
          <w:color w:val="000000"/>
          <w:kern w:val="0"/>
          <w:lang w:val="en-US"/>
        </w:rPr>
        <w:t xml:space="preserve"> (</w:t>
      </w:r>
      <w:r w:rsidRPr="001B30D7">
        <w:rPr>
          <w:rFonts w:ascii="Times New Roman" w:hAnsi="Times New Roman" w:cs="Times New Roman"/>
          <w:i/>
          <w:iCs/>
          <w:color w:val="000000"/>
          <w:kern w:val="0"/>
          <w:lang w:val="en-US"/>
        </w:rPr>
        <w:t xml:space="preserve">M </w:t>
      </w:r>
      <w:r>
        <w:rPr>
          <w:rFonts w:ascii="Times New Roman" w:hAnsi="Times New Roman" w:cs="Times New Roman"/>
          <w:color w:val="000000"/>
          <w:kern w:val="0"/>
          <w:lang w:val="en-US"/>
        </w:rPr>
        <w:t xml:space="preserve">= </w:t>
      </w:r>
      <w:r w:rsidRPr="001B30D7">
        <w:rPr>
          <w:rFonts w:ascii="Times New Roman" w:hAnsi="Times New Roman" w:cs="Times New Roman"/>
          <w:color w:val="000000"/>
          <w:kern w:val="0"/>
          <w:lang w:val="en-US"/>
        </w:rPr>
        <w:t>4</w:t>
      </w:r>
      <w:r>
        <w:rPr>
          <w:rFonts w:ascii="Times New Roman" w:hAnsi="Times New Roman" w:cs="Times New Roman"/>
          <w:color w:val="000000"/>
          <w:kern w:val="0"/>
          <w:lang w:val="en-US"/>
        </w:rPr>
        <w:t>.</w:t>
      </w:r>
      <w:r>
        <w:rPr>
          <w:rFonts w:ascii="Times New Roman" w:hAnsi="Times New Roman" w:cs="Times New Roman"/>
          <w:color w:val="000000"/>
          <w:kern w:val="0"/>
          <w:lang w:val="en-US"/>
        </w:rPr>
        <w:t>43</w:t>
      </w:r>
      <w:r>
        <w:rPr>
          <w:rFonts w:ascii="Times New Roman" w:hAnsi="Times New Roman" w:cs="Times New Roman"/>
          <w:color w:val="000000"/>
          <w:kern w:val="0"/>
          <w:lang w:val="en-US"/>
        </w:rPr>
        <w:t xml:space="preserve">, </w:t>
      </w:r>
      <w:r w:rsidRPr="001B30D7">
        <w:rPr>
          <w:rFonts w:ascii="Times New Roman" w:hAnsi="Times New Roman" w:cs="Times New Roman"/>
          <w:i/>
          <w:iCs/>
          <w:color w:val="000000"/>
          <w:kern w:val="0"/>
          <w:lang w:val="en-US"/>
        </w:rPr>
        <w:t>SD</w:t>
      </w:r>
      <w:r>
        <w:rPr>
          <w:rFonts w:ascii="Times New Roman" w:hAnsi="Times New Roman" w:cs="Times New Roman"/>
          <w:color w:val="000000"/>
          <w:kern w:val="0"/>
          <w:lang w:val="en-US"/>
        </w:rPr>
        <w:t xml:space="preserve"> = 1.</w:t>
      </w:r>
      <w:r>
        <w:rPr>
          <w:rFonts w:ascii="Times New Roman" w:hAnsi="Times New Roman" w:cs="Times New Roman"/>
          <w:color w:val="000000"/>
          <w:kern w:val="0"/>
          <w:lang w:val="en-US"/>
        </w:rPr>
        <w:t>61</w:t>
      </w:r>
      <w:r>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 xml:space="preserve">extraversion coded as </w:t>
      </w:r>
      <w:proofErr w:type="spellStart"/>
      <w:proofErr w:type="gramStart"/>
      <w:r>
        <w:rPr>
          <w:rFonts w:ascii="Times New Roman" w:hAnsi="Times New Roman" w:cs="Times New Roman"/>
          <w:color w:val="000000"/>
          <w:kern w:val="0"/>
          <w:lang w:val="en-US"/>
        </w:rPr>
        <w:t>tipm.E</w:t>
      </w:r>
      <w:proofErr w:type="spellEnd"/>
      <w:proofErr w:type="gramEnd"/>
      <w:r>
        <w:rPr>
          <w:rFonts w:ascii="Times New Roman" w:hAnsi="Times New Roman" w:cs="Times New Roman"/>
          <w:color w:val="000000"/>
          <w:kern w:val="0"/>
          <w:lang w:val="en-US"/>
        </w:rPr>
        <w:t xml:space="preserve"> (</w:t>
      </w:r>
      <w:r w:rsidRPr="001B30D7">
        <w:rPr>
          <w:rFonts w:ascii="Times New Roman" w:hAnsi="Times New Roman" w:cs="Times New Roman"/>
          <w:i/>
          <w:iCs/>
          <w:color w:val="000000"/>
          <w:kern w:val="0"/>
          <w:lang w:val="en-US"/>
        </w:rPr>
        <w:t xml:space="preserve">M </w:t>
      </w:r>
      <w:r>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4</w:t>
      </w:r>
      <w:r>
        <w:rPr>
          <w:rFonts w:ascii="Times New Roman" w:hAnsi="Times New Roman" w:cs="Times New Roman"/>
          <w:color w:val="000000"/>
          <w:kern w:val="0"/>
          <w:lang w:val="en-US"/>
        </w:rPr>
        <w:t>.</w:t>
      </w:r>
      <w:r>
        <w:rPr>
          <w:rFonts w:ascii="Times New Roman" w:hAnsi="Times New Roman" w:cs="Times New Roman"/>
          <w:color w:val="000000"/>
          <w:kern w:val="0"/>
          <w:lang w:val="en-US"/>
        </w:rPr>
        <w:t>18</w:t>
      </w:r>
      <w:r>
        <w:rPr>
          <w:rFonts w:ascii="Times New Roman" w:hAnsi="Times New Roman" w:cs="Times New Roman"/>
          <w:color w:val="000000"/>
          <w:kern w:val="0"/>
          <w:lang w:val="en-US"/>
        </w:rPr>
        <w:t xml:space="preserve">, </w:t>
      </w:r>
      <w:r w:rsidRPr="001B30D7">
        <w:rPr>
          <w:rFonts w:ascii="Times New Roman" w:hAnsi="Times New Roman" w:cs="Times New Roman"/>
          <w:i/>
          <w:iCs/>
          <w:color w:val="000000"/>
          <w:kern w:val="0"/>
          <w:lang w:val="en-US"/>
        </w:rPr>
        <w:t>SD</w:t>
      </w:r>
      <w:r>
        <w:rPr>
          <w:rFonts w:ascii="Times New Roman" w:hAnsi="Times New Roman" w:cs="Times New Roman"/>
          <w:color w:val="000000"/>
          <w:kern w:val="0"/>
          <w:lang w:val="en-US"/>
        </w:rPr>
        <w:t xml:space="preserve"> = 1.</w:t>
      </w:r>
      <w:r>
        <w:rPr>
          <w:rFonts w:ascii="Times New Roman" w:hAnsi="Times New Roman" w:cs="Times New Roman"/>
          <w:color w:val="000000"/>
          <w:kern w:val="0"/>
          <w:lang w:val="en-US"/>
        </w:rPr>
        <w:t>52</w:t>
      </w:r>
      <w:r>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 xml:space="preserve">and neuroticism coded as </w:t>
      </w:r>
      <w:proofErr w:type="spellStart"/>
      <w:r>
        <w:rPr>
          <w:rFonts w:ascii="Times New Roman" w:hAnsi="Times New Roman" w:cs="Times New Roman"/>
          <w:color w:val="000000"/>
          <w:kern w:val="0"/>
          <w:lang w:val="en-US"/>
        </w:rPr>
        <w:t>tipm.N</w:t>
      </w:r>
      <w:proofErr w:type="spellEnd"/>
      <w:r>
        <w:rPr>
          <w:rFonts w:ascii="Times New Roman" w:hAnsi="Times New Roman" w:cs="Times New Roman"/>
          <w:color w:val="000000"/>
          <w:kern w:val="0"/>
          <w:lang w:val="en-US"/>
        </w:rPr>
        <w:t xml:space="preserve"> (</w:t>
      </w:r>
      <w:r w:rsidRPr="001B30D7">
        <w:rPr>
          <w:rFonts w:ascii="Times New Roman" w:hAnsi="Times New Roman" w:cs="Times New Roman"/>
          <w:i/>
          <w:iCs/>
          <w:color w:val="000000"/>
          <w:kern w:val="0"/>
          <w:lang w:val="en-US"/>
        </w:rPr>
        <w:t xml:space="preserve">M </w:t>
      </w:r>
      <w:r>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3</w:t>
      </w:r>
      <w:r>
        <w:rPr>
          <w:rFonts w:ascii="Times New Roman" w:hAnsi="Times New Roman" w:cs="Times New Roman"/>
          <w:color w:val="000000"/>
          <w:kern w:val="0"/>
          <w:lang w:val="en-US"/>
        </w:rPr>
        <w:t>.4</w:t>
      </w:r>
      <w:r>
        <w:rPr>
          <w:rFonts w:ascii="Times New Roman" w:hAnsi="Times New Roman" w:cs="Times New Roman"/>
          <w:color w:val="000000"/>
          <w:kern w:val="0"/>
          <w:lang w:val="en-US"/>
        </w:rPr>
        <w:t>9</w:t>
      </w:r>
      <w:r>
        <w:rPr>
          <w:rFonts w:ascii="Times New Roman" w:hAnsi="Times New Roman" w:cs="Times New Roman"/>
          <w:color w:val="000000"/>
          <w:kern w:val="0"/>
          <w:lang w:val="en-US"/>
        </w:rPr>
        <w:t xml:space="preserve">, </w:t>
      </w:r>
      <w:r w:rsidRPr="001B30D7">
        <w:rPr>
          <w:rFonts w:ascii="Times New Roman" w:hAnsi="Times New Roman" w:cs="Times New Roman"/>
          <w:i/>
          <w:iCs/>
          <w:color w:val="000000"/>
          <w:kern w:val="0"/>
          <w:lang w:val="en-US"/>
        </w:rPr>
        <w:t>SD</w:t>
      </w:r>
      <w:r>
        <w:rPr>
          <w:rFonts w:ascii="Times New Roman" w:hAnsi="Times New Roman" w:cs="Times New Roman"/>
          <w:color w:val="000000"/>
          <w:kern w:val="0"/>
          <w:lang w:val="en-US"/>
        </w:rPr>
        <w:t xml:space="preserve"> = </w:t>
      </w:r>
      <w:r>
        <w:rPr>
          <w:rFonts w:ascii="Times New Roman" w:hAnsi="Times New Roman" w:cs="Times New Roman"/>
          <w:color w:val="000000"/>
          <w:kern w:val="0"/>
          <w:lang w:val="en-US"/>
        </w:rPr>
        <w:t>1</w:t>
      </w:r>
      <w:r>
        <w:rPr>
          <w:rFonts w:ascii="Times New Roman" w:hAnsi="Times New Roman" w:cs="Times New Roman"/>
          <w:color w:val="000000"/>
          <w:kern w:val="0"/>
          <w:lang w:val="en-US"/>
        </w:rPr>
        <w:t>.</w:t>
      </w:r>
      <w:r>
        <w:rPr>
          <w:rFonts w:ascii="Times New Roman" w:hAnsi="Times New Roman" w:cs="Times New Roman"/>
          <w:color w:val="000000"/>
          <w:kern w:val="0"/>
          <w:lang w:val="en-US"/>
        </w:rPr>
        <w:t>54</w:t>
      </w:r>
      <w:r>
        <w:rPr>
          <w:rFonts w:ascii="Times New Roman" w:hAnsi="Times New Roman" w:cs="Times New Roman"/>
          <w:color w:val="000000"/>
          <w:kern w:val="0"/>
          <w:lang w:val="en-US"/>
        </w:rPr>
        <w:t xml:space="preserve">), as seen in </w:t>
      </w:r>
      <w:r w:rsidRPr="00D30E59">
        <w:rPr>
          <w:rFonts w:ascii="Times New Roman" w:hAnsi="Times New Roman" w:cs="Times New Roman"/>
          <w:i/>
          <w:iCs/>
          <w:color w:val="000000"/>
          <w:kern w:val="0"/>
          <w:lang w:val="en-US"/>
        </w:rPr>
        <w:t>Table 1</w:t>
      </w:r>
      <w:r>
        <w:rPr>
          <w:rFonts w:ascii="Times New Roman" w:hAnsi="Times New Roman" w:cs="Times New Roman"/>
          <w:color w:val="000000"/>
          <w:kern w:val="0"/>
          <w:lang w:val="en-US"/>
        </w:rPr>
        <w:t xml:space="preserve">. </w:t>
      </w:r>
      <w:r w:rsidRPr="00D30E59">
        <w:rPr>
          <w:rFonts w:ascii="Times New Roman" w:hAnsi="Times New Roman" w:cs="Times New Roman"/>
          <w:color w:val="000000"/>
          <w:kern w:val="0"/>
          <w:lang w:val="en-US"/>
        </w:rPr>
        <w:t xml:space="preserve">Bivariate correlations were </w:t>
      </w:r>
      <w:r>
        <w:rPr>
          <w:rFonts w:ascii="Times New Roman" w:hAnsi="Times New Roman" w:cs="Times New Roman"/>
          <w:color w:val="000000"/>
          <w:kern w:val="0"/>
          <w:lang w:val="en-US"/>
        </w:rPr>
        <w:t>calculated</w:t>
      </w:r>
      <w:r w:rsidRPr="00D30E59">
        <w:rPr>
          <w:rFonts w:ascii="Times New Roman" w:hAnsi="Times New Roman" w:cs="Times New Roman"/>
          <w:color w:val="000000"/>
          <w:kern w:val="0"/>
          <w:lang w:val="en-US"/>
        </w:rPr>
        <w:t xml:space="preserve"> to examine the relationships among these variables. </w:t>
      </w:r>
      <w:r>
        <w:rPr>
          <w:rFonts w:ascii="Times New Roman" w:hAnsi="Times New Roman" w:cs="Times New Roman"/>
          <w:color w:val="000000"/>
          <w:kern w:val="0"/>
          <w:lang w:val="en-US"/>
        </w:rPr>
        <w:t>Satisfaction with life</w:t>
      </w:r>
      <w:r w:rsidRPr="00D30E59">
        <w:rPr>
          <w:rFonts w:ascii="Times New Roman" w:hAnsi="Times New Roman" w:cs="Times New Roman"/>
          <w:color w:val="000000"/>
          <w:kern w:val="0"/>
          <w:lang w:val="en-US"/>
        </w:rPr>
        <w:t xml:space="preserve"> was positively correlated with </w:t>
      </w:r>
      <w:r>
        <w:rPr>
          <w:rFonts w:ascii="Times New Roman" w:hAnsi="Times New Roman" w:cs="Times New Roman"/>
          <w:color w:val="000000"/>
          <w:kern w:val="0"/>
          <w:lang w:val="en-US"/>
        </w:rPr>
        <w:t>extraversion</w:t>
      </w:r>
      <w:r w:rsidRPr="00D30E59">
        <w:rPr>
          <w:rFonts w:ascii="Times New Roman" w:hAnsi="Times New Roman" w:cs="Times New Roman"/>
          <w:color w:val="000000"/>
          <w:kern w:val="0"/>
          <w:lang w:val="en-US"/>
        </w:rPr>
        <w:t xml:space="preserve"> (</w:t>
      </w:r>
      <w:r w:rsidRPr="00D30E59">
        <w:rPr>
          <w:rFonts w:ascii="Times New Roman" w:hAnsi="Times New Roman" w:cs="Times New Roman"/>
          <w:i/>
          <w:iCs/>
          <w:color w:val="000000"/>
          <w:kern w:val="0"/>
          <w:lang w:val="en-US"/>
        </w:rPr>
        <w:t>r</w:t>
      </w:r>
      <w:r w:rsidRPr="00D30E59">
        <w:rPr>
          <w:rFonts w:ascii="Times New Roman" w:hAnsi="Times New Roman" w:cs="Times New Roman"/>
          <w:color w:val="000000"/>
          <w:kern w:val="0"/>
          <w:lang w:val="en-US"/>
        </w:rPr>
        <w:t xml:space="preserve"> = 0.3</w:t>
      </w:r>
      <w:r>
        <w:rPr>
          <w:rFonts w:ascii="Times New Roman" w:hAnsi="Times New Roman" w:cs="Times New Roman"/>
          <w:color w:val="000000"/>
          <w:kern w:val="0"/>
          <w:lang w:val="en-US"/>
        </w:rPr>
        <w:t>8</w:t>
      </w:r>
      <w:r w:rsidRPr="00D30E59">
        <w:rPr>
          <w:rFonts w:ascii="Times New Roman" w:hAnsi="Times New Roman" w:cs="Times New Roman"/>
          <w:color w:val="000000"/>
          <w:kern w:val="0"/>
          <w:lang w:val="en-US"/>
        </w:rPr>
        <w:t xml:space="preserve">, </w:t>
      </w:r>
      <w:r w:rsidRPr="00D30E59">
        <w:rPr>
          <w:rFonts w:ascii="Times New Roman" w:hAnsi="Times New Roman" w:cs="Times New Roman"/>
          <w:i/>
          <w:iCs/>
          <w:color w:val="000000"/>
          <w:kern w:val="0"/>
          <w:lang w:val="en-US"/>
        </w:rPr>
        <w:t xml:space="preserve">CI </w:t>
      </w:r>
      <w:r>
        <w:rPr>
          <w:rFonts w:ascii="Times New Roman" w:hAnsi="Times New Roman" w:cs="Times New Roman"/>
          <w:color w:val="000000"/>
          <w:kern w:val="0"/>
          <w:lang w:val="en-US"/>
        </w:rPr>
        <w:t>= [0.</w:t>
      </w:r>
      <w:r>
        <w:rPr>
          <w:rFonts w:ascii="Times New Roman" w:hAnsi="Times New Roman" w:cs="Times New Roman"/>
          <w:color w:val="000000"/>
          <w:kern w:val="0"/>
          <w:lang w:val="en-US"/>
        </w:rPr>
        <w:t>35</w:t>
      </w:r>
      <w:r>
        <w:rPr>
          <w:rFonts w:ascii="Times New Roman" w:hAnsi="Times New Roman" w:cs="Times New Roman"/>
          <w:color w:val="000000"/>
          <w:kern w:val="0"/>
          <w:lang w:val="en-US"/>
        </w:rPr>
        <w:t>,0.</w:t>
      </w:r>
      <w:r>
        <w:rPr>
          <w:rFonts w:ascii="Times New Roman" w:hAnsi="Times New Roman" w:cs="Times New Roman"/>
          <w:color w:val="000000"/>
          <w:kern w:val="0"/>
          <w:lang w:val="en-US"/>
        </w:rPr>
        <w:t>41</w:t>
      </w:r>
      <w:r>
        <w:rPr>
          <w:rFonts w:ascii="Times New Roman" w:hAnsi="Times New Roman" w:cs="Times New Roman"/>
          <w:color w:val="000000"/>
          <w:kern w:val="0"/>
          <w:lang w:val="en-US"/>
        </w:rPr>
        <w:t xml:space="preserve">], </w:t>
      </w:r>
      <w:r w:rsidRPr="00D30E59">
        <w:rPr>
          <w:rFonts w:ascii="Times New Roman" w:hAnsi="Times New Roman" w:cs="Times New Roman"/>
          <w:i/>
          <w:iCs/>
          <w:color w:val="000000"/>
          <w:kern w:val="0"/>
          <w:lang w:val="en-US"/>
        </w:rPr>
        <w:t xml:space="preserve">p </w:t>
      </w:r>
      <w:r w:rsidRPr="00D30E59">
        <w:rPr>
          <w:rFonts w:ascii="Times New Roman" w:hAnsi="Times New Roman" w:cs="Times New Roman"/>
          <w:color w:val="000000"/>
          <w:kern w:val="0"/>
          <w:lang w:val="en-US"/>
        </w:rPr>
        <w:t xml:space="preserve">&lt; 0.01) and negatively correlated with </w:t>
      </w:r>
      <w:r>
        <w:rPr>
          <w:rFonts w:ascii="Times New Roman" w:hAnsi="Times New Roman" w:cs="Times New Roman"/>
          <w:color w:val="000000"/>
          <w:kern w:val="0"/>
          <w:lang w:val="en-US"/>
        </w:rPr>
        <w:t>neuroticism</w:t>
      </w:r>
      <w:r w:rsidRPr="00D30E59">
        <w:rPr>
          <w:rFonts w:ascii="Times New Roman" w:hAnsi="Times New Roman" w:cs="Times New Roman"/>
          <w:color w:val="000000"/>
          <w:kern w:val="0"/>
          <w:lang w:val="en-US"/>
        </w:rPr>
        <w:t xml:space="preserve"> (</w:t>
      </w:r>
      <w:r w:rsidRPr="00D30E59">
        <w:rPr>
          <w:rFonts w:ascii="Times New Roman" w:hAnsi="Times New Roman" w:cs="Times New Roman"/>
          <w:i/>
          <w:iCs/>
          <w:color w:val="000000"/>
          <w:kern w:val="0"/>
          <w:lang w:val="en-US"/>
        </w:rPr>
        <w:t>r</w:t>
      </w:r>
      <w:r w:rsidRPr="00D30E59">
        <w:rPr>
          <w:rFonts w:ascii="Times New Roman" w:hAnsi="Times New Roman" w:cs="Times New Roman"/>
          <w:color w:val="000000"/>
          <w:kern w:val="0"/>
          <w:lang w:val="en-US"/>
        </w:rPr>
        <w:t xml:space="preserve"> = -0.</w:t>
      </w:r>
      <w:r>
        <w:rPr>
          <w:rFonts w:ascii="Times New Roman" w:hAnsi="Times New Roman" w:cs="Times New Roman"/>
          <w:color w:val="000000"/>
          <w:kern w:val="0"/>
          <w:lang w:val="en-US"/>
        </w:rPr>
        <w:t>45</w:t>
      </w:r>
      <w:r w:rsidRPr="00D30E59">
        <w:rPr>
          <w:rFonts w:ascii="Times New Roman" w:hAnsi="Times New Roman" w:cs="Times New Roman"/>
          <w:color w:val="000000"/>
          <w:kern w:val="0"/>
          <w:lang w:val="en-US"/>
        </w:rPr>
        <w:t xml:space="preserve">, </w:t>
      </w:r>
      <w:r w:rsidRPr="00D30E59">
        <w:rPr>
          <w:rFonts w:ascii="Times New Roman" w:hAnsi="Times New Roman" w:cs="Times New Roman"/>
          <w:i/>
          <w:iCs/>
          <w:color w:val="000000"/>
          <w:kern w:val="0"/>
          <w:lang w:val="en-US"/>
        </w:rPr>
        <w:t xml:space="preserve">CI </w:t>
      </w:r>
      <w:r>
        <w:rPr>
          <w:rFonts w:ascii="Times New Roman" w:hAnsi="Times New Roman" w:cs="Times New Roman"/>
          <w:color w:val="000000"/>
          <w:kern w:val="0"/>
          <w:lang w:val="en-US"/>
        </w:rPr>
        <w:t>= [-0.</w:t>
      </w:r>
      <w:r>
        <w:rPr>
          <w:rFonts w:ascii="Times New Roman" w:hAnsi="Times New Roman" w:cs="Times New Roman"/>
          <w:color w:val="000000"/>
          <w:kern w:val="0"/>
          <w:lang w:val="en-US"/>
        </w:rPr>
        <w:t>4</w:t>
      </w:r>
      <w:r>
        <w:rPr>
          <w:rFonts w:ascii="Times New Roman" w:hAnsi="Times New Roman" w:cs="Times New Roman"/>
          <w:color w:val="000000"/>
          <w:kern w:val="0"/>
          <w:lang w:val="en-US"/>
        </w:rPr>
        <w:t>7, -0.</w:t>
      </w:r>
      <w:r>
        <w:rPr>
          <w:rFonts w:ascii="Times New Roman" w:hAnsi="Times New Roman" w:cs="Times New Roman"/>
          <w:color w:val="000000"/>
          <w:kern w:val="0"/>
          <w:lang w:val="en-US"/>
        </w:rPr>
        <w:t>43</w:t>
      </w:r>
      <w:r>
        <w:rPr>
          <w:rFonts w:ascii="Times New Roman" w:hAnsi="Times New Roman" w:cs="Times New Roman"/>
          <w:color w:val="000000"/>
          <w:kern w:val="0"/>
          <w:lang w:val="en-US"/>
        </w:rPr>
        <w:t xml:space="preserve">], </w:t>
      </w:r>
      <w:r w:rsidRPr="00D30E59">
        <w:rPr>
          <w:rFonts w:ascii="Times New Roman" w:hAnsi="Times New Roman" w:cs="Times New Roman"/>
          <w:i/>
          <w:iCs/>
          <w:color w:val="000000"/>
          <w:kern w:val="0"/>
          <w:lang w:val="en-US"/>
        </w:rPr>
        <w:t>p</w:t>
      </w:r>
      <w:r w:rsidRPr="00D30E59">
        <w:rPr>
          <w:rFonts w:ascii="Times New Roman" w:hAnsi="Times New Roman" w:cs="Times New Roman"/>
          <w:color w:val="000000"/>
          <w:kern w:val="0"/>
          <w:lang w:val="en-US"/>
        </w:rPr>
        <w:t xml:space="preserve"> &lt; 0.0</w:t>
      </w:r>
      <w:r>
        <w:rPr>
          <w:rFonts w:ascii="Times New Roman" w:hAnsi="Times New Roman" w:cs="Times New Roman"/>
          <w:color w:val="000000"/>
          <w:kern w:val="0"/>
          <w:lang w:val="en-US"/>
        </w:rPr>
        <w:t>1</w:t>
      </w:r>
      <w:r w:rsidRPr="00D30E59">
        <w:rPr>
          <w:rFonts w:ascii="Times New Roman" w:hAnsi="Times New Roman" w:cs="Times New Roman"/>
          <w:color w:val="000000"/>
          <w:kern w:val="0"/>
          <w:lang w:val="en-US"/>
        </w:rPr>
        <w:t xml:space="preserve">). Additionally, there was a significant negative correlation between </w:t>
      </w:r>
      <w:r>
        <w:rPr>
          <w:rFonts w:ascii="Times New Roman" w:hAnsi="Times New Roman" w:cs="Times New Roman"/>
          <w:color w:val="000000"/>
          <w:kern w:val="0"/>
          <w:lang w:val="en-US"/>
        </w:rPr>
        <w:t>extraversion</w:t>
      </w:r>
      <w:r w:rsidRPr="00D30E59">
        <w:rPr>
          <w:rFonts w:ascii="Times New Roman" w:hAnsi="Times New Roman" w:cs="Times New Roman"/>
          <w:color w:val="000000"/>
          <w:kern w:val="0"/>
          <w:lang w:val="en-US"/>
        </w:rPr>
        <w:t xml:space="preserve"> and </w:t>
      </w:r>
      <w:r>
        <w:rPr>
          <w:rFonts w:ascii="Times New Roman" w:hAnsi="Times New Roman" w:cs="Times New Roman"/>
          <w:color w:val="000000"/>
          <w:kern w:val="0"/>
          <w:lang w:val="en-US"/>
        </w:rPr>
        <w:t xml:space="preserve">neuroticism </w:t>
      </w:r>
      <w:r w:rsidRPr="00D30E59">
        <w:rPr>
          <w:rFonts w:ascii="Times New Roman" w:hAnsi="Times New Roman" w:cs="Times New Roman"/>
          <w:color w:val="000000"/>
          <w:kern w:val="0"/>
          <w:lang w:val="en-US"/>
        </w:rPr>
        <w:t>(</w:t>
      </w:r>
      <w:r w:rsidRPr="00D30E59">
        <w:rPr>
          <w:rFonts w:ascii="Times New Roman" w:hAnsi="Times New Roman" w:cs="Times New Roman"/>
          <w:i/>
          <w:iCs/>
          <w:color w:val="000000"/>
          <w:kern w:val="0"/>
          <w:lang w:val="en-US"/>
        </w:rPr>
        <w:t>r</w:t>
      </w:r>
      <w:r w:rsidRPr="00D30E59">
        <w:rPr>
          <w:rFonts w:ascii="Times New Roman" w:hAnsi="Times New Roman" w:cs="Times New Roman"/>
          <w:color w:val="000000"/>
          <w:kern w:val="0"/>
          <w:lang w:val="en-US"/>
        </w:rPr>
        <w:t xml:space="preserve"> = -0.</w:t>
      </w:r>
      <w:r>
        <w:rPr>
          <w:rFonts w:ascii="Times New Roman" w:hAnsi="Times New Roman" w:cs="Times New Roman"/>
          <w:color w:val="000000"/>
          <w:kern w:val="0"/>
          <w:lang w:val="en-US"/>
        </w:rPr>
        <w:t>3</w:t>
      </w:r>
      <w:r>
        <w:rPr>
          <w:rFonts w:ascii="Times New Roman" w:hAnsi="Times New Roman" w:cs="Times New Roman"/>
          <w:color w:val="000000"/>
          <w:kern w:val="0"/>
          <w:lang w:val="en-US"/>
        </w:rPr>
        <w:t>3</w:t>
      </w:r>
      <w:r w:rsidRPr="00D30E59">
        <w:rPr>
          <w:rFonts w:ascii="Times New Roman" w:hAnsi="Times New Roman" w:cs="Times New Roman"/>
          <w:color w:val="000000"/>
          <w:kern w:val="0"/>
          <w:lang w:val="en-US"/>
        </w:rPr>
        <w:t>,</w:t>
      </w:r>
      <w:r w:rsidRPr="00A02F73">
        <w:rPr>
          <w:rFonts w:ascii="Times New Roman" w:hAnsi="Times New Roman" w:cs="Times New Roman"/>
          <w:i/>
          <w:iCs/>
          <w:color w:val="000000"/>
          <w:kern w:val="0"/>
          <w:lang w:val="en-US"/>
        </w:rPr>
        <w:t xml:space="preserve"> CI</w:t>
      </w:r>
      <w:r>
        <w:rPr>
          <w:rFonts w:ascii="Times New Roman" w:hAnsi="Times New Roman" w:cs="Times New Roman"/>
          <w:color w:val="000000"/>
          <w:kern w:val="0"/>
          <w:lang w:val="en-US"/>
        </w:rPr>
        <w:t xml:space="preserve"> = </w:t>
      </w:r>
      <w:r w:rsidRPr="00D30E59">
        <w:rPr>
          <w:rFonts w:ascii="Times New Roman" w:hAnsi="Times New Roman" w:cs="Times New Roman"/>
          <w:color w:val="000000"/>
          <w:kern w:val="0"/>
          <w:lang w:val="en-US"/>
        </w:rPr>
        <w:t>[-.</w:t>
      </w:r>
      <w:r>
        <w:rPr>
          <w:rFonts w:ascii="Times New Roman" w:hAnsi="Times New Roman" w:cs="Times New Roman"/>
          <w:color w:val="000000"/>
          <w:kern w:val="0"/>
          <w:lang w:val="en-US"/>
        </w:rPr>
        <w:t>36</w:t>
      </w:r>
      <w:r w:rsidRPr="00D30E59">
        <w:rPr>
          <w:rFonts w:ascii="Times New Roman" w:hAnsi="Times New Roman" w:cs="Times New Roman"/>
          <w:color w:val="000000"/>
          <w:kern w:val="0"/>
          <w:lang w:val="en-US"/>
        </w:rPr>
        <w:t>, -.</w:t>
      </w:r>
      <w:r>
        <w:rPr>
          <w:rFonts w:ascii="Times New Roman" w:hAnsi="Times New Roman" w:cs="Times New Roman"/>
          <w:color w:val="000000"/>
          <w:kern w:val="0"/>
          <w:lang w:val="en-US"/>
        </w:rPr>
        <w:t>31</w:t>
      </w:r>
      <w:r w:rsidRPr="00D30E59">
        <w:rPr>
          <w:rFonts w:ascii="Times New Roman" w:hAnsi="Times New Roman" w:cs="Times New Roman"/>
          <w:color w:val="000000"/>
          <w:kern w:val="0"/>
          <w:lang w:val="en-US"/>
        </w:rPr>
        <w:t>]</w:t>
      </w:r>
      <w:r>
        <w:rPr>
          <w:rFonts w:ascii="Times New Roman" w:hAnsi="Times New Roman" w:cs="Times New Roman"/>
          <w:color w:val="000000"/>
          <w:kern w:val="0"/>
          <w:lang w:val="en-US"/>
        </w:rPr>
        <w:t xml:space="preserve">, </w:t>
      </w:r>
      <w:r w:rsidRPr="00D30E59">
        <w:rPr>
          <w:rFonts w:ascii="Times New Roman" w:hAnsi="Times New Roman" w:cs="Times New Roman"/>
          <w:color w:val="000000"/>
          <w:kern w:val="0"/>
          <w:lang w:val="en-US"/>
        </w:rPr>
        <w:t>p &lt; 0.0</w:t>
      </w:r>
      <w:r>
        <w:rPr>
          <w:rFonts w:ascii="Times New Roman" w:hAnsi="Times New Roman" w:cs="Times New Roman"/>
          <w:color w:val="000000"/>
          <w:kern w:val="0"/>
          <w:lang w:val="en-US"/>
        </w:rPr>
        <w:t>1</w:t>
      </w:r>
      <w:r w:rsidRPr="00D30E59">
        <w:rPr>
          <w:rFonts w:ascii="Times New Roman" w:hAnsi="Times New Roman" w:cs="Times New Roman"/>
          <w:color w:val="000000"/>
          <w:kern w:val="0"/>
          <w:lang w:val="en-US"/>
        </w:rPr>
        <w:t>)</w:t>
      </w:r>
      <w:r>
        <w:rPr>
          <w:rFonts w:ascii="Times New Roman" w:hAnsi="Times New Roman" w:cs="Times New Roman"/>
          <w:color w:val="000000"/>
          <w:kern w:val="0"/>
          <w:lang w:val="en-US"/>
        </w:rPr>
        <w:t xml:space="preserve"> as </w:t>
      </w:r>
      <w:r w:rsidRPr="00D30E59">
        <w:rPr>
          <w:rFonts w:ascii="Times New Roman" w:hAnsi="Times New Roman" w:cs="Times New Roman"/>
          <w:color w:val="000000"/>
          <w:kern w:val="0"/>
          <w:lang w:val="en-US"/>
        </w:rPr>
        <w:t>see</w:t>
      </w:r>
      <w:r>
        <w:rPr>
          <w:rFonts w:ascii="Times New Roman" w:hAnsi="Times New Roman" w:cs="Times New Roman"/>
          <w:color w:val="000000"/>
          <w:kern w:val="0"/>
          <w:lang w:val="en-US"/>
        </w:rPr>
        <w:t xml:space="preserve">n in </w:t>
      </w:r>
      <w:r w:rsidRPr="00D30E59">
        <w:rPr>
          <w:rFonts w:ascii="Times New Roman" w:hAnsi="Times New Roman" w:cs="Times New Roman"/>
          <w:i/>
          <w:iCs/>
          <w:color w:val="000000"/>
          <w:kern w:val="0"/>
          <w:lang w:val="en-US"/>
        </w:rPr>
        <w:t>Table 1</w:t>
      </w:r>
      <w:r w:rsidRPr="00D30E59">
        <w:rPr>
          <w:rFonts w:ascii="Times New Roman" w:hAnsi="Times New Roman" w:cs="Times New Roman"/>
          <w:color w:val="000000"/>
          <w:kern w:val="0"/>
          <w:lang w:val="en-US"/>
        </w:rPr>
        <w:t>.</w:t>
      </w:r>
      <w:r>
        <w:rPr>
          <w:rFonts w:ascii="Times New Roman" w:hAnsi="Times New Roman" w:cs="Times New Roman"/>
          <w:color w:val="000000"/>
          <w:kern w:val="0"/>
          <w:lang w:val="en-US"/>
        </w:rPr>
        <w:t xml:space="preserve"> T</w:t>
      </w:r>
      <w:r w:rsidRPr="00D30E59">
        <w:rPr>
          <w:rFonts w:ascii="Times New Roman" w:hAnsi="Times New Roman" w:cs="Times New Roman"/>
          <w:color w:val="000000"/>
          <w:kern w:val="0"/>
          <w:lang w:val="en-US"/>
        </w:rPr>
        <w:t xml:space="preserve">hese findings suggest that </w:t>
      </w:r>
      <w:r>
        <w:rPr>
          <w:rFonts w:ascii="Times New Roman" w:hAnsi="Times New Roman" w:cs="Times New Roman"/>
          <w:color w:val="000000"/>
          <w:kern w:val="0"/>
          <w:lang w:val="en-US"/>
        </w:rPr>
        <w:t>satisfaction with life</w:t>
      </w:r>
      <w:r w:rsidRPr="00D30E59">
        <w:rPr>
          <w:rFonts w:ascii="Times New Roman" w:hAnsi="Times New Roman" w:cs="Times New Roman"/>
          <w:color w:val="000000"/>
          <w:kern w:val="0"/>
          <w:lang w:val="en-US"/>
        </w:rPr>
        <w:t xml:space="preserve"> is associated with higher levels of </w:t>
      </w:r>
      <w:r>
        <w:rPr>
          <w:rFonts w:ascii="Times New Roman" w:hAnsi="Times New Roman" w:cs="Times New Roman"/>
          <w:color w:val="000000"/>
          <w:kern w:val="0"/>
          <w:lang w:val="en-US"/>
        </w:rPr>
        <w:t>extraversion</w:t>
      </w:r>
      <w:r w:rsidRPr="00D30E59">
        <w:rPr>
          <w:rFonts w:ascii="Times New Roman" w:hAnsi="Times New Roman" w:cs="Times New Roman"/>
          <w:color w:val="000000"/>
          <w:kern w:val="0"/>
          <w:lang w:val="en-US"/>
        </w:rPr>
        <w:t xml:space="preserve"> and lower levels of </w:t>
      </w:r>
      <w:r>
        <w:rPr>
          <w:rFonts w:ascii="Times New Roman" w:hAnsi="Times New Roman" w:cs="Times New Roman"/>
          <w:color w:val="000000"/>
          <w:kern w:val="0"/>
          <w:lang w:val="en-US"/>
        </w:rPr>
        <w:t>neuroticism</w:t>
      </w:r>
      <w:r w:rsidRPr="00D30E59">
        <w:rPr>
          <w:rFonts w:ascii="Times New Roman" w:hAnsi="Times New Roman" w:cs="Times New Roman"/>
          <w:color w:val="000000"/>
          <w:kern w:val="0"/>
          <w:lang w:val="en-US"/>
        </w:rPr>
        <w:t xml:space="preserve">, while </w:t>
      </w:r>
      <w:r>
        <w:rPr>
          <w:rFonts w:ascii="Times New Roman" w:hAnsi="Times New Roman" w:cs="Times New Roman"/>
          <w:color w:val="000000"/>
          <w:kern w:val="0"/>
          <w:lang w:val="en-US"/>
        </w:rPr>
        <w:t>extraversion</w:t>
      </w:r>
      <w:r w:rsidRPr="00D30E59">
        <w:rPr>
          <w:rFonts w:ascii="Times New Roman" w:hAnsi="Times New Roman" w:cs="Times New Roman"/>
          <w:color w:val="000000"/>
          <w:kern w:val="0"/>
          <w:lang w:val="en-US"/>
        </w:rPr>
        <w:t xml:space="preserve"> is inversely related to </w:t>
      </w:r>
      <w:r>
        <w:rPr>
          <w:rFonts w:ascii="Times New Roman" w:hAnsi="Times New Roman" w:cs="Times New Roman"/>
          <w:color w:val="000000"/>
          <w:kern w:val="0"/>
          <w:lang w:val="en-US"/>
        </w:rPr>
        <w:t>neuroticism</w:t>
      </w:r>
      <w:r w:rsidRPr="00D30E59">
        <w:rPr>
          <w:rFonts w:ascii="Times New Roman" w:hAnsi="Times New Roman" w:cs="Times New Roman"/>
          <w:color w:val="000000"/>
          <w:kern w:val="0"/>
          <w:lang w:val="en-US"/>
        </w:rPr>
        <w:t xml:space="preserve">. </w:t>
      </w:r>
    </w:p>
    <w:p w14:paraId="1E5D8E61" w14:textId="2D8114A8" w:rsidR="00A02F73" w:rsidRDefault="00A02F73" w:rsidP="00A02F73">
      <w:pPr>
        <w:spacing w:line="480" w:lineRule="auto"/>
        <w:ind w:firstLine="720"/>
        <w:rPr>
          <w:rFonts w:ascii="Times New Roman" w:hAnsi="Times New Roman" w:cs="Times New Roman"/>
          <w:lang w:val="en-US"/>
        </w:rPr>
      </w:pPr>
      <w:r>
        <w:rPr>
          <w:rFonts w:ascii="Times New Roman" w:hAnsi="Times New Roman" w:cs="Times New Roman"/>
          <w:lang w:val="en-US"/>
        </w:rPr>
        <w:t>We next used the package ‘</w:t>
      </w:r>
      <w:proofErr w:type="spellStart"/>
      <w:r>
        <w:rPr>
          <w:rFonts w:ascii="Times New Roman" w:hAnsi="Times New Roman" w:cs="Times New Roman"/>
          <w:lang w:val="en-US"/>
        </w:rPr>
        <w:t>flexplot</w:t>
      </w:r>
      <w:proofErr w:type="spellEnd"/>
      <w:r>
        <w:rPr>
          <w:rFonts w:ascii="Times New Roman" w:hAnsi="Times New Roman" w:cs="Times New Roman"/>
          <w:lang w:val="en-US"/>
        </w:rPr>
        <w:t>’ (</w:t>
      </w:r>
      <w:proofErr w:type="spellStart"/>
      <w:r>
        <w:rPr>
          <w:rFonts w:ascii="Times New Roman" w:hAnsi="Times New Roman" w:cs="Times New Roman"/>
          <w:lang w:val="en-US"/>
        </w:rPr>
        <w:t>Phillipp</w:t>
      </w:r>
      <w:proofErr w:type="spellEnd"/>
      <w:r>
        <w:rPr>
          <w:rFonts w:ascii="Times New Roman" w:hAnsi="Times New Roman" w:cs="Times New Roman"/>
          <w:lang w:val="en-US"/>
        </w:rPr>
        <w:t xml:space="preserve">, 2021) to create graphs and plots to check the statistical assumptions for </w:t>
      </w:r>
      <w:r>
        <w:rPr>
          <w:rFonts w:ascii="Times New Roman" w:hAnsi="Times New Roman" w:cs="Times New Roman"/>
          <w:lang w:val="en-US"/>
        </w:rPr>
        <w:t>our final model</w:t>
      </w:r>
      <w:r>
        <w:rPr>
          <w:rFonts w:ascii="Times New Roman" w:hAnsi="Times New Roman" w:cs="Times New Roman"/>
          <w:lang w:val="en-US"/>
        </w:rPr>
        <w:t xml:space="preserve">.  A Histogram of our residuals showed a </w:t>
      </w:r>
      <w:r>
        <w:rPr>
          <w:rFonts w:ascii="Times New Roman" w:hAnsi="Times New Roman" w:cs="Times New Roman"/>
          <w:lang w:val="en-US"/>
        </w:rPr>
        <w:t>normal</w:t>
      </w:r>
      <w:r>
        <w:rPr>
          <w:rFonts w:ascii="Times New Roman" w:hAnsi="Times New Roman" w:cs="Times New Roman"/>
          <w:lang w:val="en-US"/>
        </w:rPr>
        <w:t xml:space="preserve"> </w:t>
      </w:r>
      <w:r>
        <w:rPr>
          <w:rFonts w:ascii="Times New Roman" w:hAnsi="Times New Roman" w:cs="Times New Roman"/>
          <w:lang w:val="en-US"/>
        </w:rPr>
        <w:lastRenderedPageBreak/>
        <w:t>distribution</w:t>
      </w:r>
      <w:r>
        <w:rPr>
          <w:rFonts w:ascii="Times New Roman" w:hAnsi="Times New Roman" w:cs="Times New Roman"/>
          <w:lang w:val="en-US"/>
        </w:rPr>
        <w:t>, so the assumption of</w:t>
      </w:r>
      <w:r>
        <w:rPr>
          <w:rFonts w:ascii="Times New Roman" w:hAnsi="Times New Roman" w:cs="Times New Roman"/>
          <w:lang w:val="en-US"/>
        </w:rPr>
        <w:t xml:space="preserve"> normality of residuals</w:t>
      </w:r>
      <w:r>
        <w:rPr>
          <w:rFonts w:ascii="Times New Roman" w:hAnsi="Times New Roman" w:cs="Times New Roman"/>
          <w:lang w:val="en-US"/>
        </w:rPr>
        <w:t xml:space="preserve"> is met</w:t>
      </w:r>
      <w:r>
        <w:rPr>
          <w:rFonts w:ascii="Times New Roman" w:hAnsi="Times New Roman" w:cs="Times New Roman"/>
          <w:lang w:val="en-US"/>
        </w:rPr>
        <w:t xml:space="preserve">. The assumption of linearity </w:t>
      </w:r>
      <w:r>
        <w:rPr>
          <w:rFonts w:ascii="Times New Roman" w:hAnsi="Times New Roman" w:cs="Times New Roman"/>
          <w:lang w:val="en-US"/>
        </w:rPr>
        <w:t>seems to be met when looking at t</w:t>
      </w:r>
      <w:r>
        <w:rPr>
          <w:rFonts w:ascii="Times New Roman" w:hAnsi="Times New Roman" w:cs="Times New Roman"/>
          <w:lang w:val="en-US"/>
        </w:rPr>
        <w:t>he</w:t>
      </w:r>
      <w:r w:rsidRPr="00725A6C">
        <w:rPr>
          <w:rFonts w:ascii="Times New Roman" w:hAnsi="Times New Roman" w:cs="Times New Roman"/>
          <w:lang w:val="en-US"/>
        </w:rPr>
        <w:t xml:space="preserve"> </w:t>
      </w:r>
      <w:r>
        <w:rPr>
          <w:rFonts w:ascii="Times New Roman" w:hAnsi="Times New Roman" w:cs="Times New Roman"/>
          <w:lang w:val="en-US"/>
        </w:rPr>
        <w:t>r</w:t>
      </w:r>
      <w:r w:rsidRPr="00725A6C">
        <w:rPr>
          <w:rFonts w:ascii="Times New Roman" w:hAnsi="Times New Roman" w:cs="Times New Roman"/>
          <w:lang w:val="en-US"/>
        </w:rPr>
        <w:t xml:space="preserve">esidual </w:t>
      </w:r>
      <w:r>
        <w:rPr>
          <w:rFonts w:ascii="Times New Roman" w:hAnsi="Times New Roman" w:cs="Times New Roman"/>
          <w:lang w:val="en-US"/>
        </w:rPr>
        <w:t>d</w:t>
      </w:r>
      <w:r w:rsidRPr="00725A6C">
        <w:rPr>
          <w:rFonts w:ascii="Times New Roman" w:hAnsi="Times New Roman" w:cs="Times New Roman"/>
          <w:lang w:val="en-US"/>
        </w:rPr>
        <w:t xml:space="preserve">ependence plot </w:t>
      </w:r>
      <w:r>
        <w:rPr>
          <w:rFonts w:ascii="Times New Roman" w:hAnsi="Times New Roman" w:cs="Times New Roman"/>
          <w:lang w:val="en-US"/>
        </w:rPr>
        <w:t xml:space="preserve">as we see a straight horizontal line along zero. </w:t>
      </w:r>
      <w:r>
        <w:rPr>
          <w:rFonts w:ascii="Times New Roman" w:hAnsi="Times New Roman" w:cs="Times New Roman"/>
          <w:lang w:val="en-US"/>
        </w:rPr>
        <w:t xml:space="preserve">The assumption of homogeneity of variance or ‘homoscedasticity’ </w:t>
      </w:r>
      <w:r>
        <w:rPr>
          <w:rFonts w:ascii="Times New Roman" w:hAnsi="Times New Roman" w:cs="Times New Roman"/>
          <w:lang w:val="en-US"/>
        </w:rPr>
        <w:t xml:space="preserve">could be </w:t>
      </w:r>
      <w:r>
        <w:rPr>
          <w:rFonts w:ascii="Times New Roman" w:hAnsi="Times New Roman" w:cs="Times New Roman"/>
          <w:lang w:val="en-US"/>
        </w:rPr>
        <w:t xml:space="preserve">violated due to the </w:t>
      </w:r>
      <w:r>
        <w:rPr>
          <w:rFonts w:ascii="Times New Roman" w:hAnsi="Times New Roman" w:cs="Times New Roman"/>
          <w:lang w:val="en-US"/>
        </w:rPr>
        <w:t>slight negative</w:t>
      </w:r>
      <w:r>
        <w:rPr>
          <w:rFonts w:ascii="Times New Roman" w:hAnsi="Times New Roman" w:cs="Times New Roman"/>
          <w:lang w:val="en-US"/>
        </w:rPr>
        <w:t xml:space="preserve"> slope of the S-L plot. </w:t>
      </w:r>
      <w:r>
        <w:rPr>
          <w:rFonts w:ascii="Times New Roman" w:hAnsi="Times New Roman" w:cs="Times New Roman"/>
          <w:lang w:val="en-US"/>
        </w:rPr>
        <w:t>However, w</w:t>
      </w:r>
      <w:r>
        <w:rPr>
          <w:rFonts w:ascii="Times New Roman" w:hAnsi="Times New Roman" w:cs="Times New Roman"/>
          <w:lang w:val="en-US"/>
        </w:rPr>
        <w:t xml:space="preserve">e ignored this </w:t>
      </w:r>
      <w:r>
        <w:rPr>
          <w:rFonts w:ascii="Times New Roman" w:hAnsi="Times New Roman" w:cs="Times New Roman"/>
          <w:lang w:val="en-US"/>
        </w:rPr>
        <w:t xml:space="preserve">possible </w:t>
      </w:r>
      <w:r>
        <w:rPr>
          <w:rFonts w:ascii="Times New Roman" w:hAnsi="Times New Roman" w:cs="Times New Roman"/>
          <w:lang w:val="en-US"/>
        </w:rPr>
        <w:t>slight violation</w:t>
      </w:r>
      <w:r>
        <w:rPr>
          <w:rFonts w:ascii="Times New Roman" w:hAnsi="Times New Roman" w:cs="Times New Roman"/>
          <w:lang w:val="en-US"/>
        </w:rPr>
        <w:t xml:space="preserve">. </w:t>
      </w:r>
    </w:p>
    <w:p w14:paraId="21B9CD36" w14:textId="0AE9DAB4" w:rsidR="00A02F73" w:rsidRDefault="00A02F73" w:rsidP="00A02F73">
      <w:pPr>
        <w:spacing w:line="480" w:lineRule="auto"/>
        <w:rPr>
          <w:rFonts w:ascii="Times New Roman" w:hAnsi="Times New Roman" w:cs="Times New Roman"/>
          <w:b/>
          <w:bCs/>
        </w:rPr>
      </w:pPr>
      <w:r>
        <w:rPr>
          <w:rFonts w:ascii="Times New Roman" w:hAnsi="Times New Roman" w:cs="Times New Roman"/>
          <w:b/>
          <w:bCs/>
        </w:rPr>
        <w:t>Linear Mixed Effect Model</w:t>
      </w:r>
    </w:p>
    <w:p w14:paraId="7002442A" w14:textId="467E7AFD" w:rsidR="00A02F73" w:rsidRDefault="00A02F73" w:rsidP="00A02F73">
      <w:pPr>
        <w:spacing w:line="480" w:lineRule="auto"/>
        <w:ind w:firstLine="720"/>
        <w:rPr>
          <w:rFonts w:ascii="Times New Roman" w:hAnsi="Times New Roman" w:cs="Times New Roman"/>
          <w:color w:val="000000"/>
          <w:kern w:val="0"/>
          <w:lang w:val="en-US"/>
        </w:rPr>
      </w:pPr>
      <w:r>
        <w:rPr>
          <w:rFonts w:ascii="Times New Roman" w:hAnsi="Times New Roman" w:cs="Times New Roman"/>
        </w:rPr>
        <w:t xml:space="preserve">We </w:t>
      </w:r>
      <w:r>
        <w:rPr>
          <w:rFonts w:ascii="Times New Roman" w:hAnsi="Times New Roman" w:cs="Times New Roman"/>
        </w:rPr>
        <w:t>fit and ran</w:t>
      </w:r>
      <w:r>
        <w:rPr>
          <w:rFonts w:ascii="Times New Roman" w:hAnsi="Times New Roman" w:cs="Times New Roman"/>
        </w:rPr>
        <w:t xml:space="preserve"> a </w:t>
      </w:r>
      <w:r>
        <w:rPr>
          <w:rFonts w:ascii="Times New Roman" w:hAnsi="Times New Roman" w:cs="Times New Roman"/>
        </w:rPr>
        <w:t>linear mixed effect model</w:t>
      </w:r>
      <w:r>
        <w:rPr>
          <w:rFonts w:ascii="Times New Roman" w:hAnsi="Times New Roman" w:cs="Times New Roman"/>
        </w:rPr>
        <w:t xml:space="preserve"> </w:t>
      </w:r>
      <w:r>
        <w:rPr>
          <w:rFonts w:ascii="Times New Roman" w:hAnsi="Times New Roman" w:cs="Times New Roman"/>
        </w:rPr>
        <w:t>using the ‘lme4’ package (Bates, 2015) to</w:t>
      </w:r>
      <w:r>
        <w:rPr>
          <w:rFonts w:ascii="Times New Roman" w:hAnsi="Times New Roman" w:cs="Times New Roman"/>
        </w:rPr>
        <w:t xml:space="preserve"> see </w:t>
      </w:r>
      <w:r>
        <w:rPr>
          <w:rFonts w:ascii="Times New Roman" w:hAnsi="Times New Roman" w:cs="Times New Roman"/>
        </w:rPr>
        <w:t>if</w:t>
      </w:r>
      <w:r>
        <w:rPr>
          <w:rFonts w:ascii="Times New Roman" w:hAnsi="Times New Roman" w:cs="Times New Roman"/>
        </w:rPr>
        <w:t xml:space="preserve"> </w:t>
      </w:r>
      <w:r w:rsidRPr="00A02F73">
        <w:rPr>
          <w:rFonts w:ascii="Times New Roman" w:hAnsi="Times New Roman" w:cs="Times New Roman"/>
        </w:rPr>
        <w:t>1</w:t>
      </w:r>
      <w:r>
        <w:rPr>
          <w:rFonts w:ascii="Times New Roman" w:hAnsi="Times New Roman" w:cs="Times New Roman"/>
        </w:rPr>
        <w:t>)</w:t>
      </w:r>
      <w:r w:rsidRPr="00A02F73">
        <w:rPr>
          <w:rFonts w:ascii="Times New Roman" w:hAnsi="Times New Roman" w:cs="Times New Roman"/>
        </w:rPr>
        <w:t xml:space="preserve"> Extraversion </w:t>
      </w:r>
      <w:r>
        <w:rPr>
          <w:rFonts w:ascii="Times New Roman" w:hAnsi="Times New Roman" w:cs="Times New Roman"/>
        </w:rPr>
        <w:t xml:space="preserve">is </w:t>
      </w:r>
      <w:r w:rsidRPr="00A02F73">
        <w:rPr>
          <w:rFonts w:ascii="Times New Roman" w:hAnsi="Times New Roman" w:cs="Times New Roman"/>
        </w:rPr>
        <w:t>positively associated with satisfaction with life</w:t>
      </w:r>
      <w:r>
        <w:rPr>
          <w:rFonts w:ascii="Times New Roman" w:hAnsi="Times New Roman" w:cs="Times New Roman"/>
        </w:rPr>
        <w:t xml:space="preserve">, </w:t>
      </w:r>
      <w:r w:rsidRPr="00A02F73">
        <w:rPr>
          <w:rFonts w:ascii="Times New Roman" w:hAnsi="Times New Roman" w:cs="Times New Roman"/>
        </w:rPr>
        <w:t>2</w:t>
      </w:r>
      <w:r>
        <w:rPr>
          <w:rFonts w:ascii="Times New Roman" w:hAnsi="Times New Roman" w:cs="Times New Roman"/>
        </w:rPr>
        <w:t xml:space="preserve">) </w:t>
      </w:r>
      <w:r w:rsidRPr="00A02F73">
        <w:rPr>
          <w:rFonts w:ascii="Times New Roman" w:hAnsi="Times New Roman" w:cs="Times New Roman"/>
        </w:rPr>
        <w:t xml:space="preserve">Neuroticism </w:t>
      </w:r>
      <w:r>
        <w:rPr>
          <w:rFonts w:ascii="Times New Roman" w:hAnsi="Times New Roman" w:cs="Times New Roman"/>
        </w:rPr>
        <w:t xml:space="preserve">is </w:t>
      </w:r>
      <w:r w:rsidRPr="00A02F73">
        <w:rPr>
          <w:rFonts w:ascii="Times New Roman" w:hAnsi="Times New Roman" w:cs="Times New Roman"/>
        </w:rPr>
        <w:t>negatively associated with satisfaction with lif</w:t>
      </w:r>
      <w:r>
        <w:rPr>
          <w:rFonts w:ascii="Times New Roman" w:hAnsi="Times New Roman" w:cs="Times New Roman"/>
        </w:rPr>
        <w:t>e and 3)</w:t>
      </w:r>
      <w:r w:rsidRPr="00A02F73">
        <w:rPr>
          <w:rFonts w:ascii="Times New Roman" w:hAnsi="Times New Roman" w:cs="Times New Roman"/>
        </w:rPr>
        <w:t xml:space="preserve"> </w:t>
      </w:r>
      <w:r>
        <w:rPr>
          <w:rFonts w:ascii="Times New Roman" w:hAnsi="Times New Roman" w:cs="Times New Roman"/>
        </w:rPr>
        <w:t>If t</w:t>
      </w:r>
      <w:r w:rsidRPr="00A02F73">
        <w:rPr>
          <w:rFonts w:ascii="Times New Roman" w:hAnsi="Times New Roman" w:cs="Times New Roman"/>
        </w:rPr>
        <w:t>he effects will be similar for both level 1 (within participants over time) and level 2</w:t>
      </w:r>
      <w:r>
        <w:rPr>
          <w:rFonts w:ascii="Times New Roman" w:hAnsi="Times New Roman" w:cs="Times New Roman"/>
        </w:rPr>
        <w:t xml:space="preserve"> </w:t>
      </w:r>
      <w:r w:rsidRPr="00A02F73">
        <w:rPr>
          <w:rFonts w:ascii="Times New Roman" w:hAnsi="Times New Roman" w:cs="Times New Roman"/>
        </w:rPr>
        <w:t>(between participants).</w:t>
      </w:r>
      <w:r>
        <w:rPr>
          <w:rFonts w:ascii="Times New Roman" w:hAnsi="Times New Roman" w:cs="Times New Roman"/>
        </w:rPr>
        <w:t xml:space="preserve"> </w:t>
      </w:r>
      <w:r>
        <w:rPr>
          <w:rFonts w:ascii="Times New Roman" w:hAnsi="Times New Roman" w:cs="Times New Roman"/>
          <w:color w:val="000000"/>
          <w:kern w:val="0"/>
          <w:lang w:val="en-US"/>
        </w:rPr>
        <w:t xml:space="preserve"> </w:t>
      </w:r>
    </w:p>
    <w:p w14:paraId="6943092B" w14:textId="77777777" w:rsidR="00A02F73" w:rsidRDefault="00A02F73" w:rsidP="00A02F73">
      <w:pPr>
        <w:spacing w:line="480" w:lineRule="auto"/>
        <w:ind w:firstLine="720"/>
        <w:rPr>
          <w:rFonts w:ascii="Times New Roman" w:hAnsi="Times New Roman" w:cs="Times New Roman"/>
          <w:lang w:val="en-US"/>
        </w:rPr>
      </w:pPr>
      <w:r>
        <w:rPr>
          <w:rFonts w:ascii="Times New Roman" w:hAnsi="Times New Roman" w:cs="Times New Roman"/>
        </w:rPr>
        <w:t>We first visualized the univariate distributions of our analysis variables by creating graphs and plots using the ‘</w:t>
      </w:r>
      <w:proofErr w:type="spellStart"/>
      <w:r>
        <w:rPr>
          <w:rFonts w:ascii="Times New Roman" w:hAnsi="Times New Roman" w:cs="Times New Roman"/>
        </w:rPr>
        <w:t>flexplot</w:t>
      </w:r>
      <w:proofErr w:type="spellEnd"/>
      <w:r>
        <w:rPr>
          <w:rFonts w:ascii="Times New Roman" w:hAnsi="Times New Roman" w:cs="Times New Roman"/>
        </w:rPr>
        <w:t>’ package (</w:t>
      </w:r>
      <w:proofErr w:type="spellStart"/>
      <w:r>
        <w:rPr>
          <w:rFonts w:ascii="Times New Roman" w:hAnsi="Times New Roman" w:cs="Times New Roman"/>
        </w:rPr>
        <w:t>Phillipp</w:t>
      </w:r>
      <w:proofErr w:type="spellEnd"/>
      <w:r>
        <w:rPr>
          <w:rFonts w:ascii="Times New Roman" w:hAnsi="Times New Roman" w:cs="Times New Roman"/>
        </w:rPr>
        <w:t xml:space="preserve">, 2021). We see that scores for </w:t>
      </w:r>
      <w:r>
        <w:rPr>
          <w:rFonts w:ascii="Times New Roman" w:hAnsi="Times New Roman" w:cs="Times New Roman"/>
        </w:rPr>
        <w:t>satisfaction with life</w:t>
      </w:r>
      <w:r>
        <w:rPr>
          <w:rFonts w:ascii="Times New Roman" w:hAnsi="Times New Roman" w:cs="Times New Roman"/>
        </w:rPr>
        <w:t xml:space="preserve"> have a slightly negatively skewed distribution, </w:t>
      </w:r>
      <w:r>
        <w:rPr>
          <w:rFonts w:ascii="Times New Roman" w:hAnsi="Times New Roman" w:cs="Times New Roman"/>
        </w:rPr>
        <w:t>extraversion</w:t>
      </w:r>
      <w:r>
        <w:rPr>
          <w:rFonts w:ascii="Times New Roman" w:hAnsi="Times New Roman" w:cs="Times New Roman"/>
        </w:rPr>
        <w:t xml:space="preserve"> has a </w:t>
      </w:r>
      <w:r>
        <w:rPr>
          <w:rFonts w:ascii="Times New Roman" w:hAnsi="Times New Roman" w:cs="Times New Roman"/>
        </w:rPr>
        <w:t xml:space="preserve">normal </w:t>
      </w:r>
      <w:r>
        <w:rPr>
          <w:rFonts w:ascii="Times New Roman" w:hAnsi="Times New Roman" w:cs="Times New Roman"/>
        </w:rPr>
        <w:t>distribution, and ne</w:t>
      </w:r>
      <w:r>
        <w:rPr>
          <w:rFonts w:ascii="Times New Roman" w:hAnsi="Times New Roman" w:cs="Times New Roman"/>
        </w:rPr>
        <w:t xml:space="preserve">uroticism </w:t>
      </w:r>
      <w:r>
        <w:rPr>
          <w:rFonts w:ascii="Times New Roman" w:hAnsi="Times New Roman" w:cs="Times New Roman"/>
        </w:rPr>
        <w:t>has a positively skewed distribution.</w:t>
      </w:r>
      <w:r>
        <w:rPr>
          <w:rFonts w:ascii="Times New Roman" w:hAnsi="Times New Roman" w:cs="Times New Roman"/>
        </w:rPr>
        <w:t xml:space="preserve"> Next, we fit a baseline model with only the dependent variable (</w:t>
      </w:r>
      <w:proofErr w:type="spellStart"/>
      <w:r>
        <w:rPr>
          <w:rFonts w:ascii="Times New Roman" w:hAnsi="Times New Roman" w:cs="Times New Roman"/>
        </w:rPr>
        <w:t>swl</w:t>
      </w:r>
      <w:proofErr w:type="spellEnd"/>
      <w:r>
        <w:rPr>
          <w:rFonts w:ascii="Times New Roman" w:hAnsi="Times New Roman" w:cs="Times New Roman"/>
        </w:rPr>
        <w:t xml:space="preserve">) and no predictors. We then calculated the </w:t>
      </w:r>
      <w:r w:rsidRPr="00A02F73">
        <w:rPr>
          <w:rFonts w:ascii="Times New Roman" w:hAnsi="Times New Roman" w:cs="Times New Roman"/>
          <w:lang w:val="en-US"/>
        </w:rPr>
        <w:t>Intraclass Correlation (ICC)</w:t>
      </w:r>
      <w:r>
        <w:rPr>
          <w:rFonts w:ascii="Times New Roman" w:hAnsi="Times New Roman" w:cs="Times New Roman"/>
          <w:lang w:val="en-US"/>
        </w:rPr>
        <w:t xml:space="preserve"> of the baseline model to see </w:t>
      </w:r>
      <w:r w:rsidRPr="00A02F73">
        <w:rPr>
          <w:rFonts w:ascii="Times New Roman" w:hAnsi="Times New Roman" w:cs="Times New Roman"/>
          <w:lang w:val="en-US"/>
        </w:rPr>
        <w:t>what proportion of all variability in the model is due to the cluster effects</w:t>
      </w:r>
      <w:r>
        <w:rPr>
          <w:rFonts w:ascii="Times New Roman" w:hAnsi="Times New Roman" w:cs="Times New Roman"/>
          <w:lang w:val="en-US"/>
        </w:rPr>
        <w:t>, and consequently, whether it is worth it to run a a linear mixed effect model. We found that 74.2</w:t>
      </w:r>
      <w:r w:rsidRPr="00A02F73">
        <w:rPr>
          <w:rFonts w:ascii="Times New Roman" w:hAnsi="Times New Roman" w:cs="Times New Roman"/>
          <w:lang w:val="en-US"/>
        </w:rPr>
        <w:t xml:space="preserve">% of </w:t>
      </w:r>
      <w:r>
        <w:rPr>
          <w:rFonts w:ascii="Times New Roman" w:hAnsi="Times New Roman" w:cs="Times New Roman"/>
          <w:lang w:val="en-US"/>
        </w:rPr>
        <w:t xml:space="preserve">the </w:t>
      </w:r>
      <w:r w:rsidRPr="00A02F73">
        <w:rPr>
          <w:rFonts w:ascii="Times New Roman" w:hAnsi="Times New Roman" w:cs="Times New Roman"/>
          <w:lang w:val="en-US"/>
        </w:rPr>
        <w:t xml:space="preserve">variance </w:t>
      </w:r>
      <w:r>
        <w:rPr>
          <w:rFonts w:ascii="Times New Roman" w:hAnsi="Times New Roman" w:cs="Times New Roman"/>
          <w:lang w:val="en-US"/>
        </w:rPr>
        <w:t>was</w:t>
      </w:r>
      <w:r w:rsidRPr="00A02F73">
        <w:rPr>
          <w:rFonts w:ascii="Times New Roman" w:hAnsi="Times New Roman" w:cs="Times New Roman"/>
          <w:lang w:val="en-US"/>
        </w:rPr>
        <w:t xml:space="preserve"> due to </w:t>
      </w:r>
      <w:r>
        <w:rPr>
          <w:rFonts w:ascii="Times New Roman" w:hAnsi="Times New Roman" w:cs="Times New Roman"/>
          <w:lang w:val="en-US"/>
        </w:rPr>
        <w:t>“</w:t>
      </w:r>
      <w:r w:rsidRPr="00A02F73">
        <w:rPr>
          <w:rFonts w:ascii="Times New Roman" w:hAnsi="Times New Roman" w:cs="Times New Roman"/>
          <w:lang w:val="en-US"/>
        </w:rPr>
        <w:t>clusters</w:t>
      </w:r>
      <w:r>
        <w:rPr>
          <w:rFonts w:ascii="Times New Roman" w:hAnsi="Times New Roman" w:cs="Times New Roman"/>
          <w:lang w:val="en-US"/>
        </w:rPr>
        <w:t xml:space="preserve">”, which, in this case, refers to the </w:t>
      </w:r>
      <w:r w:rsidRPr="00A02F73">
        <w:rPr>
          <w:rFonts w:ascii="Times New Roman" w:hAnsi="Times New Roman" w:cs="Times New Roman"/>
          <w:lang w:val="en-US"/>
        </w:rPr>
        <w:t xml:space="preserve">repeated measures </w:t>
      </w:r>
      <w:r>
        <w:rPr>
          <w:rFonts w:ascii="Times New Roman" w:hAnsi="Times New Roman" w:cs="Times New Roman"/>
          <w:lang w:val="en-US"/>
        </w:rPr>
        <w:t xml:space="preserve">all coming </w:t>
      </w:r>
      <w:r w:rsidRPr="00A02F73">
        <w:rPr>
          <w:rFonts w:ascii="Times New Roman" w:hAnsi="Times New Roman" w:cs="Times New Roman"/>
          <w:lang w:val="en-US"/>
        </w:rPr>
        <w:t xml:space="preserve">from the same </w:t>
      </w:r>
      <w:r>
        <w:rPr>
          <w:rFonts w:ascii="Times New Roman" w:hAnsi="Times New Roman" w:cs="Times New Roman"/>
          <w:lang w:val="en-US"/>
        </w:rPr>
        <w:t xml:space="preserve">people </w:t>
      </w:r>
      <w:r>
        <w:rPr>
          <w:rFonts w:ascii="Times New Roman" w:hAnsi="Times New Roman" w:cs="Times New Roman"/>
          <w:lang w:val="en-US"/>
        </w:rPr>
        <w:t>(</w:t>
      </w:r>
      <w:r>
        <w:rPr>
          <w:rFonts w:ascii="Times New Roman" w:hAnsi="Times New Roman" w:cs="Times New Roman"/>
          <w:i/>
          <w:iCs/>
          <w:lang w:val="en-US"/>
        </w:rPr>
        <w:t xml:space="preserve">ICC = </w:t>
      </w:r>
      <w:r>
        <w:rPr>
          <w:rFonts w:ascii="Times New Roman" w:hAnsi="Times New Roman" w:cs="Times New Roman"/>
          <w:lang w:val="en-US"/>
        </w:rPr>
        <w:t>0.742)</w:t>
      </w:r>
      <w:r w:rsidRPr="00A02F73">
        <w:rPr>
          <w:rFonts w:ascii="Times New Roman" w:hAnsi="Times New Roman" w:cs="Times New Roman"/>
          <w:lang w:val="en-US"/>
        </w:rPr>
        <w:t>. T</w:t>
      </w:r>
      <w:r>
        <w:rPr>
          <w:rFonts w:ascii="Times New Roman" w:hAnsi="Times New Roman" w:cs="Times New Roman"/>
          <w:lang w:val="en-US"/>
        </w:rPr>
        <w:t xml:space="preserve">herefore, we need to run a mixed model as opposed to a regular linear regression model. If we were to run a regular linear regression model, our type 1 error would be inflated </w:t>
      </w:r>
      <w:proofErr w:type="gramStart"/>
      <w:r>
        <w:rPr>
          <w:rFonts w:ascii="Times New Roman" w:hAnsi="Times New Roman" w:cs="Times New Roman"/>
          <w:lang w:val="en-US"/>
        </w:rPr>
        <w:t>similar to</w:t>
      </w:r>
      <w:proofErr w:type="gramEnd"/>
      <w:r>
        <w:rPr>
          <w:rFonts w:ascii="Times New Roman" w:hAnsi="Times New Roman" w:cs="Times New Roman"/>
          <w:lang w:val="en-US"/>
        </w:rPr>
        <w:t xml:space="preserve"> artificially increasing our sample size 12-fold (</w:t>
      </w:r>
      <w:r>
        <w:rPr>
          <w:rFonts w:ascii="Times New Roman" w:hAnsi="Times New Roman" w:cs="Times New Roman"/>
          <w:i/>
          <w:iCs/>
          <w:lang w:val="en-US"/>
        </w:rPr>
        <w:t>Design effect</w:t>
      </w:r>
      <w:r>
        <w:rPr>
          <w:rFonts w:ascii="Times New Roman" w:hAnsi="Times New Roman" w:cs="Times New Roman"/>
          <w:lang w:val="en-US"/>
        </w:rPr>
        <w:t xml:space="preserve"> = 12.3). </w:t>
      </w:r>
    </w:p>
    <w:p w14:paraId="0F78C462" w14:textId="2E882CAB" w:rsidR="00A02F73" w:rsidRPr="00A02F73" w:rsidRDefault="00A02F73" w:rsidP="00A02F73">
      <w:pPr>
        <w:spacing w:line="480" w:lineRule="auto"/>
        <w:ind w:firstLine="720"/>
        <w:rPr>
          <w:rFonts w:ascii="Times New Roman" w:hAnsi="Times New Roman" w:cs="Times New Roman"/>
          <w:lang w:val="en-US"/>
        </w:rPr>
      </w:pPr>
      <w:r>
        <w:rPr>
          <w:rFonts w:ascii="Times New Roman" w:hAnsi="Times New Roman" w:cs="Times New Roman"/>
          <w:lang w:val="en-US"/>
        </w:rPr>
        <w:lastRenderedPageBreak/>
        <w:t xml:space="preserve">We used a </w:t>
      </w:r>
      <w:r w:rsidRPr="00A02F73">
        <w:rPr>
          <w:rFonts w:ascii="Times New Roman" w:hAnsi="Times New Roman" w:cs="Times New Roman"/>
          <w:lang w:val="en-US"/>
        </w:rPr>
        <w:t>nested model comparison approach to find the best fitting model</w:t>
      </w:r>
      <w:r>
        <w:rPr>
          <w:rFonts w:ascii="Times New Roman" w:hAnsi="Times New Roman" w:cs="Times New Roman"/>
          <w:lang w:val="en-US"/>
        </w:rPr>
        <w:t xml:space="preserve"> as this allowed us to statistically e</w:t>
      </w:r>
      <w:r w:rsidRPr="00A02F73">
        <w:rPr>
          <w:rFonts w:ascii="Times New Roman" w:hAnsi="Times New Roman" w:cs="Times New Roman"/>
          <w:lang w:val="en-US"/>
        </w:rPr>
        <w:t xml:space="preserve">valuate </w:t>
      </w:r>
      <w:r>
        <w:rPr>
          <w:rFonts w:ascii="Times New Roman" w:hAnsi="Times New Roman" w:cs="Times New Roman"/>
          <w:lang w:val="en-US"/>
        </w:rPr>
        <w:t xml:space="preserve">the </w:t>
      </w:r>
      <w:r w:rsidRPr="00A02F73">
        <w:rPr>
          <w:rFonts w:ascii="Times New Roman" w:hAnsi="Times New Roman" w:cs="Times New Roman"/>
          <w:lang w:val="en-US"/>
        </w:rPr>
        <w:t>necessity of modeling random effects</w:t>
      </w:r>
      <w:r>
        <w:rPr>
          <w:rFonts w:ascii="Times New Roman" w:hAnsi="Times New Roman" w:cs="Times New Roman"/>
          <w:lang w:val="en-US"/>
        </w:rPr>
        <w:t>. Because we chose to use nested model comparisons, ‘</w:t>
      </w:r>
      <w:proofErr w:type="spellStart"/>
      <w:r>
        <w:rPr>
          <w:rFonts w:ascii="Times New Roman" w:hAnsi="Times New Roman" w:cs="Times New Roman"/>
          <w:lang w:val="en-US"/>
        </w:rPr>
        <w:t>flexplot</w:t>
      </w:r>
      <w:proofErr w:type="spellEnd"/>
      <w:r>
        <w:rPr>
          <w:rFonts w:ascii="Times New Roman" w:hAnsi="Times New Roman" w:cs="Times New Roman"/>
          <w:lang w:val="en-US"/>
        </w:rPr>
        <w:t xml:space="preserve">’ automatically used </w:t>
      </w:r>
      <w:r w:rsidRPr="00A02F73">
        <w:rPr>
          <w:rFonts w:ascii="Times New Roman" w:hAnsi="Times New Roman" w:cs="Times New Roman"/>
          <w:lang w:val="en-US"/>
        </w:rPr>
        <w:t>Maximum Likelihood Estimation (ML)</w:t>
      </w:r>
      <w:r>
        <w:rPr>
          <w:rFonts w:ascii="Times New Roman" w:hAnsi="Times New Roman" w:cs="Times New Roman"/>
          <w:lang w:val="en-US"/>
        </w:rPr>
        <w:t xml:space="preserve"> instead of </w:t>
      </w:r>
      <w:r w:rsidRPr="00A02F73">
        <w:rPr>
          <w:rFonts w:ascii="Times New Roman" w:hAnsi="Times New Roman" w:cs="Times New Roman"/>
          <w:lang w:val="en-US"/>
        </w:rPr>
        <w:t>Restricted Maximum Likelihood Estimation (REML)</w:t>
      </w:r>
      <w:r>
        <w:rPr>
          <w:rFonts w:ascii="Times New Roman" w:hAnsi="Times New Roman" w:cs="Times New Roman"/>
          <w:lang w:val="en-US"/>
        </w:rPr>
        <w:t xml:space="preserve">, as REML does not accommodate nested model comparisons (even though it is faster and less biased). The nested model comparisons showed that the full model for extraversion, including random and fixed slopes </w:t>
      </w:r>
      <w:r>
        <w:rPr>
          <w:rFonts w:ascii="Times New Roman" w:hAnsi="Times New Roman" w:cs="Times New Roman"/>
          <w:lang w:val="en-US"/>
        </w:rPr>
        <w:t>(</w:t>
      </w:r>
      <w:r>
        <w:rPr>
          <w:rFonts w:ascii="Times New Roman" w:hAnsi="Times New Roman" w:cs="Times New Roman"/>
          <w:i/>
          <w:iCs/>
          <w:lang w:val="en-US"/>
        </w:rPr>
        <w:t xml:space="preserve">AIC = </w:t>
      </w:r>
      <w:r w:rsidRPr="00A02F73">
        <w:rPr>
          <w:rFonts w:ascii="Times New Roman" w:hAnsi="Times New Roman" w:cs="Times New Roman"/>
          <w:lang w:val="en-US"/>
        </w:rPr>
        <w:t>10865.86</w:t>
      </w:r>
      <w:r>
        <w:rPr>
          <w:rFonts w:ascii="Times New Roman" w:hAnsi="Times New Roman" w:cs="Times New Roman"/>
          <w:lang w:val="en-US"/>
        </w:rPr>
        <w:t xml:space="preserve">, </w:t>
      </w:r>
      <w:r>
        <w:rPr>
          <w:rFonts w:ascii="Times New Roman" w:hAnsi="Times New Roman" w:cs="Times New Roman"/>
          <w:i/>
          <w:iCs/>
          <w:lang w:val="en-US"/>
        </w:rPr>
        <w:t xml:space="preserve">BIC = </w:t>
      </w:r>
      <w:r w:rsidRPr="00A02F73">
        <w:rPr>
          <w:rFonts w:ascii="Times New Roman" w:hAnsi="Times New Roman" w:cs="Times New Roman"/>
          <w:lang w:val="en-US"/>
        </w:rPr>
        <w:t>10903.99</w:t>
      </w:r>
      <w:r>
        <w:rPr>
          <w:rFonts w:ascii="Times New Roman" w:hAnsi="Times New Roman" w:cs="Times New Roman"/>
          <w:lang w:val="en-US"/>
        </w:rPr>
        <w:t xml:space="preserve">, </w:t>
      </w:r>
      <w:r>
        <w:rPr>
          <w:rFonts w:ascii="Times New Roman" w:hAnsi="Times New Roman" w:cs="Times New Roman"/>
          <w:i/>
          <w:iCs/>
          <w:lang w:val="en-US"/>
        </w:rPr>
        <w:t xml:space="preserve">Bayes factor </w:t>
      </w:r>
      <w:r>
        <w:rPr>
          <w:rFonts w:ascii="Times New Roman" w:hAnsi="Times New Roman" w:cs="Times New Roman"/>
          <w:lang w:val="en-US"/>
        </w:rPr>
        <w:t>&gt; 100)</w:t>
      </w:r>
      <w:r>
        <w:rPr>
          <w:rFonts w:ascii="Times New Roman" w:hAnsi="Times New Roman" w:cs="Times New Roman"/>
          <w:lang w:val="en-US"/>
        </w:rPr>
        <w:t xml:space="preserve"> was preferable to the reduced model for extraversion with only the fixed slope </w:t>
      </w:r>
      <w:r>
        <w:rPr>
          <w:rFonts w:ascii="Times New Roman" w:hAnsi="Times New Roman" w:cs="Times New Roman"/>
          <w:lang w:val="en-US"/>
        </w:rPr>
        <w:t>(</w:t>
      </w:r>
      <w:r>
        <w:rPr>
          <w:rFonts w:ascii="Times New Roman" w:hAnsi="Times New Roman" w:cs="Times New Roman"/>
          <w:i/>
          <w:iCs/>
          <w:lang w:val="en-US"/>
        </w:rPr>
        <w:t xml:space="preserve">AIC = </w:t>
      </w:r>
      <w:r w:rsidRPr="00A02F73">
        <w:rPr>
          <w:rFonts w:ascii="Times New Roman" w:hAnsi="Times New Roman" w:cs="Times New Roman"/>
          <w:lang w:val="en-US"/>
        </w:rPr>
        <w:t>10945.67</w:t>
      </w:r>
      <w:r>
        <w:rPr>
          <w:rFonts w:ascii="Times New Roman" w:hAnsi="Times New Roman" w:cs="Times New Roman"/>
          <w:lang w:val="en-US"/>
        </w:rPr>
        <w:t xml:space="preserve">, </w:t>
      </w:r>
      <w:r>
        <w:rPr>
          <w:rFonts w:ascii="Times New Roman" w:hAnsi="Times New Roman" w:cs="Times New Roman"/>
          <w:i/>
          <w:iCs/>
          <w:lang w:val="en-US"/>
        </w:rPr>
        <w:t xml:space="preserve">BIC = </w:t>
      </w:r>
      <w:r w:rsidRPr="00A02F73">
        <w:rPr>
          <w:rFonts w:ascii="Times New Roman" w:hAnsi="Times New Roman" w:cs="Times New Roman"/>
          <w:lang w:val="en-US"/>
        </w:rPr>
        <w:t>10971.08</w:t>
      </w:r>
      <w:r>
        <w:rPr>
          <w:rFonts w:ascii="Times New Roman" w:hAnsi="Times New Roman" w:cs="Times New Roman"/>
          <w:lang w:val="en-US"/>
        </w:rPr>
        <w:t xml:space="preserve">, </w:t>
      </w:r>
      <w:r>
        <w:rPr>
          <w:rFonts w:ascii="Times New Roman" w:hAnsi="Times New Roman" w:cs="Times New Roman"/>
          <w:i/>
          <w:iCs/>
          <w:lang w:val="en-US"/>
        </w:rPr>
        <w:t xml:space="preserve">Bayes factor </w:t>
      </w:r>
      <w:r>
        <w:rPr>
          <w:rFonts w:ascii="Times New Roman" w:hAnsi="Times New Roman" w:cs="Times New Roman"/>
          <w:lang w:val="en-US"/>
        </w:rPr>
        <w:t>= 0)</w:t>
      </w:r>
      <w:r>
        <w:rPr>
          <w:rFonts w:ascii="Times New Roman" w:hAnsi="Times New Roman" w:cs="Times New Roman"/>
          <w:lang w:val="en-US"/>
        </w:rPr>
        <w:t xml:space="preserve">. We then added in fixed slope for neuroticism and saw that it was better to include neuroticism to explain the variance (AIC = </w:t>
      </w:r>
      <w:r w:rsidRPr="00A02F73">
        <w:rPr>
          <w:rFonts w:ascii="Times New Roman" w:hAnsi="Times New Roman" w:cs="Times New Roman"/>
          <w:lang w:val="en-US"/>
        </w:rPr>
        <w:t>10498.33</w:t>
      </w:r>
      <w:r>
        <w:rPr>
          <w:rFonts w:ascii="Times New Roman" w:hAnsi="Times New Roman" w:cs="Times New Roman"/>
          <w:lang w:val="en-US"/>
        </w:rPr>
        <w:t xml:space="preserve">, BIC = </w:t>
      </w:r>
      <w:r w:rsidRPr="00A02F73">
        <w:rPr>
          <w:rFonts w:ascii="Times New Roman" w:hAnsi="Times New Roman" w:cs="Times New Roman"/>
          <w:lang w:val="en-US"/>
        </w:rPr>
        <w:t>10542.8</w:t>
      </w:r>
      <w:r>
        <w:rPr>
          <w:rFonts w:ascii="Times New Roman" w:hAnsi="Times New Roman" w:cs="Times New Roman"/>
          <w:lang w:val="en-US"/>
        </w:rPr>
        <w:t xml:space="preserve">, Bayes factor &gt;100) than to not include it and only use extraversion to explain satisfaction with life (AIC = </w:t>
      </w:r>
      <w:r w:rsidRPr="00A02F73">
        <w:rPr>
          <w:rFonts w:ascii="Times New Roman" w:hAnsi="Times New Roman" w:cs="Times New Roman"/>
          <w:lang w:val="en-US"/>
        </w:rPr>
        <w:t>10865.86</w:t>
      </w:r>
      <w:r>
        <w:rPr>
          <w:rFonts w:ascii="Times New Roman" w:hAnsi="Times New Roman" w:cs="Times New Roman"/>
          <w:lang w:val="en-US"/>
        </w:rPr>
        <w:t xml:space="preserve">, BIC = </w:t>
      </w:r>
      <w:r w:rsidRPr="00A02F73">
        <w:rPr>
          <w:rFonts w:ascii="Times New Roman" w:hAnsi="Times New Roman" w:cs="Times New Roman"/>
          <w:lang w:val="en-US"/>
        </w:rPr>
        <w:t>10903.99</w:t>
      </w:r>
      <w:r>
        <w:rPr>
          <w:rFonts w:ascii="Times New Roman" w:hAnsi="Times New Roman" w:cs="Times New Roman"/>
          <w:lang w:val="en-US"/>
        </w:rPr>
        <w:t>, Bayes factor = 0). Next, we incorporated random slopes for neuroticism and found that random and fixed slopes (</w:t>
      </w:r>
      <w:r>
        <w:rPr>
          <w:rFonts w:ascii="Times New Roman" w:hAnsi="Times New Roman" w:cs="Times New Roman"/>
          <w:i/>
          <w:iCs/>
          <w:lang w:val="en-US"/>
        </w:rPr>
        <w:t xml:space="preserve">AIC = </w:t>
      </w:r>
      <w:r w:rsidRPr="00A02F73">
        <w:rPr>
          <w:rFonts w:ascii="Times New Roman" w:hAnsi="Times New Roman" w:cs="Times New Roman"/>
          <w:lang w:val="en-US"/>
        </w:rPr>
        <w:t>10364.47</w:t>
      </w:r>
      <w:r>
        <w:rPr>
          <w:rFonts w:ascii="Times New Roman" w:hAnsi="Times New Roman" w:cs="Times New Roman"/>
          <w:lang w:val="en-US"/>
        </w:rPr>
        <w:t xml:space="preserve">, </w:t>
      </w:r>
      <w:r>
        <w:rPr>
          <w:rFonts w:ascii="Times New Roman" w:hAnsi="Times New Roman" w:cs="Times New Roman"/>
          <w:i/>
          <w:iCs/>
          <w:lang w:val="en-US"/>
        </w:rPr>
        <w:t xml:space="preserve">BIC = </w:t>
      </w:r>
      <w:r w:rsidRPr="00A02F73">
        <w:rPr>
          <w:rFonts w:ascii="Times New Roman" w:hAnsi="Times New Roman" w:cs="Times New Roman"/>
          <w:lang w:val="en-US"/>
        </w:rPr>
        <w:t>10428.02</w:t>
      </w:r>
      <w:r>
        <w:rPr>
          <w:rFonts w:ascii="Times New Roman" w:hAnsi="Times New Roman" w:cs="Times New Roman"/>
          <w:lang w:val="en-US"/>
        </w:rPr>
        <w:t xml:space="preserve">, </w:t>
      </w:r>
      <w:r>
        <w:rPr>
          <w:rFonts w:ascii="Times New Roman" w:hAnsi="Times New Roman" w:cs="Times New Roman"/>
          <w:i/>
          <w:iCs/>
          <w:lang w:val="en-US"/>
        </w:rPr>
        <w:t xml:space="preserve">Bayes factor </w:t>
      </w:r>
      <w:r>
        <w:rPr>
          <w:rFonts w:ascii="Times New Roman" w:hAnsi="Times New Roman" w:cs="Times New Roman"/>
          <w:lang w:val="en-US"/>
        </w:rPr>
        <w:t>&gt;</w:t>
      </w:r>
      <w:r>
        <w:rPr>
          <w:rFonts w:ascii="Times New Roman" w:hAnsi="Times New Roman" w:cs="Times New Roman"/>
          <w:lang w:val="en-US"/>
        </w:rPr>
        <w:t xml:space="preserve"> </w:t>
      </w:r>
      <w:r>
        <w:rPr>
          <w:rFonts w:ascii="Times New Roman" w:hAnsi="Times New Roman" w:cs="Times New Roman"/>
          <w:lang w:val="en-US"/>
        </w:rPr>
        <w:t>10</w:t>
      </w:r>
      <w:r>
        <w:rPr>
          <w:rFonts w:ascii="Times New Roman" w:hAnsi="Times New Roman" w:cs="Times New Roman"/>
          <w:lang w:val="en-US"/>
        </w:rPr>
        <w:t>0</w:t>
      </w:r>
      <w:r>
        <w:rPr>
          <w:rFonts w:ascii="Times New Roman" w:hAnsi="Times New Roman" w:cs="Times New Roman"/>
          <w:lang w:val="en-US"/>
        </w:rPr>
        <w:t xml:space="preserve">) were preferable to only the fixed </w:t>
      </w:r>
      <w:r w:rsidRPr="00A02F73">
        <w:rPr>
          <w:rFonts w:ascii="Times New Roman" w:hAnsi="Times New Roman" w:cs="Times New Roman"/>
          <w:lang w:val="en-US"/>
        </w:rPr>
        <w:t>slope (</w:t>
      </w:r>
      <w:r w:rsidRPr="00A02F73">
        <w:rPr>
          <w:rFonts w:ascii="Times New Roman" w:hAnsi="Times New Roman" w:cs="Times New Roman"/>
          <w:i/>
          <w:iCs/>
          <w:lang w:val="en-US"/>
        </w:rPr>
        <w:t>AIC</w:t>
      </w:r>
      <w:r w:rsidRPr="00A02F73">
        <w:rPr>
          <w:rFonts w:ascii="Times New Roman" w:hAnsi="Times New Roman" w:cs="Times New Roman"/>
          <w:lang w:val="en-US"/>
        </w:rPr>
        <w:t xml:space="preserve"> = </w:t>
      </w:r>
      <w:r w:rsidRPr="00A02F73">
        <w:rPr>
          <w:rFonts w:ascii="Times New Roman" w:hAnsi="Times New Roman" w:cs="Times New Roman"/>
          <w:lang w:val="en-US"/>
        </w:rPr>
        <w:t>10498.33</w:t>
      </w:r>
      <w:r w:rsidRPr="00A02F73">
        <w:rPr>
          <w:rFonts w:ascii="Times New Roman" w:hAnsi="Times New Roman" w:cs="Times New Roman"/>
          <w:lang w:val="en-US"/>
        </w:rPr>
        <w:t xml:space="preserve">, </w:t>
      </w:r>
      <w:r w:rsidRPr="00A02F73">
        <w:rPr>
          <w:rFonts w:ascii="Times New Roman" w:hAnsi="Times New Roman" w:cs="Times New Roman"/>
          <w:i/>
          <w:iCs/>
          <w:lang w:val="en-US"/>
        </w:rPr>
        <w:t>BIC</w:t>
      </w:r>
      <w:r w:rsidRPr="00A02F73">
        <w:rPr>
          <w:rFonts w:ascii="Times New Roman" w:hAnsi="Times New Roman" w:cs="Times New Roman"/>
          <w:lang w:val="en-US"/>
        </w:rPr>
        <w:t xml:space="preserve"> = </w:t>
      </w:r>
      <w:r w:rsidRPr="00A02F73">
        <w:rPr>
          <w:rFonts w:ascii="Times New Roman" w:hAnsi="Times New Roman" w:cs="Times New Roman"/>
          <w:lang w:val="en-US"/>
        </w:rPr>
        <w:t>10542.81</w:t>
      </w:r>
      <w:r>
        <w:rPr>
          <w:rFonts w:ascii="Times New Roman" w:hAnsi="Times New Roman" w:cs="Times New Roman"/>
          <w:lang w:val="en-US"/>
        </w:rPr>
        <w:t xml:space="preserve">, </w:t>
      </w:r>
      <w:r>
        <w:rPr>
          <w:rFonts w:ascii="Times New Roman" w:hAnsi="Times New Roman" w:cs="Times New Roman"/>
          <w:i/>
          <w:iCs/>
          <w:lang w:val="en-US"/>
        </w:rPr>
        <w:t xml:space="preserve">Bayes factor </w:t>
      </w:r>
      <w:r>
        <w:rPr>
          <w:rFonts w:ascii="Times New Roman" w:hAnsi="Times New Roman" w:cs="Times New Roman"/>
          <w:lang w:val="en-US"/>
        </w:rPr>
        <w:t>= 0</w:t>
      </w:r>
      <w:r w:rsidRPr="00A02F73">
        <w:rPr>
          <w:rFonts w:ascii="Times New Roman" w:hAnsi="Times New Roman" w:cs="Times New Roman"/>
          <w:lang w:val="en-US"/>
        </w:rPr>
        <w:t xml:space="preserve">). </w:t>
      </w:r>
    </w:p>
    <w:p w14:paraId="6600818E" w14:textId="527860C7" w:rsidR="00A02F73" w:rsidRDefault="00A02F73" w:rsidP="00A02F73">
      <w:pPr>
        <w:spacing w:line="480" w:lineRule="auto"/>
        <w:ind w:firstLine="720"/>
        <w:rPr>
          <w:rFonts w:ascii="Times New Roman" w:hAnsi="Times New Roman" w:cs="Times New Roman"/>
          <w:lang w:val="en-US"/>
        </w:rPr>
      </w:pPr>
      <w:r w:rsidRPr="00A02F73">
        <w:rPr>
          <w:rFonts w:ascii="Times New Roman" w:hAnsi="Times New Roman" w:cs="Times New Roman"/>
          <w:lang w:val="en-US"/>
        </w:rPr>
        <w:t xml:space="preserve">The model we tested can be represented by the following equation: </w:t>
      </w:r>
      <w:proofErr w:type="spellStart"/>
      <w:r>
        <w:rPr>
          <w:rFonts w:ascii="Times New Roman" w:hAnsi="Times New Roman" w:cs="Times New Roman"/>
        </w:rPr>
        <w:t>swl</w:t>
      </w:r>
      <w:proofErr w:type="spellEnd"/>
      <w:r>
        <w:rPr>
          <w:rFonts w:ascii="Times New Roman" w:hAnsi="Times New Roman" w:cs="Times New Roman"/>
        </w:rPr>
        <w:t xml:space="preserve"> </w:t>
      </w:r>
      <w:r w:rsidRPr="00A02F73">
        <w:rPr>
          <w:rFonts w:ascii="Times New Roman" w:hAnsi="Times New Roman" w:cs="Times New Roman"/>
        </w:rPr>
        <w:t xml:space="preserve">= </w:t>
      </w:r>
      <w:r w:rsidRPr="00A02F73">
        <w:rPr>
          <w:rFonts w:ascii="Times New Roman" w:hAnsi="Times New Roman" w:cs="Times New Roman"/>
          <w:i/>
          <w:iCs/>
        </w:rPr>
        <w:t>β</w:t>
      </w:r>
      <w:r w:rsidRPr="00A02F73">
        <w:rPr>
          <w:rFonts w:ascii="Times New Roman" w:hAnsi="Times New Roman" w:cs="Times New Roman"/>
          <w:vertAlign w:val="subscript"/>
        </w:rPr>
        <w:t>00</w:t>
      </w:r>
      <w:r w:rsidRPr="00A02F73">
        <w:rPr>
          <w:rFonts w:ascii="Times New Roman" w:hAnsi="Times New Roman" w:cs="Times New Roman"/>
        </w:rPr>
        <w:t xml:space="preserve"> + </w:t>
      </w:r>
      <w:r w:rsidRPr="00A02F73">
        <w:rPr>
          <w:rFonts w:ascii="Times New Roman" w:hAnsi="Times New Roman" w:cs="Times New Roman"/>
          <w:i/>
          <w:iCs/>
        </w:rPr>
        <w:t>β</w:t>
      </w:r>
      <w:r w:rsidRPr="00A02F73">
        <w:rPr>
          <w:rFonts w:ascii="Times New Roman" w:hAnsi="Times New Roman" w:cs="Times New Roman"/>
          <w:vertAlign w:val="subscript"/>
        </w:rPr>
        <w:t>01</w:t>
      </w:r>
      <w:r w:rsidRPr="00A02F73">
        <w:rPr>
          <w:rFonts w:ascii="Times New Roman" w:hAnsi="Times New Roman" w:cs="Times New Roman"/>
        </w:rPr>
        <w:t>(</w:t>
      </w:r>
      <w:r w:rsidRPr="00A02F73">
        <w:rPr>
          <w:rFonts w:ascii="Times New Roman" w:hAnsi="Times New Roman" w:cs="Times New Roman"/>
        </w:rPr>
        <w:t>extraversion</w:t>
      </w:r>
      <w:r w:rsidRPr="00A02F73">
        <w:rPr>
          <w:rFonts w:ascii="Times New Roman" w:hAnsi="Times New Roman" w:cs="Times New Roman"/>
        </w:rPr>
        <w:t xml:space="preserve">) + </w:t>
      </w:r>
      <w:r w:rsidRPr="00A02F73">
        <w:rPr>
          <w:rFonts w:ascii="Times New Roman" w:hAnsi="Times New Roman" w:cs="Times New Roman"/>
          <w:i/>
          <w:iCs/>
        </w:rPr>
        <w:t>β</w:t>
      </w:r>
      <w:r w:rsidRPr="00A02F73">
        <w:rPr>
          <w:rFonts w:ascii="Times New Roman" w:hAnsi="Times New Roman" w:cs="Times New Roman"/>
          <w:vertAlign w:val="subscript"/>
        </w:rPr>
        <w:t>10</w:t>
      </w:r>
      <w:r w:rsidRPr="00A02F73">
        <w:rPr>
          <w:rFonts w:ascii="Times New Roman" w:hAnsi="Times New Roman" w:cs="Times New Roman"/>
        </w:rPr>
        <w:t>(</w:t>
      </w:r>
      <w:r w:rsidRPr="00A02F73">
        <w:rPr>
          <w:rFonts w:ascii="Times New Roman" w:hAnsi="Times New Roman" w:cs="Times New Roman"/>
        </w:rPr>
        <w:t>neuroticism</w:t>
      </w:r>
      <w:r w:rsidRPr="00A02F73">
        <w:rPr>
          <w:rFonts w:ascii="Times New Roman" w:hAnsi="Times New Roman" w:cs="Times New Roman"/>
        </w:rPr>
        <w:t xml:space="preserve">) + </w:t>
      </w:r>
      <w:r w:rsidRPr="00A02F73">
        <w:rPr>
          <w:rFonts w:ascii="Times New Roman" w:hAnsi="Times New Roman" w:cs="Times New Roman"/>
          <w:i/>
          <w:iCs/>
        </w:rPr>
        <w:t>β</w:t>
      </w:r>
      <w:r w:rsidRPr="00A02F73">
        <w:rPr>
          <w:rFonts w:ascii="Times New Roman" w:hAnsi="Times New Roman" w:cs="Times New Roman"/>
          <w:vertAlign w:val="subscript"/>
        </w:rPr>
        <w:t>11</w:t>
      </w:r>
      <w:r w:rsidRPr="00A02F73">
        <w:rPr>
          <w:rFonts w:ascii="Times New Roman" w:hAnsi="Times New Roman" w:cs="Times New Roman"/>
        </w:rPr>
        <w:t>(</w:t>
      </w:r>
      <w:r w:rsidRPr="00A02F73">
        <w:rPr>
          <w:rFonts w:ascii="Times New Roman" w:hAnsi="Times New Roman" w:cs="Times New Roman"/>
        </w:rPr>
        <w:t>extraversion</w:t>
      </w:r>
      <w:r w:rsidRPr="00A02F73">
        <w:rPr>
          <w:rFonts w:ascii="Times New Roman" w:hAnsi="Times New Roman" w:cs="Times New Roman"/>
        </w:rPr>
        <w:t>)(</w:t>
      </w:r>
      <w:r w:rsidRPr="00A02F73">
        <w:rPr>
          <w:rFonts w:ascii="Times New Roman" w:hAnsi="Times New Roman" w:cs="Times New Roman"/>
        </w:rPr>
        <w:t>neuroticism</w:t>
      </w:r>
      <w:r w:rsidRPr="00A02F73">
        <w:rPr>
          <w:rFonts w:ascii="Times New Roman" w:hAnsi="Times New Roman" w:cs="Times New Roman"/>
        </w:rPr>
        <w:t>) + r</w:t>
      </w:r>
      <w:r w:rsidRPr="00A02F73">
        <w:rPr>
          <w:rFonts w:ascii="Times New Roman" w:hAnsi="Times New Roman" w:cs="Times New Roman"/>
          <w:vertAlign w:val="subscript"/>
        </w:rPr>
        <w:t>0</w:t>
      </w:r>
      <w:r w:rsidRPr="00A02F73">
        <w:rPr>
          <w:rFonts w:ascii="Times New Roman" w:hAnsi="Times New Roman" w:cs="Times New Roman"/>
        </w:rPr>
        <w:t xml:space="preserve"> + r</w:t>
      </w:r>
      <w:r w:rsidRPr="00A02F73">
        <w:rPr>
          <w:rFonts w:ascii="Times New Roman" w:hAnsi="Times New Roman" w:cs="Times New Roman"/>
          <w:vertAlign w:val="subscript"/>
        </w:rPr>
        <w:t>1</w:t>
      </w:r>
      <w:r w:rsidRPr="00A02F73">
        <w:rPr>
          <w:rFonts w:ascii="Times New Roman" w:hAnsi="Times New Roman" w:cs="Times New Roman"/>
        </w:rPr>
        <w:t>(</w:t>
      </w:r>
      <w:r w:rsidRPr="00A02F73">
        <w:rPr>
          <w:rFonts w:ascii="Times New Roman" w:hAnsi="Times New Roman" w:cs="Times New Roman"/>
        </w:rPr>
        <w:t>extraversion</w:t>
      </w:r>
      <w:r w:rsidRPr="00A02F73">
        <w:rPr>
          <w:rFonts w:ascii="Times New Roman" w:hAnsi="Times New Roman" w:cs="Times New Roman"/>
        </w:rPr>
        <w:t>) +</w:t>
      </w:r>
      <w:r w:rsidRPr="00A02F73">
        <w:rPr>
          <w:rFonts w:ascii="Times New Roman" w:hAnsi="Times New Roman" w:cs="Times New Roman"/>
        </w:rPr>
        <w:t xml:space="preserve"> </w:t>
      </w:r>
      <w:r w:rsidRPr="00A02F73">
        <w:rPr>
          <w:rFonts w:ascii="Times New Roman" w:hAnsi="Times New Roman" w:cs="Times New Roman"/>
        </w:rPr>
        <w:t>r</w:t>
      </w:r>
      <w:r w:rsidRPr="00A02F73">
        <w:rPr>
          <w:rFonts w:ascii="Times New Roman" w:hAnsi="Times New Roman" w:cs="Times New Roman"/>
          <w:vertAlign w:val="subscript"/>
        </w:rPr>
        <w:t>2</w:t>
      </w:r>
      <w:r w:rsidRPr="00A02F73">
        <w:rPr>
          <w:rFonts w:ascii="Times New Roman" w:hAnsi="Times New Roman" w:cs="Times New Roman"/>
        </w:rPr>
        <w:t>(neuroticism) +</w:t>
      </w:r>
      <w:r w:rsidRPr="00A02F73">
        <w:rPr>
          <w:rFonts w:ascii="Times New Roman" w:hAnsi="Times New Roman" w:cs="Times New Roman"/>
        </w:rPr>
        <w:t xml:space="preserve"> e</w:t>
      </w:r>
      <w:r>
        <w:rPr>
          <w:rFonts w:ascii="Times New Roman" w:hAnsi="Times New Roman" w:cs="Times New Roman"/>
        </w:rPr>
        <w:t xml:space="preserve">. </w:t>
      </w:r>
      <w:r>
        <w:rPr>
          <w:rFonts w:ascii="Times New Roman" w:hAnsi="Times New Roman" w:cs="Times New Roman"/>
          <w:lang w:val="en-US"/>
        </w:rPr>
        <w:t>T</w:t>
      </w:r>
      <w:r>
        <w:rPr>
          <w:rFonts w:ascii="Times New Roman" w:hAnsi="Times New Roman" w:cs="Times New Roman"/>
          <w:lang w:val="en-US"/>
        </w:rPr>
        <w:t>he package ‘</w:t>
      </w:r>
      <w:proofErr w:type="spellStart"/>
      <w:r>
        <w:rPr>
          <w:rFonts w:ascii="Times New Roman" w:hAnsi="Times New Roman" w:cs="Times New Roman"/>
          <w:lang w:val="en-US"/>
        </w:rPr>
        <w:t>flexplot</w:t>
      </w:r>
      <w:proofErr w:type="spellEnd"/>
      <w:r>
        <w:rPr>
          <w:rFonts w:ascii="Times New Roman" w:hAnsi="Times New Roman" w:cs="Times New Roman"/>
          <w:lang w:val="en-US"/>
        </w:rPr>
        <w:t>’ (</w:t>
      </w:r>
      <w:proofErr w:type="spellStart"/>
      <w:r>
        <w:rPr>
          <w:rFonts w:ascii="Times New Roman" w:hAnsi="Times New Roman" w:cs="Times New Roman"/>
          <w:lang w:val="en-US"/>
        </w:rPr>
        <w:t>Phillipp</w:t>
      </w:r>
      <w:proofErr w:type="spellEnd"/>
      <w:r>
        <w:rPr>
          <w:rFonts w:ascii="Times New Roman" w:hAnsi="Times New Roman" w:cs="Times New Roman"/>
          <w:lang w:val="en-US"/>
        </w:rPr>
        <w:t xml:space="preserve">, 2021) </w:t>
      </w:r>
      <w:r>
        <w:rPr>
          <w:rFonts w:ascii="Times New Roman" w:hAnsi="Times New Roman" w:cs="Times New Roman"/>
          <w:lang w:val="en-US"/>
        </w:rPr>
        <w:t xml:space="preserve">was used </w:t>
      </w:r>
      <w:r>
        <w:rPr>
          <w:rFonts w:ascii="Times New Roman" w:hAnsi="Times New Roman" w:cs="Times New Roman"/>
          <w:lang w:val="en-US"/>
        </w:rPr>
        <w:t>to create graphs and plots to check the statistical assumptions for our final model.  A Histogram of our residuals showed a normal distribution, so the assumption of normality of residuals is met. The assumption of linearity seems to be met when looking at the</w:t>
      </w:r>
      <w:r w:rsidRPr="00725A6C">
        <w:rPr>
          <w:rFonts w:ascii="Times New Roman" w:hAnsi="Times New Roman" w:cs="Times New Roman"/>
          <w:lang w:val="en-US"/>
        </w:rPr>
        <w:t xml:space="preserve"> </w:t>
      </w:r>
      <w:r>
        <w:rPr>
          <w:rFonts w:ascii="Times New Roman" w:hAnsi="Times New Roman" w:cs="Times New Roman"/>
          <w:lang w:val="en-US"/>
        </w:rPr>
        <w:t>r</w:t>
      </w:r>
      <w:r w:rsidRPr="00725A6C">
        <w:rPr>
          <w:rFonts w:ascii="Times New Roman" w:hAnsi="Times New Roman" w:cs="Times New Roman"/>
          <w:lang w:val="en-US"/>
        </w:rPr>
        <w:t xml:space="preserve">esidual </w:t>
      </w:r>
      <w:r>
        <w:rPr>
          <w:rFonts w:ascii="Times New Roman" w:hAnsi="Times New Roman" w:cs="Times New Roman"/>
          <w:lang w:val="en-US"/>
        </w:rPr>
        <w:t>d</w:t>
      </w:r>
      <w:r w:rsidRPr="00725A6C">
        <w:rPr>
          <w:rFonts w:ascii="Times New Roman" w:hAnsi="Times New Roman" w:cs="Times New Roman"/>
          <w:lang w:val="en-US"/>
        </w:rPr>
        <w:t xml:space="preserve">ependence plot </w:t>
      </w:r>
      <w:r>
        <w:rPr>
          <w:rFonts w:ascii="Times New Roman" w:hAnsi="Times New Roman" w:cs="Times New Roman"/>
          <w:lang w:val="en-US"/>
        </w:rPr>
        <w:t>as we see a straight horizontal line along zero. The assumption of homogeneity of variance or ‘homoscedasticity’ could be violated due to the slight negative slope of the S-L plot. However, we ignored this possible slight violation.</w:t>
      </w:r>
    </w:p>
    <w:p w14:paraId="244BAB0B" w14:textId="1AD55318" w:rsidR="00A02F73" w:rsidRDefault="00A02F73" w:rsidP="00A02F73">
      <w:pPr>
        <w:spacing w:line="480" w:lineRule="auto"/>
        <w:ind w:firstLine="720"/>
        <w:rPr>
          <w:rFonts w:ascii="Times New Roman" w:hAnsi="Times New Roman" w:cs="Times New Roman"/>
          <w:lang w:val="en-US"/>
        </w:rPr>
      </w:pPr>
      <w:r>
        <w:rPr>
          <w:rFonts w:ascii="Times New Roman" w:hAnsi="Times New Roman" w:cs="Times New Roman"/>
          <w:lang w:val="en-US"/>
        </w:rPr>
        <w:lastRenderedPageBreak/>
        <w:t>The results from our linear mixed effect model show that for every one-point increase in extraversion, satisfaction with life goes up by 0.16 points (</w:t>
      </w:r>
      <w:r w:rsidRPr="00A02F73">
        <w:rPr>
          <w:rFonts w:ascii="Times New Roman" w:hAnsi="Times New Roman" w:cs="Times New Roman"/>
          <w:i/>
          <w:iCs/>
          <w:lang w:val="en-US"/>
        </w:rPr>
        <w:t>B</w:t>
      </w:r>
      <w:r>
        <w:rPr>
          <w:rFonts w:ascii="Times New Roman" w:hAnsi="Times New Roman" w:cs="Times New Roman"/>
          <w:lang w:val="en-US"/>
        </w:rPr>
        <w:t xml:space="preserve"> = 0.16[</w:t>
      </w:r>
      <w:r w:rsidRPr="00A02F73">
        <w:rPr>
          <w:rFonts w:ascii="Times New Roman" w:hAnsi="Times New Roman" w:cs="Times New Roman"/>
          <w:i/>
          <w:iCs/>
          <w:lang w:val="en-US"/>
        </w:rPr>
        <w:t>CI</w:t>
      </w:r>
      <w:r>
        <w:rPr>
          <w:rFonts w:ascii="Times New Roman" w:hAnsi="Times New Roman" w:cs="Times New Roman"/>
          <w:lang w:val="en-US"/>
        </w:rPr>
        <w:t xml:space="preserve"> = 0.13, 0.19]). For every one-point increase in neuroticism, satisfaction with life goes down by 0.21 points (</w:t>
      </w:r>
      <w:r w:rsidRPr="00A02F73">
        <w:rPr>
          <w:rFonts w:ascii="Times New Roman" w:hAnsi="Times New Roman" w:cs="Times New Roman"/>
          <w:i/>
          <w:iCs/>
          <w:lang w:val="en-US"/>
        </w:rPr>
        <w:t>B</w:t>
      </w:r>
      <w:r>
        <w:rPr>
          <w:rFonts w:ascii="Times New Roman" w:hAnsi="Times New Roman" w:cs="Times New Roman"/>
          <w:lang w:val="en-US"/>
        </w:rPr>
        <w:t xml:space="preserve"> = </w:t>
      </w:r>
      <w:r>
        <w:rPr>
          <w:rFonts w:ascii="Times New Roman" w:hAnsi="Times New Roman" w:cs="Times New Roman"/>
          <w:lang w:val="en-US"/>
        </w:rPr>
        <w:t>-</w:t>
      </w:r>
      <w:r>
        <w:rPr>
          <w:rFonts w:ascii="Times New Roman" w:hAnsi="Times New Roman" w:cs="Times New Roman"/>
          <w:lang w:val="en-US"/>
        </w:rPr>
        <w:t>0.</w:t>
      </w:r>
      <w:r>
        <w:rPr>
          <w:rFonts w:ascii="Times New Roman" w:hAnsi="Times New Roman" w:cs="Times New Roman"/>
          <w:lang w:val="en-US"/>
        </w:rPr>
        <w:t>21[</w:t>
      </w:r>
      <w:r w:rsidRPr="00A02F73">
        <w:rPr>
          <w:rFonts w:ascii="Times New Roman" w:hAnsi="Times New Roman" w:cs="Times New Roman"/>
          <w:i/>
          <w:iCs/>
          <w:lang w:val="en-US"/>
        </w:rPr>
        <w:t>CI</w:t>
      </w:r>
      <w:r>
        <w:rPr>
          <w:rFonts w:ascii="Times New Roman" w:hAnsi="Times New Roman" w:cs="Times New Roman"/>
          <w:lang w:val="en-US"/>
        </w:rPr>
        <w:t xml:space="preserve"> </w:t>
      </w:r>
      <w:r>
        <w:rPr>
          <w:rFonts w:ascii="Times New Roman" w:hAnsi="Times New Roman" w:cs="Times New Roman"/>
          <w:lang w:val="en-US"/>
        </w:rPr>
        <w:t xml:space="preserve">= </w:t>
      </w:r>
      <w:r w:rsidRPr="00A02F73">
        <w:rPr>
          <w:rFonts w:ascii="Times New Roman" w:hAnsi="Times New Roman" w:cs="Times New Roman"/>
          <w:lang w:val="en-US"/>
        </w:rPr>
        <w:t>-0.24</w:t>
      </w:r>
      <w:r>
        <w:rPr>
          <w:rFonts w:ascii="Times New Roman" w:hAnsi="Times New Roman" w:cs="Times New Roman"/>
          <w:lang w:val="en-US"/>
        </w:rPr>
        <w:t xml:space="preserve">, </w:t>
      </w:r>
      <w:r w:rsidRPr="00A02F73">
        <w:rPr>
          <w:rFonts w:ascii="Times New Roman" w:hAnsi="Times New Roman" w:cs="Times New Roman"/>
          <w:lang w:val="en-US"/>
        </w:rPr>
        <w:t>-0.18</w:t>
      </w:r>
      <w:r>
        <w:rPr>
          <w:rFonts w:ascii="Times New Roman" w:hAnsi="Times New Roman" w:cs="Times New Roman"/>
          <w:lang w:val="en-US"/>
        </w:rPr>
        <w:t>]</w:t>
      </w:r>
      <w:r>
        <w:rPr>
          <w:rFonts w:ascii="Times New Roman" w:hAnsi="Times New Roman" w:cs="Times New Roman"/>
          <w:lang w:val="en-US"/>
        </w:rPr>
        <w:t xml:space="preserve">) as seen in </w:t>
      </w:r>
      <w:r>
        <w:rPr>
          <w:rFonts w:ascii="Times New Roman" w:hAnsi="Times New Roman" w:cs="Times New Roman"/>
          <w:i/>
          <w:iCs/>
          <w:lang w:val="en-US"/>
        </w:rPr>
        <w:t>Table 2</w:t>
      </w:r>
      <w:r>
        <w:rPr>
          <w:rFonts w:ascii="Times New Roman" w:hAnsi="Times New Roman" w:cs="Times New Roman"/>
          <w:lang w:val="en-US"/>
        </w:rPr>
        <w:t>.</w:t>
      </w:r>
      <w:r>
        <w:rPr>
          <w:rFonts w:ascii="Times New Roman" w:hAnsi="Times New Roman" w:cs="Times New Roman"/>
          <w:lang w:val="en-US"/>
        </w:rPr>
        <w:t xml:space="preserve">  Therefore, hypotheses one and two are both supported. </w:t>
      </w:r>
      <w:r>
        <w:rPr>
          <w:rFonts w:ascii="Times New Roman" w:hAnsi="Times New Roman" w:cs="Times New Roman"/>
          <w:color w:val="000000"/>
          <w:kern w:val="0"/>
          <w:lang w:val="en-US"/>
        </w:rPr>
        <w:t xml:space="preserve">Extraversion </w:t>
      </w:r>
      <w:r>
        <w:rPr>
          <w:rFonts w:ascii="Times New Roman" w:hAnsi="Times New Roman" w:cs="Times New Roman"/>
          <w:color w:val="000000"/>
          <w:kern w:val="0"/>
          <w:lang w:val="en-US"/>
        </w:rPr>
        <w:t xml:space="preserve">is </w:t>
      </w:r>
      <w:r>
        <w:rPr>
          <w:rFonts w:ascii="Times New Roman" w:hAnsi="Times New Roman" w:cs="Times New Roman"/>
          <w:color w:val="000000"/>
          <w:kern w:val="0"/>
          <w:lang w:val="en-US"/>
        </w:rPr>
        <w:t>positively associated with satisfaction with life</w:t>
      </w:r>
      <w:r>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H</w:t>
      </w:r>
      <w:r>
        <w:rPr>
          <w:rFonts w:ascii="Times New Roman" w:hAnsi="Times New Roman" w:cs="Times New Roman"/>
          <w:color w:val="000000"/>
          <w:kern w:val="0"/>
          <w:lang w:val="en-US"/>
        </w:rPr>
        <w:t>1) and n</w:t>
      </w:r>
      <w:r>
        <w:rPr>
          <w:rFonts w:ascii="Times New Roman" w:hAnsi="Times New Roman" w:cs="Times New Roman"/>
          <w:color w:val="000000"/>
          <w:kern w:val="0"/>
          <w:lang w:val="en-US"/>
        </w:rPr>
        <w:t xml:space="preserve">euroticism </w:t>
      </w:r>
      <w:r>
        <w:rPr>
          <w:rFonts w:ascii="Times New Roman" w:hAnsi="Times New Roman" w:cs="Times New Roman"/>
          <w:color w:val="000000"/>
          <w:kern w:val="0"/>
          <w:lang w:val="en-US"/>
        </w:rPr>
        <w:t>is</w:t>
      </w:r>
      <w:r>
        <w:rPr>
          <w:rFonts w:ascii="Times New Roman" w:hAnsi="Times New Roman" w:cs="Times New Roman"/>
          <w:color w:val="000000"/>
          <w:kern w:val="0"/>
          <w:lang w:val="en-US"/>
        </w:rPr>
        <w:t xml:space="preserve"> negatively associated with satisfaction with life</w:t>
      </w:r>
      <w:r>
        <w:rPr>
          <w:rFonts w:ascii="Times New Roman" w:hAnsi="Times New Roman" w:cs="Times New Roman"/>
          <w:color w:val="000000"/>
          <w:kern w:val="0"/>
          <w:lang w:val="en-US"/>
        </w:rPr>
        <w:t xml:space="preserve"> (H2)</w:t>
      </w:r>
      <w:r>
        <w:rPr>
          <w:rFonts w:ascii="Times New Roman" w:hAnsi="Times New Roman" w:cs="Times New Roman"/>
          <w:color w:val="000000"/>
          <w:kern w:val="0"/>
          <w:lang w:val="en-US"/>
        </w:rPr>
        <w:t>.</w:t>
      </w:r>
      <w:r>
        <w:rPr>
          <w:rFonts w:ascii="Times New Roman" w:hAnsi="Times New Roman" w:cs="Times New Roman"/>
          <w:lang w:val="en-US"/>
        </w:rPr>
        <w:t xml:space="preserve"> Additionally, the model</w:t>
      </w:r>
      <w:r w:rsidRPr="00A02F73">
        <w:rPr>
          <w:rFonts w:ascii="Times New Roman" w:hAnsi="Times New Roman" w:cs="Times New Roman"/>
        </w:rPr>
        <w:t xml:space="preserve"> did not predict any variability of </w:t>
      </w:r>
      <w:r>
        <w:rPr>
          <w:rFonts w:ascii="Times New Roman" w:hAnsi="Times New Roman" w:cs="Times New Roman"/>
        </w:rPr>
        <w:t>satisfaction with life</w:t>
      </w:r>
      <w:r w:rsidRPr="00A02F73">
        <w:rPr>
          <w:rFonts w:ascii="Times New Roman" w:hAnsi="Times New Roman" w:cs="Times New Roman"/>
        </w:rPr>
        <w:t xml:space="preserve"> around the overall mean of </w:t>
      </w:r>
      <w:r>
        <w:rPr>
          <w:rFonts w:ascii="Times New Roman" w:hAnsi="Times New Roman" w:cs="Times New Roman"/>
        </w:rPr>
        <w:t>satisfaction with life</w:t>
      </w:r>
      <w:r w:rsidRPr="00A02F73">
        <w:rPr>
          <w:rFonts w:ascii="Times New Roman" w:hAnsi="Times New Roman" w:cs="Times New Roman"/>
        </w:rPr>
        <w:t xml:space="preserve"> for all </w:t>
      </w:r>
      <w:r>
        <w:rPr>
          <w:rFonts w:ascii="Times New Roman" w:hAnsi="Times New Roman" w:cs="Times New Roman"/>
        </w:rPr>
        <w:t>participants (</w:t>
      </w:r>
      <w:r w:rsidRPr="00A02F73">
        <w:rPr>
          <w:rFonts w:ascii="Times New Roman" w:hAnsi="Times New Roman" w:cs="Times New Roman"/>
          <w:i/>
          <w:iCs/>
        </w:rPr>
        <w:t xml:space="preserve">r2 </w:t>
      </w:r>
      <w:r>
        <w:rPr>
          <w:rFonts w:ascii="Times New Roman" w:hAnsi="Times New Roman" w:cs="Times New Roman"/>
        </w:rPr>
        <w:t xml:space="preserve">= -0.06). However, we </w:t>
      </w:r>
      <w:r w:rsidRPr="00A02F73">
        <w:rPr>
          <w:rFonts w:ascii="Times New Roman" w:hAnsi="Times New Roman" w:cs="Times New Roman"/>
        </w:rPr>
        <w:t xml:space="preserve">predicted </w:t>
      </w:r>
      <w:r>
        <w:rPr>
          <w:rFonts w:ascii="Times New Roman" w:hAnsi="Times New Roman" w:cs="Times New Roman"/>
        </w:rPr>
        <w:t>26</w:t>
      </w:r>
      <w:r w:rsidRPr="00A02F73">
        <w:rPr>
          <w:rFonts w:ascii="Times New Roman" w:hAnsi="Times New Roman" w:cs="Times New Roman"/>
        </w:rPr>
        <w:t xml:space="preserve">% of variability of </w:t>
      </w:r>
      <w:r>
        <w:rPr>
          <w:rFonts w:ascii="Times New Roman" w:hAnsi="Times New Roman" w:cs="Times New Roman"/>
        </w:rPr>
        <w:t>satisfaction with life</w:t>
      </w:r>
      <w:r w:rsidRPr="00A02F73">
        <w:rPr>
          <w:rFonts w:ascii="Times New Roman" w:hAnsi="Times New Roman" w:cs="Times New Roman"/>
        </w:rPr>
        <w:t xml:space="preserve"> </w:t>
      </w:r>
      <w:r>
        <w:rPr>
          <w:rFonts w:ascii="Times New Roman" w:hAnsi="Times New Roman" w:cs="Times New Roman"/>
        </w:rPr>
        <w:t>day</w:t>
      </w:r>
      <w:r w:rsidRPr="00A02F73">
        <w:rPr>
          <w:rFonts w:ascii="Times New Roman" w:hAnsi="Times New Roman" w:cs="Times New Roman"/>
        </w:rPr>
        <w:t xml:space="preserve"> to </w:t>
      </w:r>
      <w:r>
        <w:rPr>
          <w:rFonts w:ascii="Times New Roman" w:hAnsi="Times New Roman" w:cs="Times New Roman"/>
        </w:rPr>
        <w:t>day</w:t>
      </w:r>
      <w:r w:rsidRPr="00A02F73">
        <w:rPr>
          <w:rFonts w:ascii="Times New Roman" w:hAnsi="Times New Roman" w:cs="Times New Roman"/>
        </w:rPr>
        <w:t xml:space="preserve"> around</w:t>
      </w:r>
      <w:r>
        <w:rPr>
          <w:rFonts w:ascii="Times New Roman" w:hAnsi="Times New Roman" w:cs="Times New Roman"/>
        </w:rPr>
        <w:t xml:space="preserve"> the</w:t>
      </w:r>
      <w:r w:rsidRPr="00A02F73">
        <w:rPr>
          <w:rFonts w:ascii="Times New Roman" w:hAnsi="Times New Roman" w:cs="Times New Roman"/>
        </w:rPr>
        <w:t xml:space="preserve"> average for each </w:t>
      </w:r>
      <w:r>
        <w:rPr>
          <w:rFonts w:ascii="Times New Roman" w:hAnsi="Times New Roman" w:cs="Times New Roman"/>
        </w:rPr>
        <w:t>person (</w:t>
      </w:r>
      <w:r>
        <w:rPr>
          <w:rFonts w:ascii="Times New Roman" w:hAnsi="Times New Roman" w:cs="Times New Roman"/>
          <w:i/>
          <w:iCs/>
        </w:rPr>
        <w:t xml:space="preserve">r2 = </w:t>
      </w:r>
      <w:r>
        <w:rPr>
          <w:rFonts w:ascii="Times New Roman" w:hAnsi="Times New Roman" w:cs="Times New Roman"/>
        </w:rPr>
        <w:t>0</w:t>
      </w:r>
      <w:r w:rsidRPr="00A02F73">
        <w:rPr>
          <w:rFonts w:ascii="Times New Roman" w:hAnsi="Times New Roman" w:cs="Times New Roman"/>
        </w:rPr>
        <w:t>.</w:t>
      </w:r>
      <w:r>
        <w:rPr>
          <w:rFonts w:ascii="Times New Roman" w:hAnsi="Times New Roman" w:cs="Times New Roman"/>
        </w:rPr>
        <w:t>2605) (</w:t>
      </w:r>
      <w:r>
        <w:rPr>
          <w:rFonts w:ascii="Times New Roman" w:hAnsi="Times New Roman" w:cs="Times New Roman"/>
          <w:i/>
          <w:iCs/>
        </w:rPr>
        <w:t>Table 2</w:t>
      </w:r>
      <w:r>
        <w:rPr>
          <w:rFonts w:ascii="Times New Roman" w:hAnsi="Times New Roman" w:cs="Times New Roman"/>
        </w:rPr>
        <w:t xml:space="preserve">). Therefore, hypothesis three is not supported as effects were not similar for within participants over time (level 1) and for between different participants (level 2). Overall, the take home message is that higher extraversion scores </w:t>
      </w:r>
      <w:proofErr w:type="gramStart"/>
      <w:r>
        <w:rPr>
          <w:rFonts w:ascii="Times New Roman" w:hAnsi="Times New Roman" w:cs="Times New Roman"/>
        </w:rPr>
        <w:t>increases</w:t>
      </w:r>
      <w:proofErr w:type="gramEnd"/>
      <w:r>
        <w:rPr>
          <w:rFonts w:ascii="Times New Roman" w:hAnsi="Times New Roman" w:cs="Times New Roman"/>
        </w:rPr>
        <w:t xml:space="preserve"> satisfaction with life, whereas higher neuroticism scores decreases satisfaction with life, but only across time points within individual participants. </w:t>
      </w:r>
    </w:p>
    <w:p w14:paraId="3D136375" w14:textId="77777777" w:rsidR="00A02F73" w:rsidRDefault="00A02F73"/>
    <w:p w14:paraId="1AC58236" w14:textId="77777777" w:rsidR="00A02F73" w:rsidRDefault="00A02F73"/>
    <w:p w14:paraId="15EC45E2" w14:textId="77777777" w:rsidR="00A02F73" w:rsidRDefault="00A02F73"/>
    <w:p w14:paraId="0945688E" w14:textId="77777777" w:rsidR="00A02F73" w:rsidRDefault="00A02F73"/>
    <w:p w14:paraId="21237524" w14:textId="77777777" w:rsidR="00A02F73" w:rsidRDefault="00A02F73"/>
    <w:p w14:paraId="1D1AF2A8" w14:textId="77777777" w:rsidR="00A02F73" w:rsidRDefault="00A02F73"/>
    <w:p w14:paraId="67A3847A" w14:textId="77777777" w:rsidR="00A02F73" w:rsidRDefault="00A02F73"/>
    <w:p w14:paraId="2C9A82A6" w14:textId="77777777" w:rsidR="00A02F73" w:rsidRDefault="00A02F73"/>
    <w:p w14:paraId="23EFA0AC" w14:textId="77777777" w:rsidR="00A02F73" w:rsidRDefault="00A02F73"/>
    <w:p w14:paraId="2F8B76D9" w14:textId="77777777" w:rsidR="00A02F73" w:rsidRDefault="00A02F73"/>
    <w:p w14:paraId="0B616217" w14:textId="77777777" w:rsidR="00A02F73" w:rsidRDefault="00A02F73"/>
    <w:p w14:paraId="49E4CE34" w14:textId="77777777" w:rsidR="00A02F73" w:rsidRDefault="00A02F73"/>
    <w:p w14:paraId="25AD9EBE" w14:textId="77777777" w:rsidR="00A02F73" w:rsidRDefault="00A02F73"/>
    <w:p w14:paraId="40200A49" w14:textId="77777777" w:rsidR="00A02F73" w:rsidRDefault="00A02F73"/>
    <w:p w14:paraId="70D1DC44" w14:textId="77777777" w:rsidR="00A02F73" w:rsidRDefault="00A02F73"/>
    <w:p w14:paraId="07D1B15D" w14:textId="77777777" w:rsidR="00A02F73" w:rsidRDefault="00A02F73"/>
    <w:p w14:paraId="6D12CBCF" w14:textId="77777777" w:rsidR="00A02F73" w:rsidRDefault="00A02F73"/>
    <w:p w14:paraId="771A4765" w14:textId="77777777" w:rsidR="00A02F73" w:rsidRDefault="00A02F73"/>
    <w:p w14:paraId="0335AABD" w14:textId="77777777" w:rsidR="00A02F73" w:rsidRDefault="00A02F73"/>
    <w:p w14:paraId="5394BEC7" w14:textId="5E3599DE" w:rsidR="00A02F73" w:rsidRDefault="00A02F73" w:rsidP="00A02F73">
      <w:pPr>
        <w:jc w:val="center"/>
        <w:rPr>
          <w:rFonts w:ascii="Times New Roman" w:hAnsi="Times New Roman" w:cs="Times New Roman"/>
          <w:b/>
          <w:bCs/>
        </w:rPr>
      </w:pPr>
      <w:r w:rsidRPr="00A02F73">
        <w:rPr>
          <w:rFonts w:ascii="Times New Roman" w:hAnsi="Times New Roman" w:cs="Times New Roman"/>
          <w:b/>
          <w:bCs/>
        </w:rPr>
        <w:lastRenderedPageBreak/>
        <w:t xml:space="preserve">References </w:t>
      </w:r>
    </w:p>
    <w:p w14:paraId="71B86511" w14:textId="77777777" w:rsidR="00A02F73" w:rsidRDefault="00A02F73" w:rsidP="00A02F73">
      <w:pPr>
        <w:rPr>
          <w:rFonts w:ascii="Times New Roman" w:hAnsi="Times New Roman" w:cs="Times New Roman"/>
          <w:b/>
          <w:bCs/>
        </w:rPr>
      </w:pPr>
    </w:p>
    <w:p w14:paraId="6D33EF17" w14:textId="77777777" w:rsidR="00A02F73" w:rsidRDefault="00A02F73" w:rsidP="00A02F73">
      <w:pPr>
        <w:jc w:val="center"/>
        <w:rPr>
          <w:rFonts w:ascii="Times New Roman" w:hAnsi="Times New Roman" w:cs="Times New Roman"/>
          <w:b/>
          <w:bCs/>
        </w:rPr>
      </w:pPr>
    </w:p>
    <w:p w14:paraId="39A9A29E" w14:textId="77777777" w:rsidR="00A02F73" w:rsidRPr="00D30E59" w:rsidRDefault="00A02F73" w:rsidP="00A02F73">
      <w:pPr>
        <w:spacing w:line="480" w:lineRule="auto"/>
        <w:ind w:hanging="720"/>
        <w:rPr>
          <w:rFonts w:ascii="Times New Roman" w:hAnsi="Times New Roman" w:cs="Times New Roman"/>
        </w:rPr>
      </w:pPr>
      <w:r w:rsidRPr="00A02F73">
        <w:rPr>
          <w:rFonts w:ascii="Times New Roman" w:hAnsi="Times New Roman" w:cs="Times New Roman"/>
        </w:rPr>
        <w:t xml:space="preserve">Bates, D., </w:t>
      </w:r>
      <w:proofErr w:type="spellStart"/>
      <w:r w:rsidRPr="00A02F73">
        <w:rPr>
          <w:rFonts w:ascii="Times New Roman" w:hAnsi="Times New Roman" w:cs="Times New Roman"/>
        </w:rPr>
        <w:t>Mächler</w:t>
      </w:r>
      <w:proofErr w:type="spellEnd"/>
      <w:r w:rsidRPr="00A02F73">
        <w:rPr>
          <w:rFonts w:ascii="Times New Roman" w:hAnsi="Times New Roman" w:cs="Times New Roman"/>
        </w:rPr>
        <w:t xml:space="preserve">, M., </w:t>
      </w:r>
      <w:proofErr w:type="spellStart"/>
      <w:r w:rsidRPr="00A02F73">
        <w:rPr>
          <w:rFonts w:ascii="Times New Roman" w:hAnsi="Times New Roman" w:cs="Times New Roman"/>
        </w:rPr>
        <w:t>Bolker</w:t>
      </w:r>
      <w:proofErr w:type="spellEnd"/>
      <w:r w:rsidRPr="00A02F73">
        <w:rPr>
          <w:rFonts w:ascii="Times New Roman" w:hAnsi="Times New Roman" w:cs="Times New Roman"/>
        </w:rPr>
        <w:t>, B., &amp; Walker, S. (2015). Fitting linear mixed-effects models using lme4. Journal of Statistical Software, 67(1), 1-48. https://doi.org/10.18637/jss.v067.i01</w:t>
      </w:r>
    </w:p>
    <w:p w14:paraId="427E2F02" w14:textId="77777777" w:rsidR="00A02F73" w:rsidRPr="00D30E59" w:rsidRDefault="00A02F73" w:rsidP="00A02F73">
      <w:pPr>
        <w:spacing w:line="480" w:lineRule="auto"/>
        <w:ind w:hanging="720"/>
        <w:rPr>
          <w:rFonts w:ascii="Times New Roman" w:hAnsi="Times New Roman" w:cs="Times New Roman"/>
        </w:rPr>
      </w:pPr>
      <w:r w:rsidRPr="00D30E59">
        <w:rPr>
          <w:rFonts w:ascii="Times New Roman" w:hAnsi="Times New Roman" w:cs="Times New Roman"/>
        </w:rPr>
        <w:t xml:space="preserve">Philipp, M. (2021). </w:t>
      </w:r>
      <w:proofErr w:type="spellStart"/>
      <w:r w:rsidRPr="00D30E59">
        <w:rPr>
          <w:rFonts w:ascii="Times New Roman" w:hAnsi="Times New Roman" w:cs="Times New Roman"/>
        </w:rPr>
        <w:t>flexplot</w:t>
      </w:r>
      <w:proofErr w:type="spellEnd"/>
      <w:r w:rsidRPr="00D30E59">
        <w:rPr>
          <w:rFonts w:ascii="Times New Roman" w:hAnsi="Times New Roman" w:cs="Times New Roman"/>
        </w:rPr>
        <w:t xml:space="preserve">: Graphics package to enhance the ggplot2 plotting system. Retrieved from </w:t>
      </w:r>
      <w:hyperlink r:id="rId5" w:history="1">
        <w:r w:rsidRPr="00D30E59">
          <w:rPr>
            <w:rStyle w:val="Hyperlink"/>
            <w:rFonts w:ascii="Times New Roman" w:hAnsi="Times New Roman" w:cs="Times New Roman"/>
          </w:rPr>
          <w:t>https://cran.r-project.org/packa</w:t>
        </w:r>
        <w:r w:rsidRPr="00D30E59">
          <w:rPr>
            <w:rStyle w:val="Hyperlink"/>
            <w:rFonts w:ascii="Times New Roman" w:hAnsi="Times New Roman" w:cs="Times New Roman"/>
          </w:rPr>
          <w:t>g</w:t>
        </w:r>
        <w:r w:rsidRPr="00D30E59">
          <w:rPr>
            <w:rStyle w:val="Hyperlink"/>
            <w:rFonts w:ascii="Times New Roman" w:hAnsi="Times New Roman" w:cs="Times New Roman"/>
          </w:rPr>
          <w:t>e=flexplot</w:t>
        </w:r>
      </w:hyperlink>
      <w:r w:rsidRPr="00D30E59">
        <w:rPr>
          <w:rFonts w:ascii="Times New Roman" w:hAnsi="Times New Roman" w:cs="Times New Roman"/>
        </w:rPr>
        <w:t xml:space="preserve"> </w:t>
      </w:r>
    </w:p>
    <w:p w14:paraId="7DDE2F39" w14:textId="77777777" w:rsidR="00A02F73" w:rsidRDefault="00A02F73" w:rsidP="00A02F73">
      <w:pPr>
        <w:spacing w:line="480" w:lineRule="auto"/>
        <w:ind w:hanging="720"/>
        <w:rPr>
          <w:rFonts w:ascii="Times New Roman" w:hAnsi="Times New Roman" w:cs="Times New Roman"/>
        </w:rPr>
      </w:pPr>
      <w:r w:rsidRPr="00D30E59">
        <w:rPr>
          <w:rFonts w:ascii="Times New Roman" w:hAnsi="Times New Roman" w:cs="Times New Roman"/>
          <w:color w:val="0D0D0D"/>
          <w:shd w:val="clear" w:color="auto" w:fill="FFFFFF"/>
        </w:rPr>
        <w:t xml:space="preserve">Stanley, D. (2021). </w:t>
      </w:r>
      <w:proofErr w:type="spellStart"/>
      <w:r w:rsidRPr="00D30E59">
        <w:rPr>
          <w:rFonts w:ascii="Times New Roman" w:hAnsi="Times New Roman" w:cs="Times New Roman"/>
          <w:color w:val="0D0D0D"/>
          <w:shd w:val="clear" w:color="auto" w:fill="FFFFFF"/>
        </w:rPr>
        <w:t>apaTables</w:t>
      </w:r>
      <w:proofErr w:type="spellEnd"/>
      <w:r w:rsidRPr="00D30E59">
        <w:rPr>
          <w:rFonts w:ascii="Times New Roman" w:hAnsi="Times New Roman" w:cs="Times New Roman"/>
          <w:color w:val="0D0D0D"/>
          <w:shd w:val="clear" w:color="auto" w:fill="FFFFFF"/>
        </w:rPr>
        <w:t xml:space="preserve">: Create American Psychological Association (APA) style tables. Retrieved from </w:t>
      </w:r>
      <w:hyperlink r:id="rId6" w:history="1">
        <w:r w:rsidRPr="00D30E59">
          <w:rPr>
            <w:rStyle w:val="Hyperlink"/>
            <w:rFonts w:ascii="Times New Roman" w:hAnsi="Times New Roman" w:cs="Times New Roman"/>
          </w:rPr>
          <w:t>https://cran.r-project.org/package=apaTables</w:t>
        </w:r>
      </w:hyperlink>
    </w:p>
    <w:p w14:paraId="4FC69332" w14:textId="77777777" w:rsidR="00A02F73" w:rsidRPr="00D30E59" w:rsidRDefault="00A02F73" w:rsidP="00A02F73">
      <w:pPr>
        <w:spacing w:line="480" w:lineRule="auto"/>
        <w:ind w:hanging="720"/>
        <w:rPr>
          <w:rFonts w:ascii="Times New Roman" w:hAnsi="Times New Roman" w:cs="Times New Roman"/>
        </w:rPr>
      </w:pPr>
      <w:r w:rsidRPr="00D30E59">
        <w:rPr>
          <w:rFonts w:ascii="Times New Roman" w:hAnsi="Times New Roman" w:cs="Times New Roman"/>
          <w:color w:val="0D0D0D"/>
          <w:shd w:val="clear" w:color="auto" w:fill="FFFFFF"/>
        </w:rPr>
        <w:t>Venables, W. N., &amp; Ripley, B. D. (2002). Modern applied statistics with S (4th ed.). Springer.</w:t>
      </w:r>
    </w:p>
    <w:p w14:paraId="1009B7D0" w14:textId="77777777" w:rsidR="00A02F73" w:rsidRDefault="00A02F73" w:rsidP="00A02F73">
      <w:pPr>
        <w:spacing w:line="480" w:lineRule="auto"/>
        <w:ind w:hanging="720"/>
        <w:rPr>
          <w:rStyle w:val="Hyperlink"/>
          <w:rFonts w:ascii="Times New Roman" w:hAnsi="Times New Roman" w:cs="Times New Roman"/>
          <w:kern w:val="0"/>
        </w:rPr>
      </w:pPr>
      <w:r w:rsidRPr="00D30E59">
        <w:rPr>
          <w:rFonts w:ascii="Times New Roman" w:hAnsi="Times New Roman" w:cs="Times New Roman"/>
          <w:color w:val="000000"/>
          <w:kern w:val="0"/>
        </w:rPr>
        <w:t xml:space="preserve">Wickham, H., </w:t>
      </w:r>
      <w:proofErr w:type="spellStart"/>
      <w:r w:rsidRPr="00D30E59">
        <w:rPr>
          <w:rFonts w:ascii="Times New Roman" w:hAnsi="Times New Roman" w:cs="Times New Roman"/>
          <w:color w:val="000000"/>
          <w:kern w:val="0"/>
        </w:rPr>
        <w:t>Averick</w:t>
      </w:r>
      <w:proofErr w:type="spellEnd"/>
      <w:r w:rsidRPr="00D30E59">
        <w:rPr>
          <w:rFonts w:ascii="Times New Roman" w:hAnsi="Times New Roman" w:cs="Times New Roman"/>
          <w:color w:val="000000"/>
          <w:kern w:val="0"/>
        </w:rPr>
        <w:t xml:space="preserve">, M., Bryan, J., Chang, W., McGowan, L. D., François, R., </w:t>
      </w:r>
      <w:proofErr w:type="spellStart"/>
      <w:r w:rsidRPr="00D30E59">
        <w:rPr>
          <w:rFonts w:ascii="Times New Roman" w:hAnsi="Times New Roman" w:cs="Times New Roman"/>
          <w:color w:val="000000"/>
          <w:kern w:val="0"/>
        </w:rPr>
        <w:t>Grolemund</w:t>
      </w:r>
      <w:proofErr w:type="spellEnd"/>
      <w:r w:rsidRPr="00D30E59">
        <w:rPr>
          <w:rFonts w:ascii="Times New Roman" w:hAnsi="Times New Roman" w:cs="Times New Roman"/>
          <w:color w:val="000000"/>
          <w:kern w:val="0"/>
        </w:rPr>
        <w:t xml:space="preserve">, G., Hayes, A., Henry, L., Hester, J., Kuhn, M., Pedersen, T. L., Miller, E., Bache, S. M., Müller, K., </w:t>
      </w:r>
      <w:proofErr w:type="spellStart"/>
      <w:r w:rsidRPr="00D30E59">
        <w:rPr>
          <w:rFonts w:ascii="Times New Roman" w:hAnsi="Times New Roman" w:cs="Times New Roman"/>
          <w:color w:val="000000"/>
          <w:kern w:val="0"/>
        </w:rPr>
        <w:t>Ooms</w:t>
      </w:r>
      <w:proofErr w:type="spellEnd"/>
      <w:r w:rsidRPr="00D30E59">
        <w:rPr>
          <w:rFonts w:ascii="Times New Roman" w:hAnsi="Times New Roman" w:cs="Times New Roman"/>
          <w:color w:val="000000"/>
          <w:kern w:val="0"/>
        </w:rPr>
        <w:t xml:space="preserve">, J., Robinson, D., Seidel, D. P., </w:t>
      </w:r>
      <w:proofErr w:type="spellStart"/>
      <w:r w:rsidRPr="00D30E59">
        <w:rPr>
          <w:rFonts w:ascii="Times New Roman" w:hAnsi="Times New Roman" w:cs="Times New Roman"/>
          <w:color w:val="000000"/>
          <w:kern w:val="0"/>
        </w:rPr>
        <w:t>Spinu</w:t>
      </w:r>
      <w:proofErr w:type="spellEnd"/>
      <w:r w:rsidRPr="00D30E59">
        <w:rPr>
          <w:rFonts w:ascii="Times New Roman" w:hAnsi="Times New Roman" w:cs="Times New Roman"/>
          <w:color w:val="000000"/>
          <w:kern w:val="0"/>
        </w:rPr>
        <w:t xml:space="preserve">, V., Takahashi, K., Vaughan, D., Wilke, C., Woo, K., &amp; </w:t>
      </w:r>
      <w:proofErr w:type="spellStart"/>
      <w:r w:rsidRPr="00D30E59">
        <w:rPr>
          <w:rFonts w:ascii="Times New Roman" w:hAnsi="Times New Roman" w:cs="Times New Roman"/>
          <w:color w:val="000000"/>
          <w:kern w:val="0"/>
        </w:rPr>
        <w:t>Yutani</w:t>
      </w:r>
      <w:proofErr w:type="spellEnd"/>
      <w:r w:rsidRPr="00D30E59">
        <w:rPr>
          <w:rFonts w:ascii="Times New Roman" w:hAnsi="Times New Roman" w:cs="Times New Roman"/>
          <w:color w:val="000000"/>
          <w:kern w:val="0"/>
        </w:rPr>
        <w:t xml:space="preserve">, H. (2019). Welcome to the </w:t>
      </w:r>
      <w:proofErr w:type="spellStart"/>
      <w:r w:rsidRPr="00D30E59">
        <w:rPr>
          <w:rFonts w:ascii="Times New Roman" w:hAnsi="Times New Roman" w:cs="Times New Roman"/>
          <w:color w:val="000000"/>
          <w:kern w:val="0"/>
        </w:rPr>
        <w:t>tidyverse</w:t>
      </w:r>
      <w:proofErr w:type="spellEnd"/>
      <w:r w:rsidRPr="00D30E59">
        <w:rPr>
          <w:rFonts w:ascii="Times New Roman" w:hAnsi="Times New Roman" w:cs="Times New Roman"/>
          <w:color w:val="000000"/>
          <w:kern w:val="0"/>
        </w:rPr>
        <w:t xml:space="preserve">. </w:t>
      </w:r>
      <w:r w:rsidRPr="00D30E59">
        <w:rPr>
          <w:rFonts w:ascii="Times New Roman" w:hAnsi="Times New Roman" w:cs="Times New Roman"/>
          <w:i/>
          <w:iCs/>
          <w:color w:val="000000"/>
          <w:kern w:val="0"/>
        </w:rPr>
        <w:t xml:space="preserve">Journal of </w:t>
      </w:r>
      <w:proofErr w:type="gramStart"/>
      <w:r w:rsidRPr="00D30E59">
        <w:rPr>
          <w:rFonts w:ascii="Times New Roman" w:hAnsi="Times New Roman" w:cs="Times New Roman"/>
          <w:i/>
          <w:iCs/>
          <w:color w:val="000000"/>
          <w:kern w:val="0"/>
        </w:rPr>
        <w:t>Open Source</w:t>
      </w:r>
      <w:proofErr w:type="gramEnd"/>
      <w:r w:rsidRPr="00D30E59">
        <w:rPr>
          <w:rFonts w:ascii="Times New Roman" w:hAnsi="Times New Roman" w:cs="Times New Roman"/>
          <w:i/>
          <w:iCs/>
          <w:color w:val="000000"/>
          <w:kern w:val="0"/>
        </w:rPr>
        <w:t xml:space="preserve"> Software, 4</w:t>
      </w:r>
      <w:r w:rsidRPr="00D30E59">
        <w:rPr>
          <w:rFonts w:ascii="Times New Roman" w:hAnsi="Times New Roman" w:cs="Times New Roman"/>
          <w:color w:val="000000"/>
          <w:kern w:val="0"/>
        </w:rPr>
        <w:t xml:space="preserve">(43), 1686. </w:t>
      </w:r>
      <w:hyperlink r:id="rId7" w:tgtFrame="_new" w:history="1">
        <w:r w:rsidRPr="00D30E59">
          <w:rPr>
            <w:rStyle w:val="Hyperlink"/>
            <w:rFonts w:ascii="Times New Roman" w:hAnsi="Times New Roman" w:cs="Times New Roman"/>
            <w:kern w:val="0"/>
          </w:rPr>
          <w:t>https://doi.org/10.21105/joss.01686</w:t>
        </w:r>
      </w:hyperlink>
    </w:p>
    <w:p w14:paraId="44980F45" w14:textId="77777777" w:rsidR="00A02F73" w:rsidRDefault="00A02F73" w:rsidP="00A02F73">
      <w:pPr>
        <w:jc w:val="center"/>
        <w:rPr>
          <w:rFonts w:ascii="Times New Roman" w:hAnsi="Times New Roman" w:cs="Times New Roman"/>
          <w:b/>
          <w:bCs/>
        </w:rPr>
      </w:pPr>
    </w:p>
    <w:p w14:paraId="35C7EF36" w14:textId="77777777" w:rsidR="00A02F73" w:rsidRDefault="00A02F73" w:rsidP="00A02F73">
      <w:pPr>
        <w:jc w:val="center"/>
        <w:rPr>
          <w:rFonts w:ascii="Times New Roman" w:hAnsi="Times New Roman" w:cs="Times New Roman"/>
          <w:b/>
          <w:bCs/>
        </w:rPr>
      </w:pPr>
    </w:p>
    <w:p w14:paraId="2FCBBDC5" w14:textId="77777777" w:rsidR="00A02F73" w:rsidRDefault="00A02F73" w:rsidP="00A02F73">
      <w:pPr>
        <w:jc w:val="center"/>
        <w:rPr>
          <w:rFonts w:ascii="Times New Roman" w:hAnsi="Times New Roman" w:cs="Times New Roman"/>
          <w:b/>
          <w:bCs/>
        </w:rPr>
      </w:pPr>
    </w:p>
    <w:p w14:paraId="35582F45" w14:textId="77777777" w:rsidR="00A02F73" w:rsidRDefault="00A02F73" w:rsidP="00A02F73">
      <w:pPr>
        <w:jc w:val="center"/>
        <w:rPr>
          <w:rFonts w:ascii="Times New Roman" w:hAnsi="Times New Roman" w:cs="Times New Roman"/>
          <w:b/>
          <w:bCs/>
        </w:rPr>
      </w:pPr>
    </w:p>
    <w:p w14:paraId="6E4D93C0" w14:textId="77777777" w:rsidR="00A02F73" w:rsidRDefault="00A02F73" w:rsidP="00A02F73">
      <w:pPr>
        <w:jc w:val="center"/>
        <w:rPr>
          <w:rFonts w:ascii="Times New Roman" w:hAnsi="Times New Roman" w:cs="Times New Roman"/>
          <w:b/>
          <w:bCs/>
        </w:rPr>
      </w:pPr>
    </w:p>
    <w:p w14:paraId="3587D261" w14:textId="77777777" w:rsidR="00A02F73" w:rsidRDefault="00A02F73" w:rsidP="00A02F73">
      <w:pPr>
        <w:jc w:val="center"/>
        <w:rPr>
          <w:rFonts w:ascii="Times New Roman" w:hAnsi="Times New Roman" w:cs="Times New Roman"/>
          <w:b/>
          <w:bCs/>
        </w:rPr>
      </w:pPr>
    </w:p>
    <w:p w14:paraId="7CAB34BE" w14:textId="77777777" w:rsidR="00A02F73" w:rsidRDefault="00A02F73" w:rsidP="00A02F73">
      <w:pPr>
        <w:jc w:val="center"/>
        <w:rPr>
          <w:rFonts w:ascii="Times New Roman" w:hAnsi="Times New Roman" w:cs="Times New Roman"/>
          <w:b/>
          <w:bCs/>
        </w:rPr>
      </w:pPr>
    </w:p>
    <w:p w14:paraId="324E89E0" w14:textId="77777777" w:rsidR="00A02F73" w:rsidRDefault="00A02F73" w:rsidP="00A02F73">
      <w:pPr>
        <w:jc w:val="center"/>
        <w:rPr>
          <w:rFonts w:ascii="Times New Roman" w:hAnsi="Times New Roman" w:cs="Times New Roman"/>
          <w:b/>
          <w:bCs/>
        </w:rPr>
      </w:pPr>
    </w:p>
    <w:p w14:paraId="10BC5E7E" w14:textId="77777777" w:rsidR="00A02F73" w:rsidRDefault="00A02F73" w:rsidP="00A02F73">
      <w:pPr>
        <w:jc w:val="center"/>
        <w:rPr>
          <w:rFonts w:ascii="Times New Roman" w:hAnsi="Times New Roman" w:cs="Times New Roman"/>
          <w:b/>
          <w:bCs/>
        </w:rPr>
      </w:pPr>
    </w:p>
    <w:p w14:paraId="511C9A5F" w14:textId="77777777" w:rsidR="00A02F73" w:rsidRDefault="00A02F73" w:rsidP="00A02F73">
      <w:pPr>
        <w:jc w:val="center"/>
        <w:rPr>
          <w:rFonts w:ascii="Times New Roman" w:hAnsi="Times New Roman" w:cs="Times New Roman"/>
          <w:b/>
          <w:bCs/>
        </w:rPr>
      </w:pPr>
    </w:p>
    <w:p w14:paraId="2F5BB3D7" w14:textId="77777777" w:rsidR="00A02F73" w:rsidRDefault="00A02F73" w:rsidP="00A02F73">
      <w:pPr>
        <w:jc w:val="center"/>
        <w:rPr>
          <w:rFonts w:ascii="Times New Roman" w:hAnsi="Times New Roman" w:cs="Times New Roman"/>
          <w:b/>
          <w:bCs/>
        </w:rPr>
      </w:pPr>
    </w:p>
    <w:p w14:paraId="16405B80" w14:textId="77777777" w:rsidR="00A02F73" w:rsidRDefault="00A02F73" w:rsidP="00A02F73">
      <w:pPr>
        <w:jc w:val="center"/>
        <w:rPr>
          <w:rFonts w:ascii="Times New Roman" w:hAnsi="Times New Roman" w:cs="Times New Roman"/>
          <w:b/>
          <w:bCs/>
        </w:rPr>
      </w:pPr>
    </w:p>
    <w:p w14:paraId="129B7038" w14:textId="77777777" w:rsidR="00A02F73" w:rsidRDefault="00A02F73" w:rsidP="00A02F73">
      <w:pPr>
        <w:jc w:val="center"/>
        <w:rPr>
          <w:rFonts w:ascii="Times New Roman" w:hAnsi="Times New Roman" w:cs="Times New Roman"/>
          <w:b/>
          <w:bCs/>
        </w:rPr>
      </w:pPr>
    </w:p>
    <w:p w14:paraId="01A14D77" w14:textId="77777777" w:rsidR="00A02F73" w:rsidRDefault="00A02F73" w:rsidP="00A02F73">
      <w:pPr>
        <w:jc w:val="center"/>
        <w:rPr>
          <w:rFonts w:ascii="Times New Roman" w:hAnsi="Times New Roman" w:cs="Times New Roman"/>
          <w:b/>
          <w:bCs/>
        </w:rPr>
      </w:pPr>
    </w:p>
    <w:p w14:paraId="4C895E76" w14:textId="77777777" w:rsidR="00A02F73" w:rsidRDefault="00A02F73" w:rsidP="00A02F73">
      <w:pPr>
        <w:jc w:val="center"/>
        <w:rPr>
          <w:rFonts w:ascii="Times New Roman" w:hAnsi="Times New Roman" w:cs="Times New Roman"/>
          <w:b/>
          <w:bCs/>
        </w:rPr>
      </w:pPr>
    </w:p>
    <w:p w14:paraId="252F8F2E" w14:textId="77777777" w:rsidR="00A02F73" w:rsidRDefault="00A02F73" w:rsidP="00A02F73">
      <w:pPr>
        <w:jc w:val="center"/>
        <w:rPr>
          <w:rFonts w:ascii="Times New Roman" w:hAnsi="Times New Roman" w:cs="Times New Roman"/>
          <w:b/>
          <w:bCs/>
        </w:rPr>
      </w:pPr>
    </w:p>
    <w:p w14:paraId="5D38D93E" w14:textId="77777777" w:rsidR="00A02F73" w:rsidRDefault="00A02F73" w:rsidP="00A02F73">
      <w:pPr>
        <w:jc w:val="center"/>
        <w:rPr>
          <w:rFonts w:ascii="Times New Roman" w:hAnsi="Times New Roman" w:cs="Times New Roman"/>
          <w:b/>
          <w:bCs/>
        </w:rPr>
      </w:pPr>
    </w:p>
    <w:p w14:paraId="4C94739D" w14:textId="77777777" w:rsidR="00A02F73" w:rsidRDefault="00A02F73" w:rsidP="00A02F73">
      <w:pPr>
        <w:jc w:val="center"/>
        <w:rPr>
          <w:rFonts w:ascii="Times New Roman" w:hAnsi="Times New Roman" w:cs="Times New Roman"/>
          <w:b/>
          <w:bCs/>
        </w:rPr>
      </w:pPr>
    </w:p>
    <w:p w14:paraId="61F2A6E0" w14:textId="77777777" w:rsidR="00A02F73" w:rsidRDefault="00A02F73" w:rsidP="00A02F73">
      <w:pPr>
        <w:jc w:val="center"/>
        <w:rPr>
          <w:rFonts w:ascii="Times New Roman" w:hAnsi="Times New Roman" w:cs="Times New Roman"/>
          <w:b/>
          <w:bCs/>
        </w:rPr>
      </w:pPr>
    </w:p>
    <w:p w14:paraId="486CDC0B" w14:textId="6F167DFB" w:rsidR="00A02F73" w:rsidRPr="00A02F73" w:rsidRDefault="00A02F73" w:rsidP="00A02F73">
      <w:pPr>
        <w:jc w:val="center"/>
        <w:rPr>
          <w:rFonts w:ascii="Times New Roman" w:hAnsi="Times New Roman" w:cs="Times New Roman"/>
          <w:b/>
          <w:bCs/>
        </w:rPr>
      </w:pPr>
      <w:r>
        <w:rPr>
          <w:rFonts w:ascii="Times New Roman" w:hAnsi="Times New Roman" w:cs="Times New Roman"/>
          <w:b/>
          <w:bCs/>
        </w:rPr>
        <w:lastRenderedPageBreak/>
        <w:t>Appendices</w:t>
      </w:r>
    </w:p>
    <w:p w14:paraId="5BE43A5B" w14:textId="77777777" w:rsidR="00A02F73" w:rsidRDefault="00A02F73"/>
    <w:p w14:paraId="59675E0D" w14:textId="77777777" w:rsidR="00A02F73" w:rsidRDefault="00A02F73" w:rsidP="00A02F7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Table 1 </w:t>
      </w:r>
    </w:p>
    <w:p w14:paraId="6D8FF389" w14:textId="77777777" w:rsidR="00A02F73" w:rsidRDefault="00A02F73" w:rsidP="00A02F7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p w14:paraId="467EAE4E" w14:textId="77777777" w:rsidR="00A02F73" w:rsidRDefault="00A02F73" w:rsidP="00A02F73">
      <w:pPr>
        <w:widowControl w:val="0"/>
        <w:autoSpaceDE w:val="0"/>
        <w:autoSpaceDN w:val="0"/>
        <w:adjustRightInd w:val="0"/>
        <w:rPr>
          <w:rFonts w:ascii="Times New Roman" w:hAnsi="Times New Roman" w:cs="Times New Roman"/>
          <w:i/>
          <w:iCs/>
          <w:kern w:val="0"/>
          <w:lang w:val="en-US"/>
        </w:rPr>
      </w:pPr>
      <w:r>
        <w:rPr>
          <w:rFonts w:ascii="Times New Roman" w:hAnsi="Times New Roman" w:cs="Times New Roman"/>
          <w:i/>
          <w:iCs/>
          <w:kern w:val="0"/>
          <w:lang w:val="en-US"/>
        </w:rPr>
        <w:t xml:space="preserve">Means, standard deviations, and correlations with confidence </w:t>
      </w:r>
      <w:proofErr w:type="gramStart"/>
      <w:r>
        <w:rPr>
          <w:rFonts w:ascii="Times New Roman" w:hAnsi="Times New Roman" w:cs="Times New Roman"/>
          <w:i/>
          <w:iCs/>
          <w:kern w:val="0"/>
          <w:lang w:val="en-US"/>
        </w:rPr>
        <w:t>intervals</w:t>
      </w:r>
      <w:proofErr w:type="gramEnd"/>
    </w:p>
    <w:p w14:paraId="04F1B098" w14:textId="77777777" w:rsidR="00A02F73" w:rsidRDefault="00A02F73" w:rsidP="00A02F7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tblGrid>
      <w:tr w:rsidR="00A02F73" w14:paraId="46183C83" w14:textId="77777777" w:rsidTr="003A4B00">
        <w:tblPrEx>
          <w:tblCellMar>
            <w:top w:w="0" w:type="dxa"/>
            <w:bottom w:w="0" w:type="dxa"/>
          </w:tblCellMar>
        </w:tblPrEx>
        <w:tc>
          <w:tcPr>
            <w:tcW w:w="1835" w:type="dxa"/>
            <w:tcBorders>
              <w:top w:val="single" w:sz="6" w:space="0" w:color="auto"/>
              <w:left w:val="nil"/>
              <w:bottom w:val="nil"/>
              <w:right w:val="nil"/>
            </w:tcBorders>
            <w:vAlign w:val="center"/>
          </w:tcPr>
          <w:p w14:paraId="47106AEB" w14:textId="77777777" w:rsidR="00A02F73" w:rsidRDefault="00A02F73" w:rsidP="003A4B00">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Variable</w:t>
            </w:r>
          </w:p>
        </w:tc>
        <w:tc>
          <w:tcPr>
            <w:tcW w:w="1225" w:type="dxa"/>
            <w:tcBorders>
              <w:top w:val="single" w:sz="6" w:space="0" w:color="auto"/>
              <w:left w:val="nil"/>
              <w:bottom w:val="nil"/>
              <w:right w:val="nil"/>
            </w:tcBorders>
            <w:vAlign w:val="center"/>
          </w:tcPr>
          <w:p w14:paraId="5BE29FF2" w14:textId="77777777" w:rsidR="00A02F73" w:rsidRDefault="00A02F73" w:rsidP="003A4B00">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i/>
                <w:iCs/>
                <w:kern w:val="0"/>
                <w:lang w:val="en-US"/>
              </w:rPr>
              <w:t>M</w:t>
            </w:r>
          </w:p>
        </w:tc>
        <w:tc>
          <w:tcPr>
            <w:tcW w:w="1224" w:type="dxa"/>
            <w:tcBorders>
              <w:top w:val="single" w:sz="6" w:space="0" w:color="auto"/>
              <w:left w:val="nil"/>
              <w:bottom w:val="nil"/>
              <w:right w:val="nil"/>
            </w:tcBorders>
            <w:vAlign w:val="center"/>
          </w:tcPr>
          <w:p w14:paraId="201EFA4E" w14:textId="77777777" w:rsidR="00A02F73" w:rsidRDefault="00A02F73" w:rsidP="003A4B00">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i/>
                <w:iCs/>
                <w:kern w:val="0"/>
                <w:lang w:val="en-US"/>
              </w:rPr>
              <w:t>SD</w:t>
            </w:r>
          </w:p>
        </w:tc>
        <w:tc>
          <w:tcPr>
            <w:tcW w:w="1224" w:type="dxa"/>
            <w:tcBorders>
              <w:top w:val="single" w:sz="6" w:space="0" w:color="auto"/>
              <w:left w:val="nil"/>
              <w:bottom w:val="nil"/>
              <w:right w:val="nil"/>
            </w:tcBorders>
            <w:vAlign w:val="center"/>
          </w:tcPr>
          <w:p w14:paraId="5F7551AF" w14:textId="77777777" w:rsidR="00A02F73" w:rsidRDefault="00A02F73" w:rsidP="003A4B00">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w:t>
            </w:r>
          </w:p>
        </w:tc>
        <w:tc>
          <w:tcPr>
            <w:tcW w:w="1224" w:type="dxa"/>
            <w:tcBorders>
              <w:top w:val="single" w:sz="6" w:space="0" w:color="auto"/>
              <w:left w:val="nil"/>
              <w:bottom w:val="nil"/>
              <w:right w:val="nil"/>
            </w:tcBorders>
            <w:vAlign w:val="center"/>
          </w:tcPr>
          <w:p w14:paraId="32CB8E20" w14:textId="77777777" w:rsidR="00A02F73" w:rsidRDefault="00A02F73" w:rsidP="003A4B00">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2</w:t>
            </w:r>
          </w:p>
        </w:tc>
      </w:tr>
      <w:tr w:rsidR="00A02F73" w14:paraId="28770908" w14:textId="77777777" w:rsidTr="003A4B00">
        <w:tblPrEx>
          <w:tblCellMar>
            <w:top w:w="0" w:type="dxa"/>
            <w:bottom w:w="0" w:type="dxa"/>
          </w:tblCellMar>
        </w:tblPrEx>
        <w:tc>
          <w:tcPr>
            <w:tcW w:w="1835" w:type="dxa"/>
            <w:tcBorders>
              <w:top w:val="single" w:sz="6" w:space="0" w:color="auto"/>
              <w:left w:val="nil"/>
              <w:bottom w:val="nil"/>
              <w:right w:val="nil"/>
            </w:tcBorders>
            <w:vAlign w:val="center"/>
          </w:tcPr>
          <w:p w14:paraId="2AD65418" w14:textId="77777777" w:rsidR="00A02F73" w:rsidRDefault="00A02F73" w:rsidP="003A4B00">
            <w:pPr>
              <w:widowControl w:val="0"/>
              <w:autoSpaceDE w:val="0"/>
              <w:autoSpaceDN w:val="0"/>
              <w:adjustRightInd w:val="0"/>
              <w:rPr>
                <w:rFonts w:ascii="Times New Roman" w:hAnsi="Times New Roman" w:cs="Times New Roman"/>
                <w:kern w:val="0"/>
                <w:lang w:val="en-US"/>
              </w:rPr>
            </w:pPr>
          </w:p>
        </w:tc>
        <w:tc>
          <w:tcPr>
            <w:tcW w:w="1225" w:type="dxa"/>
            <w:tcBorders>
              <w:top w:val="single" w:sz="6" w:space="0" w:color="auto"/>
              <w:left w:val="nil"/>
              <w:bottom w:val="nil"/>
              <w:right w:val="nil"/>
            </w:tcBorders>
            <w:vAlign w:val="center"/>
          </w:tcPr>
          <w:p w14:paraId="7B64E2C6"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p>
        </w:tc>
        <w:tc>
          <w:tcPr>
            <w:tcW w:w="1224" w:type="dxa"/>
            <w:tcBorders>
              <w:top w:val="single" w:sz="6" w:space="0" w:color="auto"/>
              <w:left w:val="nil"/>
              <w:bottom w:val="nil"/>
              <w:right w:val="nil"/>
            </w:tcBorders>
            <w:vAlign w:val="center"/>
          </w:tcPr>
          <w:p w14:paraId="685CBFC3"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p>
        </w:tc>
        <w:tc>
          <w:tcPr>
            <w:tcW w:w="1224" w:type="dxa"/>
            <w:tcBorders>
              <w:top w:val="single" w:sz="6" w:space="0" w:color="auto"/>
              <w:left w:val="nil"/>
              <w:bottom w:val="nil"/>
              <w:right w:val="nil"/>
            </w:tcBorders>
            <w:vAlign w:val="center"/>
          </w:tcPr>
          <w:p w14:paraId="49358304"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p>
        </w:tc>
        <w:tc>
          <w:tcPr>
            <w:tcW w:w="1224" w:type="dxa"/>
            <w:tcBorders>
              <w:top w:val="single" w:sz="6" w:space="0" w:color="auto"/>
              <w:left w:val="nil"/>
              <w:bottom w:val="nil"/>
              <w:right w:val="nil"/>
            </w:tcBorders>
            <w:vAlign w:val="center"/>
          </w:tcPr>
          <w:p w14:paraId="24F00EDD"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p>
        </w:tc>
      </w:tr>
      <w:tr w:rsidR="00A02F73" w14:paraId="0356AF13" w14:textId="77777777" w:rsidTr="003A4B00">
        <w:tblPrEx>
          <w:tblCellMar>
            <w:top w:w="0" w:type="dxa"/>
            <w:bottom w:w="0" w:type="dxa"/>
          </w:tblCellMar>
        </w:tblPrEx>
        <w:tc>
          <w:tcPr>
            <w:tcW w:w="1835" w:type="dxa"/>
            <w:tcBorders>
              <w:top w:val="nil"/>
              <w:left w:val="nil"/>
              <w:bottom w:val="nil"/>
              <w:right w:val="nil"/>
            </w:tcBorders>
            <w:vAlign w:val="center"/>
          </w:tcPr>
          <w:p w14:paraId="79A23C16" w14:textId="77777777" w:rsidR="00A02F73" w:rsidRDefault="00A02F73" w:rsidP="003A4B00">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1. </w:t>
            </w:r>
            <w:proofErr w:type="spellStart"/>
            <w:r>
              <w:rPr>
                <w:rFonts w:ascii="Times New Roman" w:hAnsi="Times New Roman" w:cs="Times New Roman"/>
                <w:kern w:val="0"/>
                <w:lang w:val="en-US"/>
              </w:rPr>
              <w:t>swl</w:t>
            </w:r>
            <w:proofErr w:type="spellEnd"/>
          </w:p>
        </w:tc>
        <w:tc>
          <w:tcPr>
            <w:tcW w:w="1225" w:type="dxa"/>
            <w:tcBorders>
              <w:top w:val="nil"/>
              <w:left w:val="nil"/>
              <w:bottom w:val="nil"/>
              <w:right w:val="nil"/>
            </w:tcBorders>
            <w:vAlign w:val="center"/>
          </w:tcPr>
          <w:p w14:paraId="5FE8236F"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4.43</w:t>
            </w:r>
          </w:p>
        </w:tc>
        <w:tc>
          <w:tcPr>
            <w:tcW w:w="1224" w:type="dxa"/>
            <w:tcBorders>
              <w:top w:val="nil"/>
              <w:left w:val="nil"/>
              <w:bottom w:val="nil"/>
              <w:right w:val="nil"/>
            </w:tcBorders>
            <w:vAlign w:val="center"/>
          </w:tcPr>
          <w:p w14:paraId="67A43483"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1.61</w:t>
            </w:r>
          </w:p>
        </w:tc>
        <w:tc>
          <w:tcPr>
            <w:tcW w:w="1224" w:type="dxa"/>
            <w:tcBorders>
              <w:top w:val="nil"/>
              <w:left w:val="nil"/>
              <w:bottom w:val="nil"/>
              <w:right w:val="nil"/>
            </w:tcBorders>
            <w:vAlign w:val="center"/>
          </w:tcPr>
          <w:p w14:paraId="217F619B"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2ED02CE2"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r>
      <w:tr w:rsidR="00A02F73" w14:paraId="27B50AA2" w14:textId="77777777" w:rsidTr="003A4B00">
        <w:tblPrEx>
          <w:tblCellMar>
            <w:top w:w="0" w:type="dxa"/>
            <w:bottom w:w="0" w:type="dxa"/>
          </w:tblCellMar>
        </w:tblPrEx>
        <w:tc>
          <w:tcPr>
            <w:tcW w:w="1835" w:type="dxa"/>
            <w:tcBorders>
              <w:top w:val="nil"/>
              <w:left w:val="nil"/>
              <w:bottom w:val="nil"/>
              <w:right w:val="nil"/>
            </w:tcBorders>
            <w:vAlign w:val="center"/>
          </w:tcPr>
          <w:p w14:paraId="2F871EA1" w14:textId="77777777" w:rsidR="00A02F73" w:rsidRDefault="00A02F73" w:rsidP="003A4B00">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5" w:type="dxa"/>
            <w:tcBorders>
              <w:top w:val="nil"/>
              <w:left w:val="nil"/>
              <w:bottom w:val="nil"/>
              <w:right w:val="nil"/>
            </w:tcBorders>
            <w:vAlign w:val="center"/>
          </w:tcPr>
          <w:p w14:paraId="6DAEDF33"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68B5AA20"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1C4C7E8B"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3D9F6A12"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r>
      <w:tr w:rsidR="00A02F73" w14:paraId="6287B7FE" w14:textId="77777777" w:rsidTr="003A4B00">
        <w:tblPrEx>
          <w:tblCellMar>
            <w:top w:w="0" w:type="dxa"/>
            <w:bottom w:w="0" w:type="dxa"/>
          </w:tblCellMar>
        </w:tblPrEx>
        <w:tc>
          <w:tcPr>
            <w:tcW w:w="1835" w:type="dxa"/>
            <w:tcBorders>
              <w:top w:val="nil"/>
              <w:left w:val="nil"/>
              <w:bottom w:val="nil"/>
              <w:right w:val="nil"/>
            </w:tcBorders>
            <w:vAlign w:val="center"/>
          </w:tcPr>
          <w:p w14:paraId="6765B760" w14:textId="77777777" w:rsidR="00A02F73" w:rsidRDefault="00A02F73" w:rsidP="003A4B00">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2. </w:t>
            </w:r>
            <w:proofErr w:type="spellStart"/>
            <w:proofErr w:type="gramStart"/>
            <w:r>
              <w:rPr>
                <w:rFonts w:ascii="Times New Roman" w:hAnsi="Times New Roman" w:cs="Times New Roman"/>
                <w:kern w:val="0"/>
                <w:lang w:val="en-US"/>
              </w:rPr>
              <w:t>tipm.N</w:t>
            </w:r>
            <w:proofErr w:type="spellEnd"/>
            <w:proofErr w:type="gramEnd"/>
          </w:p>
        </w:tc>
        <w:tc>
          <w:tcPr>
            <w:tcW w:w="1225" w:type="dxa"/>
            <w:tcBorders>
              <w:top w:val="nil"/>
              <w:left w:val="nil"/>
              <w:bottom w:val="nil"/>
              <w:right w:val="nil"/>
            </w:tcBorders>
            <w:vAlign w:val="center"/>
          </w:tcPr>
          <w:p w14:paraId="4438C580"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3.49</w:t>
            </w:r>
          </w:p>
        </w:tc>
        <w:tc>
          <w:tcPr>
            <w:tcW w:w="1224" w:type="dxa"/>
            <w:tcBorders>
              <w:top w:val="nil"/>
              <w:left w:val="nil"/>
              <w:bottom w:val="nil"/>
              <w:right w:val="nil"/>
            </w:tcBorders>
            <w:vAlign w:val="center"/>
          </w:tcPr>
          <w:p w14:paraId="50FDA15B"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1.54</w:t>
            </w:r>
          </w:p>
        </w:tc>
        <w:tc>
          <w:tcPr>
            <w:tcW w:w="1224" w:type="dxa"/>
            <w:tcBorders>
              <w:top w:val="nil"/>
              <w:left w:val="nil"/>
              <w:bottom w:val="nil"/>
              <w:right w:val="nil"/>
            </w:tcBorders>
            <w:vAlign w:val="center"/>
          </w:tcPr>
          <w:p w14:paraId="2D240271"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-.45**</w:t>
            </w:r>
          </w:p>
        </w:tc>
        <w:tc>
          <w:tcPr>
            <w:tcW w:w="1224" w:type="dxa"/>
            <w:tcBorders>
              <w:top w:val="nil"/>
              <w:left w:val="nil"/>
              <w:bottom w:val="nil"/>
              <w:right w:val="nil"/>
            </w:tcBorders>
            <w:vAlign w:val="center"/>
          </w:tcPr>
          <w:p w14:paraId="597E6F7B"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r>
      <w:tr w:rsidR="00A02F73" w14:paraId="40D95307" w14:textId="77777777" w:rsidTr="003A4B00">
        <w:tblPrEx>
          <w:tblCellMar>
            <w:top w:w="0" w:type="dxa"/>
            <w:bottom w:w="0" w:type="dxa"/>
          </w:tblCellMar>
        </w:tblPrEx>
        <w:tc>
          <w:tcPr>
            <w:tcW w:w="1835" w:type="dxa"/>
            <w:tcBorders>
              <w:top w:val="nil"/>
              <w:left w:val="nil"/>
              <w:bottom w:val="nil"/>
              <w:right w:val="nil"/>
            </w:tcBorders>
            <w:vAlign w:val="center"/>
          </w:tcPr>
          <w:p w14:paraId="0BAA8436" w14:textId="77777777" w:rsidR="00A02F73" w:rsidRDefault="00A02F73" w:rsidP="003A4B00">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5" w:type="dxa"/>
            <w:tcBorders>
              <w:top w:val="nil"/>
              <w:left w:val="nil"/>
              <w:bottom w:val="nil"/>
              <w:right w:val="nil"/>
            </w:tcBorders>
            <w:vAlign w:val="center"/>
          </w:tcPr>
          <w:p w14:paraId="279EC58A"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110D0246"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3B1CE151"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sz w:val="20"/>
                <w:szCs w:val="20"/>
                <w:lang w:val="en-US"/>
              </w:rPr>
              <w:t>[-.47, -.43]</w:t>
            </w:r>
          </w:p>
        </w:tc>
        <w:tc>
          <w:tcPr>
            <w:tcW w:w="1224" w:type="dxa"/>
            <w:tcBorders>
              <w:top w:val="nil"/>
              <w:left w:val="nil"/>
              <w:bottom w:val="nil"/>
              <w:right w:val="nil"/>
            </w:tcBorders>
            <w:vAlign w:val="center"/>
          </w:tcPr>
          <w:p w14:paraId="5DFCA881"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r>
      <w:tr w:rsidR="00A02F73" w14:paraId="18EFAA6A" w14:textId="77777777" w:rsidTr="003A4B00">
        <w:tblPrEx>
          <w:tblCellMar>
            <w:top w:w="0" w:type="dxa"/>
            <w:bottom w:w="0" w:type="dxa"/>
          </w:tblCellMar>
        </w:tblPrEx>
        <w:tc>
          <w:tcPr>
            <w:tcW w:w="1835" w:type="dxa"/>
            <w:tcBorders>
              <w:top w:val="nil"/>
              <w:left w:val="nil"/>
              <w:bottom w:val="nil"/>
              <w:right w:val="nil"/>
            </w:tcBorders>
            <w:vAlign w:val="center"/>
          </w:tcPr>
          <w:p w14:paraId="6C52F82D" w14:textId="77777777" w:rsidR="00A02F73" w:rsidRDefault="00A02F73" w:rsidP="003A4B00">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5" w:type="dxa"/>
            <w:tcBorders>
              <w:top w:val="nil"/>
              <w:left w:val="nil"/>
              <w:bottom w:val="nil"/>
              <w:right w:val="nil"/>
            </w:tcBorders>
            <w:vAlign w:val="center"/>
          </w:tcPr>
          <w:p w14:paraId="4607BEDF"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323259D6"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50AD4500"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223CFE2C"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r>
      <w:tr w:rsidR="00A02F73" w14:paraId="75B41046" w14:textId="77777777" w:rsidTr="003A4B00">
        <w:tblPrEx>
          <w:tblCellMar>
            <w:top w:w="0" w:type="dxa"/>
            <w:bottom w:w="0" w:type="dxa"/>
          </w:tblCellMar>
        </w:tblPrEx>
        <w:tc>
          <w:tcPr>
            <w:tcW w:w="1835" w:type="dxa"/>
            <w:tcBorders>
              <w:top w:val="nil"/>
              <w:left w:val="nil"/>
              <w:bottom w:val="nil"/>
              <w:right w:val="nil"/>
            </w:tcBorders>
            <w:vAlign w:val="center"/>
          </w:tcPr>
          <w:p w14:paraId="3D696279" w14:textId="77777777" w:rsidR="00A02F73" w:rsidRDefault="00A02F73" w:rsidP="003A4B00">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3. </w:t>
            </w:r>
            <w:proofErr w:type="spellStart"/>
            <w:proofErr w:type="gramStart"/>
            <w:r>
              <w:rPr>
                <w:rFonts w:ascii="Times New Roman" w:hAnsi="Times New Roman" w:cs="Times New Roman"/>
                <w:kern w:val="0"/>
                <w:lang w:val="en-US"/>
              </w:rPr>
              <w:t>tipm.E</w:t>
            </w:r>
            <w:proofErr w:type="spellEnd"/>
            <w:proofErr w:type="gramEnd"/>
          </w:p>
        </w:tc>
        <w:tc>
          <w:tcPr>
            <w:tcW w:w="1225" w:type="dxa"/>
            <w:tcBorders>
              <w:top w:val="nil"/>
              <w:left w:val="nil"/>
              <w:bottom w:val="nil"/>
              <w:right w:val="nil"/>
            </w:tcBorders>
            <w:vAlign w:val="center"/>
          </w:tcPr>
          <w:p w14:paraId="0EF39E1E"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4.18</w:t>
            </w:r>
          </w:p>
        </w:tc>
        <w:tc>
          <w:tcPr>
            <w:tcW w:w="1224" w:type="dxa"/>
            <w:tcBorders>
              <w:top w:val="nil"/>
              <w:left w:val="nil"/>
              <w:bottom w:val="nil"/>
              <w:right w:val="nil"/>
            </w:tcBorders>
            <w:vAlign w:val="center"/>
          </w:tcPr>
          <w:p w14:paraId="3305966D"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1.52</w:t>
            </w:r>
          </w:p>
        </w:tc>
        <w:tc>
          <w:tcPr>
            <w:tcW w:w="1224" w:type="dxa"/>
            <w:tcBorders>
              <w:top w:val="nil"/>
              <w:left w:val="nil"/>
              <w:bottom w:val="nil"/>
              <w:right w:val="nil"/>
            </w:tcBorders>
            <w:vAlign w:val="center"/>
          </w:tcPr>
          <w:p w14:paraId="7868AFE8"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.38**</w:t>
            </w:r>
          </w:p>
        </w:tc>
        <w:tc>
          <w:tcPr>
            <w:tcW w:w="1224" w:type="dxa"/>
            <w:tcBorders>
              <w:top w:val="nil"/>
              <w:left w:val="nil"/>
              <w:bottom w:val="nil"/>
              <w:right w:val="nil"/>
            </w:tcBorders>
            <w:vAlign w:val="center"/>
          </w:tcPr>
          <w:p w14:paraId="63314F17"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-.33**</w:t>
            </w:r>
          </w:p>
        </w:tc>
      </w:tr>
      <w:tr w:rsidR="00A02F73" w14:paraId="7534B757" w14:textId="77777777" w:rsidTr="003A4B00">
        <w:tblPrEx>
          <w:tblCellMar>
            <w:top w:w="0" w:type="dxa"/>
            <w:bottom w:w="0" w:type="dxa"/>
          </w:tblCellMar>
        </w:tblPrEx>
        <w:tc>
          <w:tcPr>
            <w:tcW w:w="1835" w:type="dxa"/>
            <w:tcBorders>
              <w:top w:val="nil"/>
              <w:left w:val="nil"/>
              <w:bottom w:val="nil"/>
              <w:right w:val="nil"/>
            </w:tcBorders>
            <w:vAlign w:val="center"/>
          </w:tcPr>
          <w:p w14:paraId="17E1555A" w14:textId="77777777" w:rsidR="00A02F73" w:rsidRDefault="00A02F73" w:rsidP="003A4B00">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5" w:type="dxa"/>
            <w:tcBorders>
              <w:top w:val="nil"/>
              <w:left w:val="nil"/>
              <w:bottom w:val="nil"/>
              <w:right w:val="nil"/>
            </w:tcBorders>
            <w:vAlign w:val="center"/>
          </w:tcPr>
          <w:p w14:paraId="3A942434"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603DB5CE"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nil"/>
              <w:right w:val="nil"/>
            </w:tcBorders>
            <w:vAlign w:val="center"/>
          </w:tcPr>
          <w:p w14:paraId="3A7494A6"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sz w:val="20"/>
                <w:szCs w:val="20"/>
                <w:lang w:val="en-US"/>
              </w:rPr>
              <w:t>[.35, .41]</w:t>
            </w:r>
          </w:p>
        </w:tc>
        <w:tc>
          <w:tcPr>
            <w:tcW w:w="1224" w:type="dxa"/>
            <w:tcBorders>
              <w:top w:val="nil"/>
              <w:left w:val="nil"/>
              <w:bottom w:val="nil"/>
              <w:right w:val="nil"/>
            </w:tcBorders>
            <w:vAlign w:val="center"/>
          </w:tcPr>
          <w:p w14:paraId="257784F7"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sz w:val="20"/>
                <w:szCs w:val="20"/>
                <w:lang w:val="en-US"/>
              </w:rPr>
              <w:t>[-.36, -.31]</w:t>
            </w:r>
          </w:p>
        </w:tc>
      </w:tr>
      <w:tr w:rsidR="00A02F73" w14:paraId="392E65E1" w14:textId="77777777" w:rsidTr="003A4B00">
        <w:tblPrEx>
          <w:tblCellMar>
            <w:top w:w="0" w:type="dxa"/>
            <w:bottom w:w="0" w:type="dxa"/>
          </w:tblCellMar>
        </w:tblPrEx>
        <w:tc>
          <w:tcPr>
            <w:tcW w:w="1835" w:type="dxa"/>
            <w:tcBorders>
              <w:top w:val="nil"/>
              <w:left w:val="nil"/>
              <w:bottom w:val="single" w:sz="6" w:space="0" w:color="auto"/>
              <w:right w:val="nil"/>
            </w:tcBorders>
            <w:vAlign w:val="center"/>
          </w:tcPr>
          <w:p w14:paraId="026A8CFB" w14:textId="77777777" w:rsidR="00A02F73" w:rsidRDefault="00A02F73" w:rsidP="003A4B00">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5" w:type="dxa"/>
            <w:tcBorders>
              <w:top w:val="nil"/>
              <w:left w:val="nil"/>
              <w:bottom w:val="single" w:sz="6" w:space="0" w:color="auto"/>
              <w:right w:val="nil"/>
            </w:tcBorders>
            <w:vAlign w:val="center"/>
          </w:tcPr>
          <w:p w14:paraId="4CAF1CC6"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single" w:sz="6" w:space="0" w:color="auto"/>
              <w:right w:val="nil"/>
            </w:tcBorders>
            <w:vAlign w:val="center"/>
          </w:tcPr>
          <w:p w14:paraId="74EFBC7C"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single" w:sz="6" w:space="0" w:color="auto"/>
              <w:right w:val="nil"/>
            </w:tcBorders>
            <w:vAlign w:val="center"/>
          </w:tcPr>
          <w:p w14:paraId="2C1EC8C0"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c>
          <w:tcPr>
            <w:tcW w:w="1224" w:type="dxa"/>
            <w:tcBorders>
              <w:top w:val="nil"/>
              <w:left w:val="nil"/>
              <w:bottom w:val="single" w:sz="6" w:space="0" w:color="auto"/>
              <w:right w:val="nil"/>
            </w:tcBorders>
            <w:vAlign w:val="center"/>
          </w:tcPr>
          <w:p w14:paraId="34083036" w14:textId="77777777" w:rsidR="00A02F73" w:rsidRDefault="00A02F73" w:rsidP="003A4B00">
            <w:pPr>
              <w:widowControl w:val="0"/>
              <w:tabs>
                <w:tab w:val="decimal" w:leader="dot" w:pos="428"/>
              </w:tabs>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tc>
      </w:tr>
    </w:tbl>
    <w:p w14:paraId="44072F8C"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62B7DA49" w14:textId="77777777" w:rsidR="00A02F73" w:rsidRDefault="00A02F73" w:rsidP="00A02F7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i/>
          <w:iCs/>
          <w:kern w:val="0"/>
          <w:lang w:val="en-US"/>
        </w:rPr>
        <w:t>Note.</w:t>
      </w:r>
      <w:r>
        <w:rPr>
          <w:rFonts w:ascii="Times New Roman" w:hAnsi="Times New Roman" w:cs="Times New Roman"/>
          <w:kern w:val="0"/>
          <w:lang w:val="en-US"/>
        </w:rPr>
        <w:t xml:space="preserve"> </w:t>
      </w:r>
      <w:r>
        <w:rPr>
          <w:rFonts w:ascii="Times New Roman" w:hAnsi="Times New Roman" w:cs="Times New Roman"/>
          <w:i/>
          <w:iCs/>
          <w:kern w:val="0"/>
          <w:lang w:val="en-US"/>
        </w:rPr>
        <w:t>M</w:t>
      </w:r>
      <w:r>
        <w:rPr>
          <w:rFonts w:ascii="Times New Roman" w:hAnsi="Times New Roman" w:cs="Times New Roman"/>
          <w:kern w:val="0"/>
          <w:lang w:val="en-US"/>
        </w:rPr>
        <w:t xml:space="preserve"> and </w:t>
      </w:r>
      <w:r>
        <w:rPr>
          <w:rFonts w:ascii="Times New Roman" w:hAnsi="Times New Roman" w:cs="Times New Roman"/>
          <w:i/>
          <w:iCs/>
          <w:kern w:val="0"/>
          <w:lang w:val="en-US"/>
        </w:rPr>
        <w:t>SD</w:t>
      </w:r>
      <w:r>
        <w:rPr>
          <w:rFonts w:ascii="Times New Roman" w:hAnsi="Times New Roman" w:cs="Times New Roman"/>
          <w:kern w:val="0"/>
          <w:lang w:val="en-US"/>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 * </w:t>
      </w:r>
      <w:proofErr w:type="gramStart"/>
      <w:r>
        <w:rPr>
          <w:rFonts w:ascii="Times New Roman" w:hAnsi="Times New Roman" w:cs="Times New Roman"/>
          <w:kern w:val="0"/>
          <w:lang w:val="en-US"/>
        </w:rPr>
        <w:t>indicates</w:t>
      </w:r>
      <w:proofErr w:type="gramEnd"/>
      <w:r>
        <w:rPr>
          <w:rFonts w:ascii="Times New Roman" w:hAnsi="Times New Roman" w:cs="Times New Roman"/>
          <w:kern w:val="0"/>
          <w:lang w:val="en-US"/>
        </w:rPr>
        <w:t xml:space="preserve"> </w:t>
      </w:r>
      <w:r>
        <w:rPr>
          <w:rFonts w:ascii="Times New Roman" w:hAnsi="Times New Roman" w:cs="Times New Roman"/>
          <w:i/>
          <w:iCs/>
          <w:kern w:val="0"/>
          <w:lang w:val="en-US"/>
        </w:rPr>
        <w:t>p</w:t>
      </w:r>
      <w:r>
        <w:rPr>
          <w:rFonts w:ascii="Times New Roman" w:hAnsi="Times New Roman" w:cs="Times New Roman"/>
          <w:kern w:val="0"/>
          <w:lang w:val="en-US"/>
        </w:rPr>
        <w:t xml:space="preserve"> &lt; .05. ** indicates </w:t>
      </w:r>
      <w:r>
        <w:rPr>
          <w:rFonts w:ascii="Times New Roman" w:hAnsi="Times New Roman" w:cs="Times New Roman"/>
          <w:i/>
          <w:iCs/>
          <w:kern w:val="0"/>
          <w:lang w:val="en-US"/>
        </w:rPr>
        <w:t>p</w:t>
      </w:r>
      <w:r>
        <w:rPr>
          <w:rFonts w:ascii="Times New Roman" w:hAnsi="Times New Roman" w:cs="Times New Roman"/>
          <w:kern w:val="0"/>
          <w:lang w:val="en-US"/>
        </w:rPr>
        <w:t xml:space="preserve"> &lt; .01.</w:t>
      </w:r>
    </w:p>
    <w:p w14:paraId="7D58BF0A"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06D69F19"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29B86A15"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4957DDFF"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67F231D6"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21B16686"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5E02A302"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42974E1B"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2180E2CA"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7079B300"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12096D12"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2E9440FE"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4E0FAD71"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5425320E"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7DF312E5"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455BFB8C"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1EE3B687"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058CAE36"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117149FB"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40EDC884"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0C6B4C40"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6D787527"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67B97D1F"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31F4F3CB"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5623C725" w14:textId="77777777" w:rsidR="00A02F73" w:rsidRDefault="00A02F73" w:rsidP="00A02F73">
      <w:pPr>
        <w:widowControl w:val="0"/>
        <w:autoSpaceDE w:val="0"/>
        <w:autoSpaceDN w:val="0"/>
        <w:adjustRightInd w:val="0"/>
        <w:rPr>
          <w:rFonts w:ascii="Times New Roman" w:hAnsi="Times New Roman" w:cs="Times New Roman"/>
          <w:kern w:val="0"/>
          <w:lang w:val="en-US"/>
        </w:rPr>
      </w:pPr>
    </w:p>
    <w:p w14:paraId="0D0C5B2B" w14:textId="43D60809" w:rsidR="00A02F73" w:rsidRDefault="00A02F73" w:rsidP="00A02F7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lastRenderedPageBreak/>
        <w:t xml:space="preserve">Table </w:t>
      </w:r>
      <w:r>
        <w:rPr>
          <w:rFonts w:ascii="Times New Roman" w:hAnsi="Times New Roman" w:cs="Times New Roman"/>
          <w:kern w:val="0"/>
          <w:lang w:val="en-US"/>
        </w:rPr>
        <w:t>2</w:t>
      </w:r>
      <w:r>
        <w:rPr>
          <w:rFonts w:ascii="Times New Roman" w:hAnsi="Times New Roman" w:cs="Times New Roman"/>
          <w:kern w:val="0"/>
          <w:lang w:val="en-US"/>
        </w:rPr>
        <w:t xml:space="preserve"> </w:t>
      </w:r>
    </w:p>
    <w:p w14:paraId="2E122902" w14:textId="77777777" w:rsidR="00A02F73" w:rsidRDefault="00A02F73" w:rsidP="00A02F7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 xml:space="preserve"> </w:t>
      </w:r>
    </w:p>
    <w:p w14:paraId="1CBF9B8E" w14:textId="7DCAE3C9" w:rsidR="00A02F73" w:rsidRDefault="00A02F73" w:rsidP="00A02F73">
      <w:pPr>
        <w:widowControl w:val="0"/>
        <w:autoSpaceDE w:val="0"/>
        <w:autoSpaceDN w:val="0"/>
        <w:adjustRightInd w:val="0"/>
        <w:rPr>
          <w:rFonts w:ascii="Times New Roman" w:hAnsi="Times New Roman" w:cs="Times New Roman"/>
          <w:i/>
          <w:iCs/>
          <w:kern w:val="0"/>
          <w:lang w:val="en-US"/>
        </w:rPr>
      </w:pPr>
      <w:r w:rsidRPr="00A02F73">
        <w:rPr>
          <w:rFonts w:ascii="Times New Roman" w:hAnsi="Times New Roman" w:cs="Times New Roman"/>
          <w:i/>
          <w:iCs/>
          <w:kern w:val="0"/>
          <w:lang w:val="en-US"/>
        </w:rPr>
        <w:t xml:space="preserve">Bs, 95% CIs, </w:t>
      </w:r>
      <w:r>
        <w:rPr>
          <w:rFonts w:ascii="Times New Roman" w:hAnsi="Times New Roman" w:cs="Times New Roman"/>
          <w:i/>
          <w:iCs/>
          <w:kern w:val="0"/>
          <w:lang w:val="en-US"/>
        </w:rPr>
        <w:t xml:space="preserve">p- values, </w:t>
      </w:r>
      <w:r w:rsidRPr="00A02F73">
        <w:rPr>
          <w:rFonts w:ascii="Times New Roman" w:hAnsi="Times New Roman" w:cs="Times New Roman"/>
          <w:i/>
          <w:iCs/>
          <w:kern w:val="0"/>
          <w:lang w:val="en-US"/>
        </w:rPr>
        <w:t>ICC, and R2</w:t>
      </w:r>
      <w:r>
        <w:rPr>
          <w:rFonts w:ascii="Times New Roman" w:hAnsi="Times New Roman" w:cs="Times New Roman"/>
          <w:i/>
          <w:iCs/>
          <w:kern w:val="0"/>
          <w:lang w:val="en-US"/>
        </w:rPr>
        <w:t xml:space="preserve"> for the final linear mixed effect model </w:t>
      </w:r>
    </w:p>
    <w:p w14:paraId="2D3C825D" w14:textId="77777777" w:rsidR="00A02F73" w:rsidRDefault="00A02F73" w:rsidP="00A02F73">
      <w:pPr>
        <w:widowControl w:val="0"/>
        <w:autoSpaceDE w:val="0"/>
        <w:autoSpaceDN w:val="0"/>
        <w:adjustRightInd w:val="0"/>
      </w:pPr>
    </w:p>
    <w:tbl>
      <w:tblPr>
        <w:tblW w:w="0" w:type="auto"/>
        <w:tblCellMar>
          <w:top w:w="15" w:type="dxa"/>
          <w:left w:w="15" w:type="dxa"/>
          <w:bottom w:w="15" w:type="dxa"/>
          <w:right w:w="15" w:type="dxa"/>
        </w:tblCellMar>
        <w:tblLook w:val="04A0" w:firstRow="1" w:lastRow="0" w:firstColumn="1" w:lastColumn="0" w:noHBand="0" w:noVBand="1"/>
      </w:tblPr>
      <w:tblGrid>
        <w:gridCol w:w="3026"/>
        <w:gridCol w:w="964"/>
        <w:gridCol w:w="1466"/>
        <w:gridCol w:w="903"/>
      </w:tblGrid>
      <w:tr w:rsidR="00A02F73" w:rsidRPr="00A02F73" w14:paraId="1E558A39" w14:textId="77777777" w:rsidTr="00A02F73">
        <w:tc>
          <w:tcPr>
            <w:tcW w:w="0" w:type="auto"/>
            <w:tcBorders>
              <w:top w:val="double" w:sz="6" w:space="0" w:color="auto"/>
            </w:tcBorders>
            <w:tcMar>
              <w:top w:w="113" w:type="dxa"/>
              <w:left w:w="113" w:type="dxa"/>
              <w:bottom w:w="113" w:type="dxa"/>
              <w:right w:w="113" w:type="dxa"/>
            </w:tcMar>
            <w:vAlign w:val="center"/>
            <w:hideMark/>
          </w:tcPr>
          <w:p w14:paraId="4F0FED48" w14:textId="77777777" w:rsidR="00A02F73" w:rsidRPr="00A02F73" w:rsidRDefault="00A02F73" w:rsidP="00A02F73">
            <w:pPr>
              <w:rPr>
                <w:rFonts w:ascii="Times" w:eastAsia="Times New Roman" w:hAnsi="Times" w:cs="Times"/>
                <w:b/>
                <w:bCs/>
                <w:kern w:val="0"/>
                <w14:ligatures w14:val="none"/>
              </w:rPr>
            </w:pPr>
            <w:r w:rsidRPr="00A02F73">
              <w:rPr>
                <w:rFonts w:ascii="Times" w:eastAsia="Times New Roman" w:hAnsi="Times" w:cs="Times"/>
                <w:b/>
                <w:bCs/>
                <w:kern w:val="0"/>
                <w14:ligatures w14:val="none"/>
              </w:rPr>
              <w:t> </w:t>
            </w:r>
          </w:p>
        </w:tc>
        <w:tc>
          <w:tcPr>
            <w:tcW w:w="0" w:type="auto"/>
            <w:gridSpan w:val="3"/>
            <w:tcBorders>
              <w:top w:val="double" w:sz="6" w:space="0" w:color="auto"/>
            </w:tcBorders>
            <w:tcMar>
              <w:top w:w="113" w:type="dxa"/>
              <w:left w:w="113" w:type="dxa"/>
              <w:bottom w:w="113" w:type="dxa"/>
              <w:right w:w="113" w:type="dxa"/>
            </w:tcMar>
            <w:vAlign w:val="center"/>
            <w:hideMark/>
          </w:tcPr>
          <w:p w14:paraId="310EC2D7" w14:textId="77777777" w:rsidR="00A02F73" w:rsidRPr="00A02F73" w:rsidRDefault="00A02F73" w:rsidP="00A02F73">
            <w:pPr>
              <w:jc w:val="center"/>
              <w:rPr>
                <w:rFonts w:ascii="Times" w:eastAsia="Times New Roman" w:hAnsi="Times" w:cs="Times"/>
                <w:b/>
                <w:bCs/>
                <w:kern w:val="0"/>
                <w14:ligatures w14:val="none"/>
              </w:rPr>
            </w:pPr>
            <w:proofErr w:type="spellStart"/>
            <w:r w:rsidRPr="00A02F73">
              <w:rPr>
                <w:rFonts w:ascii="Times" w:eastAsia="Times New Roman" w:hAnsi="Times" w:cs="Times"/>
                <w:b/>
                <w:bCs/>
                <w:kern w:val="0"/>
                <w14:ligatures w14:val="none"/>
              </w:rPr>
              <w:t>swl</w:t>
            </w:r>
            <w:proofErr w:type="spellEnd"/>
          </w:p>
        </w:tc>
      </w:tr>
      <w:tr w:rsidR="00A02F73" w:rsidRPr="00A02F73" w14:paraId="54A03932" w14:textId="77777777" w:rsidTr="00A02F73">
        <w:tc>
          <w:tcPr>
            <w:tcW w:w="0" w:type="auto"/>
            <w:tcBorders>
              <w:bottom w:val="single" w:sz="6" w:space="0" w:color="auto"/>
            </w:tcBorders>
            <w:vAlign w:val="center"/>
            <w:hideMark/>
          </w:tcPr>
          <w:p w14:paraId="52A4778F" w14:textId="77777777" w:rsidR="00A02F73" w:rsidRPr="00A02F73" w:rsidRDefault="00A02F73" w:rsidP="00A02F73">
            <w:pPr>
              <w:rPr>
                <w:rFonts w:ascii="Times" w:eastAsia="Times New Roman" w:hAnsi="Times" w:cs="Times"/>
                <w:i/>
                <w:iCs/>
                <w:kern w:val="0"/>
                <w14:ligatures w14:val="none"/>
              </w:rPr>
            </w:pPr>
            <w:r w:rsidRPr="00A02F73">
              <w:rPr>
                <w:rFonts w:ascii="Times" w:eastAsia="Times New Roman" w:hAnsi="Times" w:cs="Times"/>
                <w:i/>
                <w:iCs/>
                <w:kern w:val="0"/>
                <w14:ligatures w14:val="none"/>
              </w:rPr>
              <w:t>Predictors</w:t>
            </w:r>
          </w:p>
        </w:tc>
        <w:tc>
          <w:tcPr>
            <w:tcW w:w="0" w:type="auto"/>
            <w:tcBorders>
              <w:bottom w:val="single" w:sz="6" w:space="0" w:color="auto"/>
            </w:tcBorders>
            <w:vAlign w:val="center"/>
            <w:hideMark/>
          </w:tcPr>
          <w:p w14:paraId="0A8B9466" w14:textId="77777777" w:rsidR="00A02F73" w:rsidRPr="00A02F73" w:rsidRDefault="00A02F73" w:rsidP="00A02F73">
            <w:pPr>
              <w:jc w:val="center"/>
              <w:rPr>
                <w:rFonts w:ascii="Times" w:eastAsia="Times New Roman" w:hAnsi="Times" w:cs="Times"/>
                <w:i/>
                <w:iCs/>
                <w:kern w:val="0"/>
                <w14:ligatures w14:val="none"/>
              </w:rPr>
            </w:pPr>
            <w:r w:rsidRPr="00A02F73">
              <w:rPr>
                <w:rFonts w:ascii="Times" w:eastAsia="Times New Roman" w:hAnsi="Times" w:cs="Times"/>
                <w:i/>
                <w:iCs/>
                <w:kern w:val="0"/>
                <w14:ligatures w14:val="none"/>
              </w:rPr>
              <w:t>Estimates</w:t>
            </w:r>
          </w:p>
        </w:tc>
        <w:tc>
          <w:tcPr>
            <w:tcW w:w="0" w:type="auto"/>
            <w:tcBorders>
              <w:bottom w:val="single" w:sz="6" w:space="0" w:color="auto"/>
            </w:tcBorders>
            <w:vAlign w:val="center"/>
            <w:hideMark/>
          </w:tcPr>
          <w:p w14:paraId="27C8D2AA" w14:textId="77777777" w:rsidR="00A02F73" w:rsidRPr="00A02F73" w:rsidRDefault="00A02F73" w:rsidP="00A02F73">
            <w:pPr>
              <w:jc w:val="center"/>
              <w:rPr>
                <w:rFonts w:ascii="Times" w:eastAsia="Times New Roman" w:hAnsi="Times" w:cs="Times"/>
                <w:i/>
                <w:iCs/>
                <w:kern w:val="0"/>
                <w14:ligatures w14:val="none"/>
              </w:rPr>
            </w:pPr>
            <w:r w:rsidRPr="00A02F73">
              <w:rPr>
                <w:rFonts w:ascii="Times" w:eastAsia="Times New Roman" w:hAnsi="Times" w:cs="Times"/>
                <w:i/>
                <w:iCs/>
                <w:kern w:val="0"/>
                <w14:ligatures w14:val="none"/>
              </w:rPr>
              <w:t>CI</w:t>
            </w:r>
          </w:p>
        </w:tc>
        <w:tc>
          <w:tcPr>
            <w:tcW w:w="0" w:type="auto"/>
            <w:tcBorders>
              <w:bottom w:val="single" w:sz="6" w:space="0" w:color="auto"/>
            </w:tcBorders>
            <w:vAlign w:val="center"/>
            <w:hideMark/>
          </w:tcPr>
          <w:p w14:paraId="5E4693C8" w14:textId="77777777" w:rsidR="00A02F73" w:rsidRPr="00A02F73" w:rsidRDefault="00A02F73" w:rsidP="00A02F73">
            <w:pPr>
              <w:jc w:val="center"/>
              <w:rPr>
                <w:rFonts w:ascii="Times" w:eastAsia="Times New Roman" w:hAnsi="Times" w:cs="Times"/>
                <w:i/>
                <w:iCs/>
                <w:kern w:val="0"/>
                <w14:ligatures w14:val="none"/>
              </w:rPr>
            </w:pPr>
            <w:r w:rsidRPr="00A02F73">
              <w:rPr>
                <w:rFonts w:ascii="Times" w:eastAsia="Times New Roman" w:hAnsi="Times" w:cs="Times"/>
                <w:i/>
                <w:iCs/>
                <w:kern w:val="0"/>
                <w14:ligatures w14:val="none"/>
              </w:rPr>
              <w:t>p</w:t>
            </w:r>
          </w:p>
        </w:tc>
      </w:tr>
      <w:tr w:rsidR="00A02F73" w:rsidRPr="00A02F73" w14:paraId="11A36808" w14:textId="77777777" w:rsidTr="00A02F73">
        <w:tc>
          <w:tcPr>
            <w:tcW w:w="0" w:type="auto"/>
            <w:tcMar>
              <w:top w:w="113" w:type="dxa"/>
              <w:left w:w="113" w:type="dxa"/>
              <w:bottom w:w="113" w:type="dxa"/>
              <w:right w:w="113" w:type="dxa"/>
            </w:tcMar>
            <w:hideMark/>
          </w:tcPr>
          <w:p w14:paraId="21BF0F54" w14:textId="77777777" w:rsidR="00A02F73" w:rsidRPr="00A02F73" w:rsidRDefault="00A02F73" w:rsidP="00A02F73">
            <w:pPr>
              <w:rPr>
                <w:rFonts w:ascii="Times" w:eastAsia="Times New Roman" w:hAnsi="Times" w:cs="Times"/>
                <w:kern w:val="0"/>
                <w14:ligatures w14:val="none"/>
              </w:rPr>
            </w:pPr>
            <w:r w:rsidRPr="00A02F73">
              <w:rPr>
                <w:rFonts w:ascii="Times" w:eastAsia="Times New Roman" w:hAnsi="Times" w:cs="Times"/>
                <w:kern w:val="0"/>
                <w14:ligatures w14:val="none"/>
              </w:rPr>
              <w:t>(Intercept)</w:t>
            </w:r>
          </w:p>
        </w:tc>
        <w:tc>
          <w:tcPr>
            <w:tcW w:w="0" w:type="auto"/>
            <w:tcMar>
              <w:top w:w="113" w:type="dxa"/>
              <w:left w:w="113" w:type="dxa"/>
              <w:bottom w:w="113" w:type="dxa"/>
              <w:right w:w="113" w:type="dxa"/>
            </w:tcMar>
            <w:hideMark/>
          </w:tcPr>
          <w:p w14:paraId="39BBCD07" w14:textId="77777777" w:rsidR="00A02F73" w:rsidRPr="00A02F73" w:rsidRDefault="00A02F73" w:rsidP="00A02F73">
            <w:pPr>
              <w:jc w:val="center"/>
              <w:rPr>
                <w:rFonts w:ascii="Times" w:eastAsia="Times New Roman" w:hAnsi="Times" w:cs="Times"/>
                <w:kern w:val="0"/>
                <w14:ligatures w14:val="none"/>
              </w:rPr>
            </w:pPr>
            <w:r w:rsidRPr="00A02F73">
              <w:rPr>
                <w:rFonts w:ascii="Times" w:eastAsia="Times New Roman" w:hAnsi="Times" w:cs="Times"/>
                <w:kern w:val="0"/>
                <w14:ligatures w14:val="none"/>
              </w:rPr>
              <w:t>4.51</w:t>
            </w:r>
          </w:p>
        </w:tc>
        <w:tc>
          <w:tcPr>
            <w:tcW w:w="0" w:type="auto"/>
            <w:tcMar>
              <w:top w:w="113" w:type="dxa"/>
              <w:left w:w="113" w:type="dxa"/>
              <w:bottom w:w="113" w:type="dxa"/>
              <w:right w:w="113" w:type="dxa"/>
            </w:tcMar>
            <w:hideMark/>
          </w:tcPr>
          <w:p w14:paraId="74B55244" w14:textId="77777777" w:rsidR="00A02F73" w:rsidRPr="00A02F73" w:rsidRDefault="00A02F73" w:rsidP="00A02F73">
            <w:pPr>
              <w:jc w:val="center"/>
              <w:rPr>
                <w:rFonts w:ascii="Times" w:eastAsia="Times New Roman" w:hAnsi="Times" w:cs="Times"/>
                <w:kern w:val="0"/>
                <w14:ligatures w14:val="none"/>
              </w:rPr>
            </w:pPr>
            <w:r w:rsidRPr="00A02F73">
              <w:rPr>
                <w:rFonts w:ascii="Times" w:eastAsia="Times New Roman" w:hAnsi="Times" w:cs="Times"/>
                <w:kern w:val="0"/>
                <w14:ligatures w14:val="none"/>
              </w:rPr>
              <w:t>4.27 – 4.74</w:t>
            </w:r>
          </w:p>
        </w:tc>
        <w:tc>
          <w:tcPr>
            <w:tcW w:w="0" w:type="auto"/>
            <w:tcMar>
              <w:top w:w="113" w:type="dxa"/>
              <w:left w:w="113" w:type="dxa"/>
              <w:bottom w:w="113" w:type="dxa"/>
              <w:right w:w="113" w:type="dxa"/>
            </w:tcMar>
            <w:hideMark/>
          </w:tcPr>
          <w:p w14:paraId="6B21FAE7" w14:textId="77777777" w:rsidR="00A02F73" w:rsidRPr="00A02F73" w:rsidRDefault="00A02F73" w:rsidP="00A02F73">
            <w:pPr>
              <w:jc w:val="center"/>
              <w:rPr>
                <w:rFonts w:ascii="Times" w:eastAsia="Times New Roman" w:hAnsi="Times" w:cs="Times"/>
                <w:kern w:val="0"/>
                <w14:ligatures w14:val="none"/>
              </w:rPr>
            </w:pPr>
            <w:r w:rsidRPr="00A02F73">
              <w:rPr>
                <w:rFonts w:ascii="Times" w:eastAsia="Times New Roman" w:hAnsi="Times" w:cs="Times"/>
                <w:b/>
                <w:bCs/>
                <w:kern w:val="0"/>
                <w14:ligatures w14:val="none"/>
              </w:rPr>
              <w:t>&lt;0.001</w:t>
            </w:r>
          </w:p>
        </w:tc>
      </w:tr>
      <w:tr w:rsidR="00A02F73" w:rsidRPr="00A02F73" w14:paraId="4790232D" w14:textId="77777777" w:rsidTr="00A02F73">
        <w:tc>
          <w:tcPr>
            <w:tcW w:w="0" w:type="auto"/>
            <w:tcMar>
              <w:top w:w="113" w:type="dxa"/>
              <w:left w:w="113" w:type="dxa"/>
              <w:bottom w:w="113" w:type="dxa"/>
              <w:right w:w="113" w:type="dxa"/>
            </w:tcMar>
            <w:hideMark/>
          </w:tcPr>
          <w:p w14:paraId="44DAB4FA" w14:textId="77777777" w:rsidR="00A02F73" w:rsidRPr="00A02F73" w:rsidRDefault="00A02F73" w:rsidP="00A02F73">
            <w:pPr>
              <w:rPr>
                <w:rFonts w:ascii="Times" w:eastAsia="Times New Roman" w:hAnsi="Times" w:cs="Times"/>
                <w:kern w:val="0"/>
                <w14:ligatures w14:val="none"/>
              </w:rPr>
            </w:pPr>
            <w:proofErr w:type="spellStart"/>
            <w:proofErr w:type="gramStart"/>
            <w:r w:rsidRPr="00A02F73">
              <w:rPr>
                <w:rFonts w:ascii="Times" w:eastAsia="Times New Roman" w:hAnsi="Times" w:cs="Times"/>
                <w:kern w:val="0"/>
                <w14:ligatures w14:val="none"/>
              </w:rPr>
              <w:t>tipm.E</w:t>
            </w:r>
            <w:proofErr w:type="spellEnd"/>
            <w:proofErr w:type="gramEnd"/>
          </w:p>
        </w:tc>
        <w:tc>
          <w:tcPr>
            <w:tcW w:w="0" w:type="auto"/>
            <w:tcMar>
              <w:top w:w="113" w:type="dxa"/>
              <w:left w:w="113" w:type="dxa"/>
              <w:bottom w:w="113" w:type="dxa"/>
              <w:right w:w="113" w:type="dxa"/>
            </w:tcMar>
            <w:hideMark/>
          </w:tcPr>
          <w:p w14:paraId="155DABE5" w14:textId="77777777" w:rsidR="00A02F73" w:rsidRPr="00A02F73" w:rsidRDefault="00A02F73" w:rsidP="00A02F73">
            <w:pPr>
              <w:jc w:val="center"/>
              <w:rPr>
                <w:rFonts w:ascii="Times" w:eastAsia="Times New Roman" w:hAnsi="Times" w:cs="Times"/>
                <w:kern w:val="0"/>
                <w14:ligatures w14:val="none"/>
              </w:rPr>
            </w:pPr>
            <w:r w:rsidRPr="00A02F73">
              <w:rPr>
                <w:rFonts w:ascii="Times" w:eastAsia="Times New Roman" w:hAnsi="Times" w:cs="Times"/>
                <w:kern w:val="0"/>
                <w14:ligatures w14:val="none"/>
              </w:rPr>
              <w:t>0.16</w:t>
            </w:r>
          </w:p>
        </w:tc>
        <w:tc>
          <w:tcPr>
            <w:tcW w:w="0" w:type="auto"/>
            <w:tcMar>
              <w:top w:w="113" w:type="dxa"/>
              <w:left w:w="113" w:type="dxa"/>
              <w:bottom w:w="113" w:type="dxa"/>
              <w:right w:w="113" w:type="dxa"/>
            </w:tcMar>
            <w:hideMark/>
          </w:tcPr>
          <w:p w14:paraId="45983833" w14:textId="77777777" w:rsidR="00A02F73" w:rsidRPr="00A02F73" w:rsidRDefault="00A02F73" w:rsidP="00A02F73">
            <w:pPr>
              <w:jc w:val="center"/>
              <w:rPr>
                <w:rFonts w:ascii="Times" w:eastAsia="Times New Roman" w:hAnsi="Times" w:cs="Times"/>
                <w:kern w:val="0"/>
                <w14:ligatures w14:val="none"/>
              </w:rPr>
            </w:pPr>
            <w:r w:rsidRPr="00A02F73">
              <w:rPr>
                <w:rFonts w:ascii="Times" w:eastAsia="Times New Roman" w:hAnsi="Times" w:cs="Times"/>
                <w:kern w:val="0"/>
                <w14:ligatures w14:val="none"/>
              </w:rPr>
              <w:t>0.13 – 0.19</w:t>
            </w:r>
          </w:p>
        </w:tc>
        <w:tc>
          <w:tcPr>
            <w:tcW w:w="0" w:type="auto"/>
            <w:tcMar>
              <w:top w:w="113" w:type="dxa"/>
              <w:left w:w="113" w:type="dxa"/>
              <w:bottom w:w="113" w:type="dxa"/>
              <w:right w:w="113" w:type="dxa"/>
            </w:tcMar>
            <w:hideMark/>
          </w:tcPr>
          <w:p w14:paraId="7BB0C55B" w14:textId="77777777" w:rsidR="00A02F73" w:rsidRPr="00A02F73" w:rsidRDefault="00A02F73" w:rsidP="00A02F73">
            <w:pPr>
              <w:jc w:val="center"/>
              <w:rPr>
                <w:rFonts w:ascii="Times" w:eastAsia="Times New Roman" w:hAnsi="Times" w:cs="Times"/>
                <w:kern w:val="0"/>
                <w14:ligatures w14:val="none"/>
              </w:rPr>
            </w:pPr>
            <w:r w:rsidRPr="00A02F73">
              <w:rPr>
                <w:rFonts w:ascii="Times" w:eastAsia="Times New Roman" w:hAnsi="Times" w:cs="Times"/>
                <w:b/>
                <w:bCs/>
                <w:kern w:val="0"/>
                <w14:ligatures w14:val="none"/>
              </w:rPr>
              <w:t>&lt;0.001</w:t>
            </w:r>
          </w:p>
        </w:tc>
      </w:tr>
      <w:tr w:rsidR="00A02F73" w:rsidRPr="00A02F73" w14:paraId="1854CBBC" w14:textId="77777777" w:rsidTr="00A02F73">
        <w:tc>
          <w:tcPr>
            <w:tcW w:w="0" w:type="auto"/>
            <w:tcMar>
              <w:top w:w="113" w:type="dxa"/>
              <w:left w:w="113" w:type="dxa"/>
              <w:bottom w:w="113" w:type="dxa"/>
              <w:right w:w="113" w:type="dxa"/>
            </w:tcMar>
            <w:hideMark/>
          </w:tcPr>
          <w:p w14:paraId="7FA25D92" w14:textId="77777777" w:rsidR="00A02F73" w:rsidRPr="00A02F73" w:rsidRDefault="00A02F73" w:rsidP="00A02F73">
            <w:pPr>
              <w:rPr>
                <w:rFonts w:ascii="Times" w:eastAsia="Times New Roman" w:hAnsi="Times" w:cs="Times"/>
                <w:kern w:val="0"/>
                <w14:ligatures w14:val="none"/>
              </w:rPr>
            </w:pPr>
            <w:proofErr w:type="spellStart"/>
            <w:proofErr w:type="gramStart"/>
            <w:r w:rsidRPr="00A02F73">
              <w:rPr>
                <w:rFonts w:ascii="Times" w:eastAsia="Times New Roman" w:hAnsi="Times" w:cs="Times"/>
                <w:kern w:val="0"/>
                <w14:ligatures w14:val="none"/>
              </w:rPr>
              <w:t>tipm.N</w:t>
            </w:r>
            <w:proofErr w:type="spellEnd"/>
            <w:proofErr w:type="gramEnd"/>
          </w:p>
        </w:tc>
        <w:tc>
          <w:tcPr>
            <w:tcW w:w="0" w:type="auto"/>
            <w:tcMar>
              <w:top w:w="113" w:type="dxa"/>
              <w:left w:w="113" w:type="dxa"/>
              <w:bottom w:w="113" w:type="dxa"/>
              <w:right w:w="113" w:type="dxa"/>
            </w:tcMar>
            <w:hideMark/>
          </w:tcPr>
          <w:p w14:paraId="12EC9D48" w14:textId="77777777" w:rsidR="00A02F73" w:rsidRPr="00A02F73" w:rsidRDefault="00A02F73" w:rsidP="00A02F73">
            <w:pPr>
              <w:jc w:val="center"/>
              <w:rPr>
                <w:rFonts w:ascii="Times" w:eastAsia="Times New Roman" w:hAnsi="Times" w:cs="Times"/>
                <w:kern w:val="0"/>
                <w14:ligatures w14:val="none"/>
              </w:rPr>
            </w:pPr>
            <w:r w:rsidRPr="00A02F73">
              <w:rPr>
                <w:rFonts w:ascii="Times" w:eastAsia="Times New Roman" w:hAnsi="Times" w:cs="Times"/>
                <w:kern w:val="0"/>
                <w14:ligatures w14:val="none"/>
              </w:rPr>
              <w:t>-0.21</w:t>
            </w:r>
          </w:p>
        </w:tc>
        <w:tc>
          <w:tcPr>
            <w:tcW w:w="0" w:type="auto"/>
            <w:tcMar>
              <w:top w:w="113" w:type="dxa"/>
              <w:left w:w="113" w:type="dxa"/>
              <w:bottom w:w="113" w:type="dxa"/>
              <w:right w:w="113" w:type="dxa"/>
            </w:tcMar>
            <w:hideMark/>
          </w:tcPr>
          <w:p w14:paraId="1A5A9492" w14:textId="77777777" w:rsidR="00A02F73" w:rsidRPr="00A02F73" w:rsidRDefault="00A02F73" w:rsidP="00A02F73">
            <w:pPr>
              <w:jc w:val="center"/>
              <w:rPr>
                <w:rFonts w:ascii="Times" w:eastAsia="Times New Roman" w:hAnsi="Times" w:cs="Times"/>
                <w:kern w:val="0"/>
                <w14:ligatures w14:val="none"/>
              </w:rPr>
            </w:pPr>
            <w:r w:rsidRPr="00A02F73">
              <w:rPr>
                <w:rFonts w:ascii="Times" w:eastAsia="Times New Roman" w:hAnsi="Times" w:cs="Times"/>
                <w:kern w:val="0"/>
                <w14:ligatures w14:val="none"/>
              </w:rPr>
              <w:t>-0.24 – -0.18</w:t>
            </w:r>
          </w:p>
        </w:tc>
        <w:tc>
          <w:tcPr>
            <w:tcW w:w="0" w:type="auto"/>
            <w:tcMar>
              <w:top w:w="113" w:type="dxa"/>
              <w:left w:w="113" w:type="dxa"/>
              <w:bottom w:w="113" w:type="dxa"/>
              <w:right w:w="113" w:type="dxa"/>
            </w:tcMar>
            <w:hideMark/>
          </w:tcPr>
          <w:p w14:paraId="20026E79" w14:textId="77777777" w:rsidR="00A02F73" w:rsidRPr="00A02F73" w:rsidRDefault="00A02F73" w:rsidP="00A02F73">
            <w:pPr>
              <w:jc w:val="center"/>
              <w:rPr>
                <w:rFonts w:ascii="Times" w:eastAsia="Times New Roman" w:hAnsi="Times" w:cs="Times"/>
                <w:kern w:val="0"/>
                <w14:ligatures w14:val="none"/>
              </w:rPr>
            </w:pPr>
            <w:r w:rsidRPr="00A02F73">
              <w:rPr>
                <w:rFonts w:ascii="Times" w:eastAsia="Times New Roman" w:hAnsi="Times" w:cs="Times"/>
                <w:b/>
                <w:bCs/>
                <w:kern w:val="0"/>
                <w14:ligatures w14:val="none"/>
              </w:rPr>
              <w:t>&lt;0.001</w:t>
            </w:r>
          </w:p>
        </w:tc>
      </w:tr>
      <w:tr w:rsidR="00A02F73" w:rsidRPr="00A02F73" w14:paraId="3683E197" w14:textId="77777777" w:rsidTr="00A02F73">
        <w:tc>
          <w:tcPr>
            <w:tcW w:w="0" w:type="auto"/>
            <w:gridSpan w:val="4"/>
            <w:tcMar>
              <w:top w:w="192" w:type="dxa"/>
              <w:left w:w="15" w:type="dxa"/>
              <w:bottom w:w="15" w:type="dxa"/>
              <w:right w:w="15" w:type="dxa"/>
            </w:tcMar>
            <w:vAlign w:val="center"/>
            <w:hideMark/>
          </w:tcPr>
          <w:p w14:paraId="0818B27C" w14:textId="77777777" w:rsidR="00A02F73" w:rsidRPr="00A02F73" w:rsidRDefault="00A02F73" w:rsidP="00A02F73">
            <w:pPr>
              <w:rPr>
                <w:rFonts w:ascii="Times" w:eastAsia="Times New Roman" w:hAnsi="Times" w:cs="Times"/>
                <w:b/>
                <w:bCs/>
                <w:kern w:val="0"/>
                <w14:ligatures w14:val="none"/>
              </w:rPr>
            </w:pPr>
            <w:r w:rsidRPr="00A02F73">
              <w:rPr>
                <w:rFonts w:ascii="Times" w:eastAsia="Times New Roman" w:hAnsi="Times" w:cs="Times"/>
                <w:b/>
                <w:bCs/>
                <w:kern w:val="0"/>
                <w14:ligatures w14:val="none"/>
              </w:rPr>
              <w:t>Random Effects</w:t>
            </w:r>
          </w:p>
        </w:tc>
      </w:tr>
      <w:tr w:rsidR="00A02F73" w:rsidRPr="00A02F73" w14:paraId="3F4CDA78" w14:textId="77777777" w:rsidTr="00A02F73">
        <w:tc>
          <w:tcPr>
            <w:tcW w:w="0" w:type="auto"/>
            <w:tcMar>
              <w:top w:w="57" w:type="dxa"/>
              <w:left w:w="113" w:type="dxa"/>
              <w:bottom w:w="57" w:type="dxa"/>
              <w:right w:w="113" w:type="dxa"/>
            </w:tcMar>
            <w:hideMark/>
          </w:tcPr>
          <w:p w14:paraId="7C722D93" w14:textId="77777777" w:rsidR="00A02F73" w:rsidRPr="00A02F73" w:rsidRDefault="00A02F73" w:rsidP="00A02F73">
            <w:pPr>
              <w:rPr>
                <w:rFonts w:ascii="Times" w:eastAsia="Times New Roman" w:hAnsi="Times" w:cs="Times"/>
                <w:kern w:val="0"/>
                <w14:ligatures w14:val="none"/>
              </w:rPr>
            </w:pPr>
            <w:r w:rsidRPr="00A02F73">
              <w:rPr>
                <w:rFonts w:ascii="Times" w:eastAsia="Times New Roman" w:hAnsi="Times" w:cs="Times"/>
                <w:kern w:val="0"/>
                <w14:ligatures w14:val="none"/>
              </w:rPr>
              <w:t>σ</w:t>
            </w:r>
            <w:r w:rsidRPr="00A02F73">
              <w:rPr>
                <w:rFonts w:ascii="Times" w:eastAsia="Times New Roman" w:hAnsi="Times" w:cs="Times"/>
                <w:kern w:val="0"/>
                <w:vertAlign w:val="superscript"/>
                <w14:ligatures w14:val="none"/>
              </w:rPr>
              <w:t>2</w:t>
            </w:r>
          </w:p>
        </w:tc>
        <w:tc>
          <w:tcPr>
            <w:tcW w:w="0" w:type="auto"/>
            <w:gridSpan w:val="3"/>
            <w:tcMar>
              <w:top w:w="57" w:type="dxa"/>
              <w:left w:w="113" w:type="dxa"/>
              <w:bottom w:w="57" w:type="dxa"/>
              <w:right w:w="113" w:type="dxa"/>
            </w:tcMar>
            <w:hideMark/>
          </w:tcPr>
          <w:p w14:paraId="434B6ACC" w14:textId="77777777" w:rsidR="00A02F73" w:rsidRPr="00A02F73" w:rsidRDefault="00A02F73" w:rsidP="00A02F73">
            <w:pPr>
              <w:rPr>
                <w:rFonts w:ascii="Times" w:eastAsia="Times New Roman" w:hAnsi="Times" w:cs="Times"/>
                <w:kern w:val="0"/>
                <w14:ligatures w14:val="none"/>
              </w:rPr>
            </w:pPr>
            <w:r w:rsidRPr="00A02F73">
              <w:rPr>
                <w:rFonts w:ascii="Times" w:eastAsia="Times New Roman" w:hAnsi="Times" w:cs="Times"/>
                <w:kern w:val="0"/>
                <w14:ligatures w14:val="none"/>
              </w:rPr>
              <w:t>0.49</w:t>
            </w:r>
          </w:p>
        </w:tc>
      </w:tr>
      <w:tr w:rsidR="00A02F73" w:rsidRPr="00A02F73" w14:paraId="565B44A1" w14:textId="77777777" w:rsidTr="00A02F73">
        <w:tc>
          <w:tcPr>
            <w:tcW w:w="0" w:type="auto"/>
            <w:tcMar>
              <w:top w:w="57" w:type="dxa"/>
              <w:left w:w="113" w:type="dxa"/>
              <w:bottom w:w="57" w:type="dxa"/>
              <w:right w:w="113" w:type="dxa"/>
            </w:tcMar>
            <w:hideMark/>
          </w:tcPr>
          <w:p w14:paraId="0265F694" w14:textId="77777777" w:rsidR="00A02F73" w:rsidRPr="00A02F73" w:rsidRDefault="00A02F73" w:rsidP="00A02F73">
            <w:pPr>
              <w:rPr>
                <w:rFonts w:ascii="Times" w:eastAsia="Times New Roman" w:hAnsi="Times" w:cs="Times"/>
                <w:kern w:val="0"/>
                <w14:ligatures w14:val="none"/>
              </w:rPr>
            </w:pPr>
            <w:r w:rsidRPr="00A02F73">
              <w:rPr>
                <w:rFonts w:ascii="Times" w:eastAsia="Times New Roman" w:hAnsi="Times" w:cs="Times"/>
                <w:kern w:val="0"/>
                <w14:ligatures w14:val="none"/>
              </w:rPr>
              <w:t>τ</w:t>
            </w:r>
            <w:r w:rsidRPr="00A02F73">
              <w:rPr>
                <w:rFonts w:ascii="Times" w:eastAsia="Times New Roman" w:hAnsi="Times" w:cs="Times"/>
                <w:kern w:val="0"/>
                <w:vertAlign w:val="subscript"/>
                <w14:ligatures w14:val="none"/>
              </w:rPr>
              <w:t>00</w:t>
            </w:r>
            <w:r w:rsidRPr="00A02F73">
              <w:rPr>
                <w:rFonts w:ascii="Times" w:eastAsia="Times New Roman" w:hAnsi="Times" w:cs="Times"/>
                <w:kern w:val="0"/>
                <w14:ligatures w14:val="none"/>
              </w:rPr>
              <w:t> </w:t>
            </w:r>
            <w:r w:rsidRPr="00A02F73">
              <w:rPr>
                <w:rFonts w:ascii="Times" w:eastAsia="Times New Roman" w:hAnsi="Times" w:cs="Times"/>
                <w:kern w:val="0"/>
                <w:vertAlign w:val="subscript"/>
                <w14:ligatures w14:val="none"/>
              </w:rPr>
              <w:t>id</w:t>
            </w:r>
          </w:p>
        </w:tc>
        <w:tc>
          <w:tcPr>
            <w:tcW w:w="0" w:type="auto"/>
            <w:gridSpan w:val="3"/>
            <w:tcMar>
              <w:top w:w="57" w:type="dxa"/>
              <w:left w:w="113" w:type="dxa"/>
              <w:bottom w:w="57" w:type="dxa"/>
              <w:right w:w="113" w:type="dxa"/>
            </w:tcMar>
            <w:hideMark/>
          </w:tcPr>
          <w:p w14:paraId="1CB13C19" w14:textId="77777777" w:rsidR="00A02F73" w:rsidRPr="00A02F73" w:rsidRDefault="00A02F73" w:rsidP="00A02F73">
            <w:pPr>
              <w:rPr>
                <w:rFonts w:ascii="Times" w:eastAsia="Times New Roman" w:hAnsi="Times" w:cs="Times"/>
                <w:kern w:val="0"/>
                <w14:ligatures w14:val="none"/>
              </w:rPr>
            </w:pPr>
            <w:r w:rsidRPr="00A02F73">
              <w:rPr>
                <w:rFonts w:ascii="Times" w:eastAsia="Times New Roman" w:hAnsi="Times" w:cs="Times"/>
                <w:kern w:val="0"/>
                <w14:ligatures w14:val="none"/>
              </w:rPr>
              <w:t>2.02</w:t>
            </w:r>
          </w:p>
        </w:tc>
      </w:tr>
      <w:tr w:rsidR="00A02F73" w:rsidRPr="00A02F73" w14:paraId="5C488940" w14:textId="77777777" w:rsidTr="00A02F73">
        <w:tc>
          <w:tcPr>
            <w:tcW w:w="0" w:type="auto"/>
            <w:tcMar>
              <w:top w:w="57" w:type="dxa"/>
              <w:left w:w="113" w:type="dxa"/>
              <w:bottom w:w="57" w:type="dxa"/>
              <w:right w:w="113" w:type="dxa"/>
            </w:tcMar>
            <w:hideMark/>
          </w:tcPr>
          <w:p w14:paraId="0664B227" w14:textId="77777777" w:rsidR="00A02F73" w:rsidRPr="00A02F73" w:rsidRDefault="00A02F73" w:rsidP="00A02F73">
            <w:pPr>
              <w:rPr>
                <w:rFonts w:ascii="Times" w:eastAsia="Times New Roman" w:hAnsi="Times" w:cs="Times"/>
                <w:kern w:val="0"/>
                <w14:ligatures w14:val="none"/>
              </w:rPr>
            </w:pPr>
            <w:r w:rsidRPr="00A02F73">
              <w:rPr>
                <w:rFonts w:ascii="Times" w:eastAsia="Times New Roman" w:hAnsi="Times" w:cs="Times"/>
                <w:kern w:val="0"/>
                <w14:ligatures w14:val="none"/>
              </w:rPr>
              <w:t>τ</w:t>
            </w:r>
            <w:r w:rsidRPr="00A02F73">
              <w:rPr>
                <w:rFonts w:ascii="Times" w:eastAsia="Times New Roman" w:hAnsi="Times" w:cs="Times"/>
                <w:kern w:val="0"/>
                <w:vertAlign w:val="subscript"/>
                <w14:ligatures w14:val="none"/>
              </w:rPr>
              <w:t>11</w:t>
            </w:r>
            <w:r w:rsidRPr="00A02F73">
              <w:rPr>
                <w:rFonts w:ascii="Times" w:eastAsia="Times New Roman" w:hAnsi="Times" w:cs="Times"/>
                <w:kern w:val="0"/>
                <w14:ligatures w14:val="none"/>
              </w:rPr>
              <w:t> </w:t>
            </w:r>
            <w:proofErr w:type="spellStart"/>
            <w:proofErr w:type="gramStart"/>
            <w:r w:rsidRPr="00A02F73">
              <w:rPr>
                <w:rFonts w:ascii="Times" w:eastAsia="Times New Roman" w:hAnsi="Times" w:cs="Times"/>
                <w:kern w:val="0"/>
                <w:vertAlign w:val="subscript"/>
                <w14:ligatures w14:val="none"/>
              </w:rPr>
              <w:t>id.tipm</w:t>
            </w:r>
            <w:proofErr w:type="gramEnd"/>
            <w:r w:rsidRPr="00A02F73">
              <w:rPr>
                <w:rFonts w:ascii="Times" w:eastAsia="Times New Roman" w:hAnsi="Times" w:cs="Times"/>
                <w:kern w:val="0"/>
                <w:vertAlign w:val="subscript"/>
                <w14:ligatures w14:val="none"/>
              </w:rPr>
              <w:t>.E</w:t>
            </w:r>
            <w:proofErr w:type="spellEnd"/>
          </w:p>
        </w:tc>
        <w:tc>
          <w:tcPr>
            <w:tcW w:w="0" w:type="auto"/>
            <w:gridSpan w:val="3"/>
            <w:tcMar>
              <w:top w:w="57" w:type="dxa"/>
              <w:left w:w="113" w:type="dxa"/>
              <w:bottom w:w="57" w:type="dxa"/>
              <w:right w:w="113" w:type="dxa"/>
            </w:tcMar>
            <w:hideMark/>
          </w:tcPr>
          <w:p w14:paraId="60133797" w14:textId="77777777" w:rsidR="00A02F73" w:rsidRPr="00A02F73" w:rsidRDefault="00A02F73" w:rsidP="00A02F73">
            <w:pPr>
              <w:rPr>
                <w:rFonts w:ascii="Times" w:eastAsia="Times New Roman" w:hAnsi="Times" w:cs="Times"/>
                <w:kern w:val="0"/>
                <w14:ligatures w14:val="none"/>
              </w:rPr>
            </w:pPr>
            <w:r w:rsidRPr="00A02F73">
              <w:rPr>
                <w:rFonts w:ascii="Times" w:eastAsia="Times New Roman" w:hAnsi="Times" w:cs="Times"/>
                <w:kern w:val="0"/>
                <w14:ligatures w14:val="none"/>
              </w:rPr>
              <w:t>0.02</w:t>
            </w:r>
          </w:p>
        </w:tc>
      </w:tr>
      <w:tr w:rsidR="00A02F73" w:rsidRPr="00A02F73" w14:paraId="760E5CFF" w14:textId="77777777" w:rsidTr="00A02F73">
        <w:tc>
          <w:tcPr>
            <w:tcW w:w="0" w:type="auto"/>
            <w:tcMar>
              <w:top w:w="57" w:type="dxa"/>
              <w:left w:w="113" w:type="dxa"/>
              <w:bottom w:w="57" w:type="dxa"/>
              <w:right w:w="113" w:type="dxa"/>
            </w:tcMar>
            <w:hideMark/>
          </w:tcPr>
          <w:p w14:paraId="65C63D94" w14:textId="77777777" w:rsidR="00A02F73" w:rsidRPr="00A02F73" w:rsidRDefault="00A02F73" w:rsidP="00A02F73">
            <w:pPr>
              <w:rPr>
                <w:rFonts w:ascii="Times" w:eastAsia="Times New Roman" w:hAnsi="Times" w:cs="Times"/>
                <w:kern w:val="0"/>
                <w14:ligatures w14:val="none"/>
              </w:rPr>
            </w:pPr>
            <w:r w:rsidRPr="00A02F73">
              <w:rPr>
                <w:rFonts w:ascii="Times" w:eastAsia="Times New Roman" w:hAnsi="Times" w:cs="Times"/>
                <w:kern w:val="0"/>
                <w14:ligatures w14:val="none"/>
              </w:rPr>
              <w:t>τ</w:t>
            </w:r>
            <w:r w:rsidRPr="00A02F73">
              <w:rPr>
                <w:rFonts w:ascii="Times" w:eastAsia="Times New Roman" w:hAnsi="Times" w:cs="Times"/>
                <w:kern w:val="0"/>
                <w:vertAlign w:val="subscript"/>
                <w14:ligatures w14:val="none"/>
              </w:rPr>
              <w:t>11</w:t>
            </w:r>
            <w:r w:rsidRPr="00A02F73">
              <w:rPr>
                <w:rFonts w:ascii="Times" w:eastAsia="Times New Roman" w:hAnsi="Times" w:cs="Times"/>
                <w:kern w:val="0"/>
                <w14:ligatures w14:val="none"/>
              </w:rPr>
              <w:t> </w:t>
            </w:r>
            <w:proofErr w:type="spellStart"/>
            <w:proofErr w:type="gramStart"/>
            <w:r w:rsidRPr="00A02F73">
              <w:rPr>
                <w:rFonts w:ascii="Times" w:eastAsia="Times New Roman" w:hAnsi="Times" w:cs="Times"/>
                <w:kern w:val="0"/>
                <w:vertAlign w:val="subscript"/>
                <w14:ligatures w14:val="none"/>
              </w:rPr>
              <w:t>id.tipm</w:t>
            </w:r>
            <w:proofErr w:type="gramEnd"/>
            <w:r w:rsidRPr="00A02F73">
              <w:rPr>
                <w:rFonts w:ascii="Times" w:eastAsia="Times New Roman" w:hAnsi="Times" w:cs="Times"/>
                <w:kern w:val="0"/>
                <w:vertAlign w:val="subscript"/>
                <w14:ligatures w14:val="none"/>
              </w:rPr>
              <w:t>.N</w:t>
            </w:r>
            <w:proofErr w:type="spellEnd"/>
          </w:p>
        </w:tc>
        <w:tc>
          <w:tcPr>
            <w:tcW w:w="0" w:type="auto"/>
            <w:gridSpan w:val="3"/>
            <w:tcMar>
              <w:top w:w="57" w:type="dxa"/>
              <w:left w:w="113" w:type="dxa"/>
              <w:bottom w:w="57" w:type="dxa"/>
              <w:right w:w="113" w:type="dxa"/>
            </w:tcMar>
            <w:hideMark/>
          </w:tcPr>
          <w:p w14:paraId="01355519" w14:textId="77777777" w:rsidR="00A02F73" w:rsidRPr="00A02F73" w:rsidRDefault="00A02F73" w:rsidP="00A02F73">
            <w:pPr>
              <w:rPr>
                <w:rFonts w:ascii="Times" w:eastAsia="Times New Roman" w:hAnsi="Times" w:cs="Times"/>
                <w:kern w:val="0"/>
                <w14:ligatures w14:val="none"/>
              </w:rPr>
            </w:pPr>
            <w:r w:rsidRPr="00A02F73">
              <w:rPr>
                <w:rFonts w:ascii="Times" w:eastAsia="Times New Roman" w:hAnsi="Times" w:cs="Times"/>
                <w:kern w:val="0"/>
                <w14:ligatures w14:val="none"/>
              </w:rPr>
              <w:t>0.04</w:t>
            </w:r>
          </w:p>
        </w:tc>
      </w:tr>
      <w:tr w:rsidR="00A02F73" w:rsidRPr="00A02F73" w14:paraId="09E3BB07" w14:textId="77777777" w:rsidTr="00A02F73">
        <w:tc>
          <w:tcPr>
            <w:tcW w:w="0" w:type="auto"/>
            <w:tcMar>
              <w:top w:w="57" w:type="dxa"/>
              <w:left w:w="113" w:type="dxa"/>
              <w:bottom w:w="57" w:type="dxa"/>
              <w:right w:w="113" w:type="dxa"/>
            </w:tcMar>
            <w:hideMark/>
          </w:tcPr>
          <w:p w14:paraId="20129654" w14:textId="77777777" w:rsidR="00A02F73" w:rsidRPr="00A02F73" w:rsidRDefault="00A02F73" w:rsidP="00A02F73">
            <w:pPr>
              <w:rPr>
                <w:rFonts w:ascii="Times" w:eastAsia="Times New Roman" w:hAnsi="Times" w:cs="Times"/>
                <w:kern w:val="0"/>
                <w14:ligatures w14:val="none"/>
              </w:rPr>
            </w:pPr>
            <w:r w:rsidRPr="00A02F73">
              <w:rPr>
                <w:rFonts w:ascii="Times" w:eastAsia="Times New Roman" w:hAnsi="Times" w:cs="Times"/>
                <w:kern w:val="0"/>
                <w14:ligatures w14:val="none"/>
              </w:rPr>
              <w:t>ρ</w:t>
            </w:r>
            <w:r w:rsidRPr="00A02F73">
              <w:rPr>
                <w:rFonts w:ascii="Times" w:eastAsia="Times New Roman" w:hAnsi="Times" w:cs="Times"/>
                <w:kern w:val="0"/>
                <w:vertAlign w:val="subscript"/>
                <w14:ligatures w14:val="none"/>
              </w:rPr>
              <w:t>01</w:t>
            </w:r>
          </w:p>
        </w:tc>
        <w:tc>
          <w:tcPr>
            <w:tcW w:w="0" w:type="auto"/>
            <w:gridSpan w:val="3"/>
            <w:tcMar>
              <w:top w:w="57" w:type="dxa"/>
              <w:left w:w="113" w:type="dxa"/>
              <w:bottom w:w="57" w:type="dxa"/>
              <w:right w:w="113" w:type="dxa"/>
            </w:tcMar>
            <w:hideMark/>
          </w:tcPr>
          <w:p w14:paraId="041DE4EB" w14:textId="77777777" w:rsidR="00A02F73" w:rsidRPr="00A02F73" w:rsidRDefault="00A02F73" w:rsidP="00A02F73">
            <w:pPr>
              <w:rPr>
                <w:rFonts w:ascii="Times" w:eastAsia="Times New Roman" w:hAnsi="Times" w:cs="Times"/>
                <w:kern w:val="0"/>
                <w14:ligatures w14:val="none"/>
              </w:rPr>
            </w:pPr>
            <w:r w:rsidRPr="00A02F73">
              <w:rPr>
                <w:rFonts w:ascii="Times" w:eastAsia="Times New Roman" w:hAnsi="Times" w:cs="Times"/>
                <w:kern w:val="0"/>
                <w14:ligatures w14:val="none"/>
              </w:rPr>
              <w:t>-0.41</w:t>
            </w:r>
          </w:p>
        </w:tc>
      </w:tr>
      <w:tr w:rsidR="00A02F73" w:rsidRPr="00A02F73" w14:paraId="45608380" w14:textId="77777777" w:rsidTr="00A02F73">
        <w:tc>
          <w:tcPr>
            <w:tcW w:w="0" w:type="auto"/>
            <w:tcMar>
              <w:top w:w="57" w:type="dxa"/>
              <w:left w:w="113" w:type="dxa"/>
              <w:bottom w:w="57" w:type="dxa"/>
              <w:right w:w="113" w:type="dxa"/>
            </w:tcMar>
            <w:hideMark/>
          </w:tcPr>
          <w:p w14:paraId="008AC31B" w14:textId="77777777" w:rsidR="00A02F73" w:rsidRPr="00A02F73" w:rsidRDefault="00A02F73" w:rsidP="00A02F73">
            <w:pPr>
              <w:rPr>
                <w:rFonts w:ascii="Times" w:eastAsia="Times New Roman" w:hAnsi="Times" w:cs="Times"/>
                <w:kern w:val="0"/>
                <w14:ligatures w14:val="none"/>
              </w:rPr>
            </w:pPr>
          </w:p>
        </w:tc>
        <w:tc>
          <w:tcPr>
            <w:tcW w:w="0" w:type="auto"/>
            <w:gridSpan w:val="3"/>
            <w:tcMar>
              <w:top w:w="57" w:type="dxa"/>
              <w:left w:w="113" w:type="dxa"/>
              <w:bottom w:w="57" w:type="dxa"/>
              <w:right w:w="113" w:type="dxa"/>
            </w:tcMar>
            <w:hideMark/>
          </w:tcPr>
          <w:p w14:paraId="666B81D4" w14:textId="77777777" w:rsidR="00A02F73" w:rsidRPr="00A02F73" w:rsidRDefault="00A02F73" w:rsidP="00A02F73">
            <w:pPr>
              <w:rPr>
                <w:rFonts w:ascii="Times" w:eastAsia="Times New Roman" w:hAnsi="Times" w:cs="Times"/>
                <w:kern w:val="0"/>
                <w14:ligatures w14:val="none"/>
              </w:rPr>
            </w:pPr>
            <w:r w:rsidRPr="00A02F73">
              <w:rPr>
                <w:rFonts w:ascii="Times" w:eastAsia="Times New Roman" w:hAnsi="Times" w:cs="Times"/>
                <w:kern w:val="0"/>
                <w14:ligatures w14:val="none"/>
              </w:rPr>
              <w:t>-0.32</w:t>
            </w:r>
          </w:p>
        </w:tc>
      </w:tr>
      <w:tr w:rsidR="00A02F73" w:rsidRPr="00A02F73" w14:paraId="23D0FCD5" w14:textId="77777777" w:rsidTr="00A02F73">
        <w:tc>
          <w:tcPr>
            <w:tcW w:w="0" w:type="auto"/>
            <w:tcMar>
              <w:top w:w="57" w:type="dxa"/>
              <w:left w:w="113" w:type="dxa"/>
              <w:bottom w:w="57" w:type="dxa"/>
              <w:right w:w="113" w:type="dxa"/>
            </w:tcMar>
            <w:hideMark/>
          </w:tcPr>
          <w:p w14:paraId="22A19081" w14:textId="77777777" w:rsidR="00A02F73" w:rsidRPr="00A02F73" w:rsidRDefault="00A02F73" w:rsidP="00A02F73">
            <w:pPr>
              <w:rPr>
                <w:rFonts w:ascii="Times" w:eastAsia="Times New Roman" w:hAnsi="Times" w:cs="Times"/>
                <w:kern w:val="0"/>
                <w14:ligatures w14:val="none"/>
              </w:rPr>
            </w:pPr>
            <w:r w:rsidRPr="00A02F73">
              <w:rPr>
                <w:rFonts w:ascii="Times" w:eastAsia="Times New Roman" w:hAnsi="Times" w:cs="Times"/>
                <w:kern w:val="0"/>
                <w14:ligatures w14:val="none"/>
              </w:rPr>
              <w:t>ICC</w:t>
            </w:r>
          </w:p>
        </w:tc>
        <w:tc>
          <w:tcPr>
            <w:tcW w:w="0" w:type="auto"/>
            <w:gridSpan w:val="3"/>
            <w:tcMar>
              <w:top w:w="57" w:type="dxa"/>
              <w:left w:w="113" w:type="dxa"/>
              <w:bottom w:w="57" w:type="dxa"/>
              <w:right w:w="113" w:type="dxa"/>
            </w:tcMar>
            <w:hideMark/>
          </w:tcPr>
          <w:p w14:paraId="2B3177E3" w14:textId="77777777" w:rsidR="00A02F73" w:rsidRPr="00A02F73" w:rsidRDefault="00A02F73" w:rsidP="00A02F73">
            <w:pPr>
              <w:rPr>
                <w:rFonts w:ascii="Times" w:eastAsia="Times New Roman" w:hAnsi="Times" w:cs="Times"/>
                <w:kern w:val="0"/>
                <w14:ligatures w14:val="none"/>
              </w:rPr>
            </w:pPr>
            <w:r w:rsidRPr="00A02F73">
              <w:rPr>
                <w:rFonts w:ascii="Times" w:eastAsia="Times New Roman" w:hAnsi="Times" w:cs="Times"/>
                <w:kern w:val="0"/>
                <w14:ligatures w14:val="none"/>
              </w:rPr>
              <w:t>0.77</w:t>
            </w:r>
          </w:p>
        </w:tc>
      </w:tr>
      <w:tr w:rsidR="00A02F73" w:rsidRPr="00A02F73" w14:paraId="030A9D14" w14:textId="77777777" w:rsidTr="00A02F73">
        <w:tc>
          <w:tcPr>
            <w:tcW w:w="0" w:type="auto"/>
            <w:tcMar>
              <w:top w:w="57" w:type="dxa"/>
              <w:left w:w="113" w:type="dxa"/>
              <w:bottom w:w="57" w:type="dxa"/>
              <w:right w:w="113" w:type="dxa"/>
            </w:tcMar>
            <w:hideMark/>
          </w:tcPr>
          <w:p w14:paraId="23804827" w14:textId="77777777" w:rsidR="00A02F73" w:rsidRPr="00A02F73" w:rsidRDefault="00A02F73" w:rsidP="00A02F73">
            <w:pPr>
              <w:rPr>
                <w:rFonts w:ascii="Times" w:eastAsia="Times New Roman" w:hAnsi="Times" w:cs="Times"/>
                <w:kern w:val="0"/>
                <w14:ligatures w14:val="none"/>
              </w:rPr>
            </w:pPr>
            <w:r w:rsidRPr="00A02F73">
              <w:rPr>
                <w:rFonts w:ascii="Times" w:eastAsia="Times New Roman" w:hAnsi="Times" w:cs="Times"/>
                <w:kern w:val="0"/>
                <w14:ligatures w14:val="none"/>
              </w:rPr>
              <w:t>N </w:t>
            </w:r>
            <w:r w:rsidRPr="00A02F73">
              <w:rPr>
                <w:rFonts w:ascii="Times" w:eastAsia="Times New Roman" w:hAnsi="Times" w:cs="Times"/>
                <w:kern w:val="0"/>
                <w:vertAlign w:val="subscript"/>
                <w14:ligatures w14:val="none"/>
              </w:rPr>
              <w:t>id</w:t>
            </w:r>
          </w:p>
        </w:tc>
        <w:tc>
          <w:tcPr>
            <w:tcW w:w="0" w:type="auto"/>
            <w:gridSpan w:val="3"/>
            <w:tcMar>
              <w:top w:w="57" w:type="dxa"/>
              <w:left w:w="113" w:type="dxa"/>
              <w:bottom w:w="57" w:type="dxa"/>
              <w:right w:w="113" w:type="dxa"/>
            </w:tcMar>
            <w:hideMark/>
          </w:tcPr>
          <w:p w14:paraId="0B5CD2AB" w14:textId="77777777" w:rsidR="00A02F73" w:rsidRPr="00A02F73" w:rsidRDefault="00A02F73" w:rsidP="00A02F73">
            <w:pPr>
              <w:rPr>
                <w:rFonts w:ascii="Times" w:eastAsia="Times New Roman" w:hAnsi="Times" w:cs="Times"/>
                <w:kern w:val="0"/>
                <w14:ligatures w14:val="none"/>
              </w:rPr>
            </w:pPr>
            <w:r w:rsidRPr="00A02F73">
              <w:rPr>
                <w:rFonts w:ascii="Times" w:eastAsia="Times New Roman" w:hAnsi="Times" w:cs="Times"/>
                <w:kern w:val="0"/>
                <w14:ligatures w14:val="none"/>
              </w:rPr>
              <w:t>262</w:t>
            </w:r>
          </w:p>
        </w:tc>
      </w:tr>
      <w:tr w:rsidR="00A02F73" w:rsidRPr="00A02F73" w14:paraId="2A86BD2C" w14:textId="77777777" w:rsidTr="00A02F73">
        <w:tc>
          <w:tcPr>
            <w:tcW w:w="0" w:type="auto"/>
            <w:tcBorders>
              <w:top w:val="single" w:sz="6" w:space="0" w:color="auto"/>
            </w:tcBorders>
            <w:tcMar>
              <w:top w:w="57" w:type="dxa"/>
              <w:left w:w="113" w:type="dxa"/>
              <w:bottom w:w="57" w:type="dxa"/>
              <w:right w:w="113" w:type="dxa"/>
            </w:tcMar>
            <w:hideMark/>
          </w:tcPr>
          <w:p w14:paraId="4938A929" w14:textId="77777777" w:rsidR="00A02F73" w:rsidRPr="00A02F73" w:rsidRDefault="00A02F73" w:rsidP="00A02F73">
            <w:pPr>
              <w:rPr>
                <w:rFonts w:ascii="Times" w:eastAsia="Times New Roman" w:hAnsi="Times" w:cs="Times"/>
                <w:kern w:val="0"/>
                <w14:ligatures w14:val="none"/>
              </w:rPr>
            </w:pPr>
            <w:r w:rsidRPr="00A02F73">
              <w:rPr>
                <w:rFonts w:ascii="Times" w:eastAsia="Times New Roman" w:hAnsi="Times" w:cs="Times"/>
                <w:kern w:val="0"/>
                <w14:ligatures w14:val="none"/>
              </w:rPr>
              <w:t>Observations</w:t>
            </w:r>
          </w:p>
        </w:tc>
        <w:tc>
          <w:tcPr>
            <w:tcW w:w="0" w:type="auto"/>
            <w:gridSpan w:val="3"/>
            <w:tcBorders>
              <w:top w:val="single" w:sz="6" w:space="0" w:color="auto"/>
            </w:tcBorders>
            <w:tcMar>
              <w:top w:w="57" w:type="dxa"/>
              <w:left w:w="113" w:type="dxa"/>
              <w:bottom w:w="57" w:type="dxa"/>
              <w:right w:w="113" w:type="dxa"/>
            </w:tcMar>
            <w:hideMark/>
          </w:tcPr>
          <w:p w14:paraId="1DBE59C6" w14:textId="77777777" w:rsidR="00A02F73" w:rsidRPr="00A02F73" w:rsidRDefault="00A02F73" w:rsidP="00A02F73">
            <w:pPr>
              <w:rPr>
                <w:rFonts w:ascii="Times" w:eastAsia="Times New Roman" w:hAnsi="Times" w:cs="Times"/>
                <w:kern w:val="0"/>
                <w14:ligatures w14:val="none"/>
              </w:rPr>
            </w:pPr>
            <w:r w:rsidRPr="00A02F73">
              <w:rPr>
                <w:rFonts w:ascii="Times" w:eastAsia="Times New Roman" w:hAnsi="Times" w:cs="Times"/>
                <w:kern w:val="0"/>
                <w14:ligatures w14:val="none"/>
              </w:rPr>
              <w:t>4249</w:t>
            </w:r>
          </w:p>
        </w:tc>
      </w:tr>
      <w:tr w:rsidR="00A02F73" w:rsidRPr="00A02F73" w14:paraId="7B58A95A" w14:textId="77777777" w:rsidTr="00A02F73">
        <w:tc>
          <w:tcPr>
            <w:tcW w:w="0" w:type="auto"/>
            <w:tcMar>
              <w:top w:w="57" w:type="dxa"/>
              <w:left w:w="113" w:type="dxa"/>
              <w:bottom w:w="57" w:type="dxa"/>
              <w:right w:w="113" w:type="dxa"/>
            </w:tcMar>
            <w:hideMark/>
          </w:tcPr>
          <w:p w14:paraId="0E141C53" w14:textId="77777777" w:rsidR="00A02F73" w:rsidRPr="00A02F73" w:rsidRDefault="00A02F73" w:rsidP="00A02F73">
            <w:pPr>
              <w:rPr>
                <w:rFonts w:ascii="Times" w:eastAsia="Times New Roman" w:hAnsi="Times" w:cs="Times"/>
                <w:kern w:val="0"/>
                <w14:ligatures w14:val="none"/>
              </w:rPr>
            </w:pPr>
            <w:r w:rsidRPr="00A02F73">
              <w:rPr>
                <w:rFonts w:ascii="Times" w:eastAsia="Times New Roman" w:hAnsi="Times" w:cs="Times"/>
                <w:kern w:val="0"/>
                <w14:ligatures w14:val="none"/>
              </w:rPr>
              <w:t>Marginal R</w:t>
            </w:r>
            <w:r w:rsidRPr="00A02F73">
              <w:rPr>
                <w:rFonts w:ascii="Times" w:eastAsia="Times New Roman" w:hAnsi="Times" w:cs="Times"/>
                <w:kern w:val="0"/>
                <w:vertAlign w:val="superscript"/>
                <w14:ligatures w14:val="none"/>
              </w:rPr>
              <w:t>2</w:t>
            </w:r>
            <w:r w:rsidRPr="00A02F73">
              <w:rPr>
                <w:rFonts w:ascii="Times" w:eastAsia="Times New Roman" w:hAnsi="Times" w:cs="Times"/>
                <w:kern w:val="0"/>
                <w14:ligatures w14:val="none"/>
              </w:rPr>
              <w:t> / Conditional R</w:t>
            </w:r>
            <w:r w:rsidRPr="00A02F73">
              <w:rPr>
                <w:rFonts w:ascii="Times" w:eastAsia="Times New Roman" w:hAnsi="Times" w:cs="Times"/>
                <w:kern w:val="0"/>
                <w:vertAlign w:val="superscript"/>
                <w14:ligatures w14:val="none"/>
              </w:rPr>
              <w:t>2</w:t>
            </w:r>
          </w:p>
        </w:tc>
        <w:tc>
          <w:tcPr>
            <w:tcW w:w="0" w:type="auto"/>
            <w:gridSpan w:val="3"/>
            <w:tcMar>
              <w:top w:w="57" w:type="dxa"/>
              <w:left w:w="113" w:type="dxa"/>
              <w:bottom w:w="57" w:type="dxa"/>
              <w:right w:w="113" w:type="dxa"/>
            </w:tcMar>
            <w:hideMark/>
          </w:tcPr>
          <w:p w14:paraId="348F5FBD" w14:textId="77777777" w:rsidR="00A02F73" w:rsidRPr="00A02F73" w:rsidRDefault="00A02F73" w:rsidP="00A02F73">
            <w:pPr>
              <w:rPr>
                <w:rFonts w:ascii="Times" w:eastAsia="Times New Roman" w:hAnsi="Times" w:cs="Times"/>
                <w:kern w:val="0"/>
                <w14:ligatures w14:val="none"/>
              </w:rPr>
            </w:pPr>
            <w:r w:rsidRPr="00A02F73">
              <w:rPr>
                <w:rFonts w:ascii="Times" w:eastAsia="Times New Roman" w:hAnsi="Times" w:cs="Times"/>
                <w:kern w:val="0"/>
                <w14:ligatures w14:val="none"/>
              </w:rPr>
              <w:t>0.094 / 0.788</w:t>
            </w:r>
          </w:p>
        </w:tc>
      </w:tr>
    </w:tbl>
    <w:p w14:paraId="46ED151F" w14:textId="77777777" w:rsidR="009B32AF" w:rsidRDefault="009B32AF"/>
    <w:sectPr w:rsidR="009B32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0000500000000020000"/>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29CE"/>
    <w:multiLevelType w:val="hybridMultilevel"/>
    <w:tmpl w:val="13F2A00A"/>
    <w:lvl w:ilvl="0" w:tplc="3314D222">
      <w:start w:val="1"/>
      <w:numFmt w:val="bullet"/>
      <w:lvlText w:val="o"/>
      <w:lvlJc w:val="left"/>
      <w:pPr>
        <w:tabs>
          <w:tab w:val="num" w:pos="720"/>
        </w:tabs>
        <w:ind w:left="720" w:hanging="360"/>
      </w:pPr>
      <w:rPr>
        <w:rFonts w:ascii="Courier New" w:hAnsi="Courier New" w:hint="default"/>
      </w:rPr>
    </w:lvl>
    <w:lvl w:ilvl="1" w:tplc="063EE01C">
      <w:start w:val="18"/>
      <w:numFmt w:val="bullet"/>
      <w:lvlText w:val="◦"/>
      <w:lvlJc w:val="left"/>
      <w:pPr>
        <w:tabs>
          <w:tab w:val="num" w:pos="1440"/>
        </w:tabs>
        <w:ind w:left="1440" w:hanging="360"/>
      </w:pPr>
      <w:rPr>
        <w:rFonts w:ascii="Calibri" w:hAnsi="Calibri" w:hint="default"/>
      </w:rPr>
    </w:lvl>
    <w:lvl w:ilvl="2" w:tplc="2EE0B520" w:tentative="1">
      <w:start w:val="1"/>
      <w:numFmt w:val="bullet"/>
      <w:lvlText w:val="o"/>
      <w:lvlJc w:val="left"/>
      <w:pPr>
        <w:tabs>
          <w:tab w:val="num" w:pos="2160"/>
        </w:tabs>
        <w:ind w:left="2160" w:hanging="360"/>
      </w:pPr>
      <w:rPr>
        <w:rFonts w:ascii="Courier New" w:hAnsi="Courier New" w:hint="default"/>
      </w:rPr>
    </w:lvl>
    <w:lvl w:ilvl="3" w:tplc="0BF07544" w:tentative="1">
      <w:start w:val="1"/>
      <w:numFmt w:val="bullet"/>
      <w:lvlText w:val="o"/>
      <w:lvlJc w:val="left"/>
      <w:pPr>
        <w:tabs>
          <w:tab w:val="num" w:pos="2880"/>
        </w:tabs>
        <w:ind w:left="2880" w:hanging="360"/>
      </w:pPr>
      <w:rPr>
        <w:rFonts w:ascii="Courier New" w:hAnsi="Courier New" w:hint="default"/>
      </w:rPr>
    </w:lvl>
    <w:lvl w:ilvl="4" w:tplc="118C6996" w:tentative="1">
      <w:start w:val="1"/>
      <w:numFmt w:val="bullet"/>
      <w:lvlText w:val="o"/>
      <w:lvlJc w:val="left"/>
      <w:pPr>
        <w:tabs>
          <w:tab w:val="num" w:pos="3600"/>
        </w:tabs>
        <w:ind w:left="3600" w:hanging="360"/>
      </w:pPr>
      <w:rPr>
        <w:rFonts w:ascii="Courier New" w:hAnsi="Courier New" w:hint="default"/>
      </w:rPr>
    </w:lvl>
    <w:lvl w:ilvl="5" w:tplc="21088386" w:tentative="1">
      <w:start w:val="1"/>
      <w:numFmt w:val="bullet"/>
      <w:lvlText w:val="o"/>
      <w:lvlJc w:val="left"/>
      <w:pPr>
        <w:tabs>
          <w:tab w:val="num" w:pos="4320"/>
        </w:tabs>
        <w:ind w:left="4320" w:hanging="360"/>
      </w:pPr>
      <w:rPr>
        <w:rFonts w:ascii="Courier New" w:hAnsi="Courier New" w:hint="default"/>
      </w:rPr>
    </w:lvl>
    <w:lvl w:ilvl="6" w:tplc="372CE65C" w:tentative="1">
      <w:start w:val="1"/>
      <w:numFmt w:val="bullet"/>
      <w:lvlText w:val="o"/>
      <w:lvlJc w:val="left"/>
      <w:pPr>
        <w:tabs>
          <w:tab w:val="num" w:pos="5040"/>
        </w:tabs>
        <w:ind w:left="5040" w:hanging="360"/>
      </w:pPr>
      <w:rPr>
        <w:rFonts w:ascii="Courier New" w:hAnsi="Courier New" w:hint="default"/>
      </w:rPr>
    </w:lvl>
    <w:lvl w:ilvl="7" w:tplc="D670033A" w:tentative="1">
      <w:start w:val="1"/>
      <w:numFmt w:val="bullet"/>
      <w:lvlText w:val="o"/>
      <w:lvlJc w:val="left"/>
      <w:pPr>
        <w:tabs>
          <w:tab w:val="num" w:pos="5760"/>
        </w:tabs>
        <w:ind w:left="5760" w:hanging="360"/>
      </w:pPr>
      <w:rPr>
        <w:rFonts w:ascii="Courier New" w:hAnsi="Courier New" w:hint="default"/>
      </w:rPr>
    </w:lvl>
    <w:lvl w:ilvl="8" w:tplc="0CAC8F4A"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3945598E"/>
    <w:multiLevelType w:val="hybridMultilevel"/>
    <w:tmpl w:val="CDACDA4A"/>
    <w:lvl w:ilvl="0" w:tplc="D6E6C636">
      <w:start w:val="1"/>
      <w:numFmt w:val="bullet"/>
      <w:lvlText w:val="o"/>
      <w:lvlJc w:val="left"/>
      <w:pPr>
        <w:tabs>
          <w:tab w:val="num" w:pos="720"/>
        </w:tabs>
        <w:ind w:left="720" w:hanging="360"/>
      </w:pPr>
      <w:rPr>
        <w:rFonts w:ascii="Courier New" w:hAnsi="Courier New" w:hint="default"/>
      </w:rPr>
    </w:lvl>
    <w:lvl w:ilvl="1" w:tplc="BE30B3D6">
      <w:start w:val="18"/>
      <w:numFmt w:val="bullet"/>
      <w:lvlText w:val="◦"/>
      <w:lvlJc w:val="left"/>
      <w:pPr>
        <w:tabs>
          <w:tab w:val="num" w:pos="1440"/>
        </w:tabs>
        <w:ind w:left="1440" w:hanging="360"/>
      </w:pPr>
      <w:rPr>
        <w:rFonts w:ascii="Calibri" w:hAnsi="Calibri" w:hint="default"/>
      </w:rPr>
    </w:lvl>
    <w:lvl w:ilvl="2" w:tplc="CE2886C0" w:tentative="1">
      <w:start w:val="1"/>
      <w:numFmt w:val="bullet"/>
      <w:lvlText w:val="o"/>
      <w:lvlJc w:val="left"/>
      <w:pPr>
        <w:tabs>
          <w:tab w:val="num" w:pos="2160"/>
        </w:tabs>
        <w:ind w:left="2160" w:hanging="360"/>
      </w:pPr>
      <w:rPr>
        <w:rFonts w:ascii="Courier New" w:hAnsi="Courier New" w:hint="default"/>
      </w:rPr>
    </w:lvl>
    <w:lvl w:ilvl="3" w:tplc="1D021FC2" w:tentative="1">
      <w:start w:val="1"/>
      <w:numFmt w:val="bullet"/>
      <w:lvlText w:val="o"/>
      <w:lvlJc w:val="left"/>
      <w:pPr>
        <w:tabs>
          <w:tab w:val="num" w:pos="2880"/>
        </w:tabs>
        <w:ind w:left="2880" w:hanging="360"/>
      </w:pPr>
      <w:rPr>
        <w:rFonts w:ascii="Courier New" w:hAnsi="Courier New" w:hint="default"/>
      </w:rPr>
    </w:lvl>
    <w:lvl w:ilvl="4" w:tplc="9E42D0E6" w:tentative="1">
      <w:start w:val="1"/>
      <w:numFmt w:val="bullet"/>
      <w:lvlText w:val="o"/>
      <w:lvlJc w:val="left"/>
      <w:pPr>
        <w:tabs>
          <w:tab w:val="num" w:pos="3600"/>
        </w:tabs>
        <w:ind w:left="3600" w:hanging="360"/>
      </w:pPr>
      <w:rPr>
        <w:rFonts w:ascii="Courier New" w:hAnsi="Courier New" w:hint="default"/>
      </w:rPr>
    </w:lvl>
    <w:lvl w:ilvl="5" w:tplc="85C2F532" w:tentative="1">
      <w:start w:val="1"/>
      <w:numFmt w:val="bullet"/>
      <w:lvlText w:val="o"/>
      <w:lvlJc w:val="left"/>
      <w:pPr>
        <w:tabs>
          <w:tab w:val="num" w:pos="4320"/>
        </w:tabs>
        <w:ind w:left="4320" w:hanging="360"/>
      </w:pPr>
      <w:rPr>
        <w:rFonts w:ascii="Courier New" w:hAnsi="Courier New" w:hint="default"/>
      </w:rPr>
    </w:lvl>
    <w:lvl w:ilvl="6" w:tplc="08F863A4" w:tentative="1">
      <w:start w:val="1"/>
      <w:numFmt w:val="bullet"/>
      <w:lvlText w:val="o"/>
      <w:lvlJc w:val="left"/>
      <w:pPr>
        <w:tabs>
          <w:tab w:val="num" w:pos="5040"/>
        </w:tabs>
        <w:ind w:left="5040" w:hanging="360"/>
      </w:pPr>
      <w:rPr>
        <w:rFonts w:ascii="Courier New" w:hAnsi="Courier New" w:hint="default"/>
      </w:rPr>
    </w:lvl>
    <w:lvl w:ilvl="7" w:tplc="1B5A8D6C" w:tentative="1">
      <w:start w:val="1"/>
      <w:numFmt w:val="bullet"/>
      <w:lvlText w:val="o"/>
      <w:lvlJc w:val="left"/>
      <w:pPr>
        <w:tabs>
          <w:tab w:val="num" w:pos="5760"/>
        </w:tabs>
        <w:ind w:left="5760" w:hanging="360"/>
      </w:pPr>
      <w:rPr>
        <w:rFonts w:ascii="Courier New" w:hAnsi="Courier New" w:hint="default"/>
      </w:rPr>
    </w:lvl>
    <w:lvl w:ilvl="8" w:tplc="F0C6702E"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3B3E78D2"/>
    <w:multiLevelType w:val="hybridMultilevel"/>
    <w:tmpl w:val="C3122286"/>
    <w:lvl w:ilvl="0" w:tplc="D8EA46B0">
      <w:start w:val="1"/>
      <w:numFmt w:val="decimal"/>
      <w:lvlText w:val="%1."/>
      <w:lvlJc w:val="left"/>
      <w:pPr>
        <w:tabs>
          <w:tab w:val="num" w:pos="720"/>
        </w:tabs>
        <w:ind w:left="720" w:hanging="360"/>
      </w:pPr>
    </w:lvl>
    <w:lvl w:ilvl="1" w:tplc="46DE43D0" w:tentative="1">
      <w:start w:val="1"/>
      <w:numFmt w:val="decimal"/>
      <w:lvlText w:val="%2."/>
      <w:lvlJc w:val="left"/>
      <w:pPr>
        <w:tabs>
          <w:tab w:val="num" w:pos="1440"/>
        </w:tabs>
        <w:ind w:left="1440" w:hanging="360"/>
      </w:pPr>
    </w:lvl>
    <w:lvl w:ilvl="2" w:tplc="FDBA96C8" w:tentative="1">
      <w:start w:val="1"/>
      <w:numFmt w:val="decimal"/>
      <w:lvlText w:val="%3."/>
      <w:lvlJc w:val="left"/>
      <w:pPr>
        <w:tabs>
          <w:tab w:val="num" w:pos="2160"/>
        </w:tabs>
        <w:ind w:left="2160" w:hanging="360"/>
      </w:pPr>
    </w:lvl>
    <w:lvl w:ilvl="3" w:tplc="DE0ABBA8" w:tentative="1">
      <w:start w:val="1"/>
      <w:numFmt w:val="decimal"/>
      <w:lvlText w:val="%4."/>
      <w:lvlJc w:val="left"/>
      <w:pPr>
        <w:tabs>
          <w:tab w:val="num" w:pos="2880"/>
        </w:tabs>
        <w:ind w:left="2880" w:hanging="360"/>
      </w:pPr>
    </w:lvl>
    <w:lvl w:ilvl="4" w:tplc="95600338" w:tentative="1">
      <w:start w:val="1"/>
      <w:numFmt w:val="decimal"/>
      <w:lvlText w:val="%5."/>
      <w:lvlJc w:val="left"/>
      <w:pPr>
        <w:tabs>
          <w:tab w:val="num" w:pos="3600"/>
        </w:tabs>
        <w:ind w:left="3600" w:hanging="360"/>
      </w:pPr>
    </w:lvl>
    <w:lvl w:ilvl="5" w:tplc="B7142F54" w:tentative="1">
      <w:start w:val="1"/>
      <w:numFmt w:val="decimal"/>
      <w:lvlText w:val="%6."/>
      <w:lvlJc w:val="left"/>
      <w:pPr>
        <w:tabs>
          <w:tab w:val="num" w:pos="4320"/>
        </w:tabs>
        <w:ind w:left="4320" w:hanging="360"/>
      </w:pPr>
    </w:lvl>
    <w:lvl w:ilvl="6" w:tplc="1E142CD4" w:tentative="1">
      <w:start w:val="1"/>
      <w:numFmt w:val="decimal"/>
      <w:lvlText w:val="%7."/>
      <w:lvlJc w:val="left"/>
      <w:pPr>
        <w:tabs>
          <w:tab w:val="num" w:pos="5040"/>
        </w:tabs>
        <w:ind w:left="5040" w:hanging="360"/>
      </w:pPr>
    </w:lvl>
    <w:lvl w:ilvl="7" w:tplc="44CA5712" w:tentative="1">
      <w:start w:val="1"/>
      <w:numFmt w:val="decimal"/>
      <w:lvlText w:val="%8."/>
      <w:lvlJc w:val="left"/>
      <w:pPr>
        <w:tabs>
          <w:tab w:val="num" w:pos="5760"/>
        </w:tabs>
        <w:ind w:left="5760" w:hanging="360"/>
      </w:pPr>
    </w:lvl>
    <w:lvl w:ilvl="8" w:tplc="BD505E5C" w:tentative="1">
      <w:start w:val="1"/>
      <w:numFmt w:val="decimal"/>
      <w:lvlText w:val="%9."/>
      <w:lvlJc w:val="left"/>
      <w:pPr>
        <w:tabs>
          <w:tab w:val="num" w:pos="6480"/>
        </w:tabs>
        <w:ind w:left="6480" w:hanging="360"/>
      </w:pPr>
    </w:lvl>
  </w:abstractNum>
  <w:abstractNum w:abstractNumId="3" w15:restartNumberingAfterBreak="0">
    <w:nsid w:val="4FAE07E3"/>
    <w:multiLevelType w:val="hybridMultilevel"/>
    <w:tmpl w:val="008E9BC6"/>
    <w:lvl w:ilvl="0" w:tplc="402C3BD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E67D61"/>
    <w:multiLevelType w:val="hybridMultilevel"/>
    <w:tmpl w:val="6B727F8A"/>
    <w:lvl w:ilvl="0" w:tplc="6136F0E0">
      <w:start w:val="1"/>
      <w:numFmt w:val="decimal"/>
      <w:lvlText w:val="%1."/>
      <w:lvlJc w:val="left"/>
      <w:pPr>
        <w:tabs>
          <w:tab w:val="num" w:pos="720"/>
        </w:tabs>
        <w:ind w:left="720" w:hanging="360"/>
      </w:pPr>
    </w:lvl>
    <w:lvl w:ilvl="1" w:tplc="6302A640">
      <w:start w:val="18"/>
      <w:numFmt w:val="bullet"/>
      <w:lvlText w:val="◦"/>
      <w:lvlJc w:val="left"/>
      <w:pPr>
        <w:tabs>
          <w:tab w:val="num" w:pos="1440"/>
        </w:tabs>
        <w:ind w:left="1440" w:hanging="360"/>
      </w:pPr>
      <w:rPr>
        <w:rFonts w:ascii="Calibri" w:hAnsi="Calibri" w:hint="default"/>
      </w:rPr>
    </w:lvl>
    <w:lvl w:ilvl="2" w:tplc="72BAC3C8" w:tentative="1">
      <w:start w:val="1"/>
      <w:numFmt w:val="decimal"/>
      <w:lvlText w:val="%3."/>
      <w:lvlJc w:val="left"/>
      <w:pPr>
        <w:tabs>
          <w:tab w:val="num" w:pos="2160"/>
        </w:tabs>
        <w:ind w:left="2160" w:hanging="360"/>
      </w:pPr>
    </w:lvl>
    <w:lvl w:ilvl="3" w:tplc="7300444E" w:tentative="1">
      <w:start w:val="1"/>
      <w:numFmt w:val="decimal"/>
      <w:lvlText w:val="%4."/>
      <w:lvlJc w:val="left"/>
      <w:pPr>
        <w:tabs>
          <w:tab w:val="num" w:pos="2880"/>
        </w:tabs>
        <w:ind w:left="2880" w:hanging="360"/>
      </w:pPr>
    </w:lvl>
    <w:lvl w:ilvl="4" w:tplc="EA7C5A5C" w:tentative="1">
      <w:start w:val="1"/>
      <w:numFmt w:val="decimal"/>
      <w:lvlText w:val="%5."/>
      <w:lvlJc w:val="left"/>
      <w:pPr>
        <w:tabs>
          <w:tab w:val="num" w:pos="3600"/>
        </w:tabs>
        <w:ind w:left="3600" w:hanging="360"/>
      </w:pPr>
    </w:lvl>
    <w:lvl w:ilvl="5" w:tplc="126E679E" w:tentative="1">
      <w:start w:val="1"/>
      <w:numFmt w:val="decimal"/>
      <w:lvlText w:val="%6."/>
      <w:lvlJc w:val="left"/>
      <w:pPr>
        <w:tabs>
          <w:tab w:val="num" w:pos="4320"/>
        </w:tabs>
        <w:ind w:left="4320" w:hanging="360"/>
      </w:pPr>
    </w:lvl>
    <w:lvl w:ilvl="6" w:tplc="B8E83F56" w:tentative="1">
      <w:start w:val="1"/>
      <w:numFmt w:val="decimal"/>
      <w:lvlText w:val="%7."/>
      <w:lvlJc w:val="left"/>
      <w:pPr>
        <w:tabs>
          <w:tab w:val="num" w:pos="5040"/>
        </w:tabs>
        <w:ind w:left="5040" w:hanging="360"/>
      </w:pPr>
    </w:lvl>
    <w:lvl w:ilvl="7" w:tplc="3DFC5E86" w:tentative="1">
      <w:start w:val="1"/>
      <w:numFmt w:val="decimal"/>
      <w:lvlText w:val="%8."/>
      <w:lvlJc w:val="left"/>
      <w:pPr>
        <w:tabs>
          <w:tab w:val="num" w:pos="5760"/>
        </w:tabs>
        <w:ind w:left="5760" w:hanging="360"/>
      </w:pPr>
    </w:lvl>
    <w:lvl w:ilvl="8" w:tplc="B9E88110" w:tentative="1">
      <w:start w:val="1"/>
      <w:numFmt w:val="decimal"/>
      <w:lvlText w:val="%9."/>
      <w:lvlJc w:val="left"/>
      <w:pPr>
        <w:tabs>
          <w:tab w:val="num" w:pos="6480"/>
        </w:tabs>
        <w:ind w:left="6480" w:hanging="360"/>
      </w:pPr>
    </w:lvl>
  </w:abstractNum>
  <w:num w:numId="1" w16cid:durableId="971252361">
    <w:abstractNumId w:val="3"/>
  </w:num>
  <w:num w:numId="2" w16cid:durableId="1460144894">
    <w:abstractNumId w:val="0"/>
  </w:num>
  <w:num w:numId="3" w16cid:durableId="305018130">
    <w:abstractNumId w:val="1"/>
  </w:num>
  <w:num w:numId="4" w16cid:durableId="965740310">
    <w:abstractNumId w:val="2"/>
  </w:num>
  <w:num w:numId="5" w16cid:durableId="14707054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73"/>
    <w:rsid w:val="001B0B5F"/>
    <w:rsid w:val="009B32AF"/>
    <w:rsid w:val="00A02F73"/>
    <w:rsid w:val="00DB29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ED5518"/>
  <w15:chartTrackingRefBased/>
  <w15:docId w15:val="{DCCEF474-7060-EF4C-882A-72DC5530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F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F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F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F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F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F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F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F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F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F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F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F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F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F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F73"/>
    <w:rPr>
      <w:rFonts w:eastAsiaTheme="majorEastAsia" w:cstheme="majorBidi"/>
      <w:color w:val="272727" w:themeColor="text1" w:themeTint="D8"/>
    </w:rPr>
  </w:style>
  <w:style w:type="paragraph" w:styleId="Title">
    <w:name w:val="Title"/>
    <w:basedOn w:val="Normal"/>
    <w:next w:val="Normal"/>
    <w:link w:val="TitleChar"/>
    <w:uiPriority w:val="10"/>
    <w:qFormat/>
    <w:rsid w:val="00A02F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F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F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2F73"/>
    <w:rPr>
      <w:i/>
      <w:iCs/>
      <w:color w:val="404040" w:themeColor="text1" w:themeTint="BF"/>
    </w:rPr>
  </w:style>
  <w:style w:type="paragraph" w:styleId="ListParagraph">
    <w:name w:val="List Paragraph"/>
    <w:basedOn w:val="Normal"/>
    <w:uiPriority w:val="34"/>
    <w:qFormat/>
    <w:rsid w:val="00A02F73"/>
    <w:pPr>
      <w:ind w:left="720"/>
      <w:contextualSpacing/>
    </w:pPr>
  </w:style>
  <w:style w:type="character" w:styleId="IntenseEmphasis">
    <w:name w:val="Intense Emphasis"/>
    <w:basedOn w:val="DefaultParagraphFont"/>
    <w:uiPriority w:val="21"/>
    <w:qFormat/>
    <w:rsid w:val="00A02F73"/>
    <w:rPr>
      <w:i/>
      <w:iCs/>
      <w:color w:val="0F4761" w:themeColor="accent1" w:themeShade="BF"/>
    </w:rPr>
  </w:style>
  <w:style w:type="paragraph" w:styleId="IntenseQuote">
    <w:name w:val="Intense Quote"/>
    <w:basedOn w:val="Normal"/>
    <w:next w:val="Normal"/>
    <w:link w:val="IntenseQuoteChar"/>
    <w:uiPriority w:val="30"/>
    <w:qFormat/>
    <w:rsid w:val="00A02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F73"/>
    <w:rPr>
      <w:i/>
      <w:iCs/>
      <w:color w:val="0F4761" w:themeColor="accent1" w:themeShade="BF"/>
    </w:rPr>
  </w:style>
  <w:style w:type="character" w:styleId="IntenseReference">
    <w:name w:val="Intense Reference"/>
    <w:basedOn w:val="DefaultParagraphFont"/>
    <w:uiPriority w:val="32"/>
    <w:qFormat/>
    <w:rsid w:val="00A02F73"/>
    <w:rPr>
      <w:b/>
      <w:bCs/>
      <w:smallCaps/>
      <w:color w:val="0F4761" w:themeColor="accent1" w:themeShade="BF"/>
      <w:spacing w:val="5"/>
    </w:rPr>
  </w:style>
  <w:style w:type="character" w:styleId="Strong">
    <w:name w:val="Strong"/>
    <w:basedOn w:val="DefaultParagraphFont"/>
    <w:uiPriority w:val="22"/>
    <w:qFormat/>
    <w:rsid w:val="00A02F73"/>
    <w:rPr>
      <w:b/>
      <w:bCs/>
    </w:rPr>
  </w:style>
  <w:style w:type="character" w:styleId="Hyperlink">
    <w:name w:val="Hyperlink"/>
    <w:basedOn w:val="DefaultParagraphFont"/>
    <w:uiPriority w:val="99"/>
    <w:unhideWhenUsed/>
    <w:rsid w:val="00A02F7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3412">
      <w:bodyDiv w:val="1"/>
      <w:marLeft w:val="0"/>
      <w:marRight w:val="0"/>
      <w:marTop w:val="0"/>
      <w:marBottom w:val="0"/>
      <w:divBdr>
        <w:top w:val="none" w:sz="0" w:space="0" w:color="auto"/>
        <w:left w:val="none" w:sz="0" w:space="0" w:color="auto"/>
        <w:bottom w:val="none" w:sz="0" w:space="0" w:color="auto"/>
        <w:right w:val="none" w:sz="0" w:space="0" w:color="auto"/>
      </w:divBdr>
      <w:divsChild>
        <w:div w:id="873662014">
          <w:marLeft w:val="720"/>
          <w:marRight w:val="0"/>
          <w:marTop w:val="240"/>
          <w:marBottom w:val="40"/>
          <w:divBdr>
            <w:top w:val="none" w:sz="0" w:space="0" w:color="auto"/>
            <w:left w:val="none" w:sz="0" w:space="0" w:color="auto"/>
            <w:bottom w:val="none" w:sz="0" w:space="0" w:color="auto"/>
            <w:right w:val="none" w:sz="0" w:space="0" w:color="auto"/>
          </w:divBdr>
        </w:div>
      </w:divsChild>
    </w:div>
    <w:div w:id="163054884">
      <w:bodyDiv w:val="1"/>
      <w:marLeft w:val="0"/>
      <w:marRight w:val="0"/>
      <w:marTop w:val="0"/>
      <w:marBottom w:val="0"/>
      <w:divBdr>
        <w:top w:val="none" w:sz="0" w:space="0" w:color="auto"/>
        <w:left w:val="none" w:sz="0" w:space="0" w:color="auto"/>
        <w:bottom w:val="none" w:sz="0" w:space="0" w:color="auto"/>
        <w:right w:val="none" w:sz="0" w:space="0" w:color="auto"/>
      </w:divBdr>
    </w:div>
    <w:div w:id="355355332">
      <w:bodyDiv w:val="1"/>
      <w:marLeft w:val="0"/>
      <w:marRight w:val="0"/>
      <w:marTop w:val="0"/>
      <w:marBottom w:val="0"/>
      <w:divBdr>
        <w:top w:val="none" w:sz="0" w:space="0" w:color="auto"/>
        <w:left w:val="none" w:sz="0" w:space="0" w:color="auto"/>
        <w:bottom w:val="none" w:sz="0" w:space="0" w:color="auto"/>
        <w:right w:val="none" w:sz="0" w:space="0" w:color="auto"/>
      </w:divBdr>
    </w:div>
    <w:div w:id="410202000">
      <w:bodyDiv w:val="1"/>
      <w:marLeft w:val="0"/>
      <w:marRight w:val="0"/>
      <w:marTop w:val="0"/>
      <w:marBottom w:val="0"/>
      <w:divBdr>
        <w:top w:val="none" w:sz="0" w:space="0" w:color="auto"/>
        <w:left w:val="none" w:sz="0" w:space="0" w:color="auto"/>
        <w:bottom w:val="none" w:sz="0" w:space="0" w:color="auto"/>
        <w:right w:val="none" w:sz="0" w:space="0" w:color="auto"/>
      </w:divBdr>
    </w:div>
    <w:div w:id="559439838">
      <w:bodyDiv w:val="1"/>
      <w:marLeft w:val="0"/>
      <w:marRight w:val="0"/>
      <w:marTop w:val="0"/>
      <w:marBottom w:val="0"/>
      <w:divBdr>
        <w:top w:val="none" w:sz="0" w:space="0" w:color="auto"/>
        <w:left w:val="none" w:sz="0" w:space="0" w:color="auto"/>
        <w:bottom w:val="none" w:sz="0" w:space="0" w:color="auto"/>
        <w:right w:val="none" w:sz="0" w:space="0" w:color="auto"/>
      </w:divBdr>
      <w:divsChild>
        <w:div w:id="1295984595">
          <w:marLeft w:val="893"/>
          <w:marRight w:val="0"/>
          <w:marTop w:val="240"/>
          <w:marBottom w:val="40"/>
          <w:divBdr>
            <w:top w:val="none" w:sz="0" w:space="0" w:color="auto"/>
            <w:left w:val="none" w:sz="0" w:space="0" w:color="auto"/>
            <w:bottom w:val="none" w:sz="0" w:space="0" w:color="auto"/>
            <w:right w:val="none" w:sz="0" w:space="0" w:color="auto"/>
          </w:divBdr>
        </w:div>
        <w:div w:id="529994757">
          <w:marLeft w:val="1080"/>
          <w:marRight w:val="0"/>
          <w:marTop w:val="40"/>
          <w:marBottom w:val="80"/>
          <w:divBdr>
            <w:top w:val="none" w:sz="0" w:space="0" w:color="auto"/>
            <w:left w:val="none" w:sz="0" w:space="0" w:color="auto"/>
            <w:bottom w:val="none" w:sz="0" w:space="0" w:color="auto"/>
            <w:right w:val="none" w:sz="0" w:space="0" w:color="auto"/>
          </w:divBdr>
        </w:div>
      </w:divsChild>
    </w:div>
    <w:div w:id="1115363578">
      <w:bodyDiv w:val="1"/>
      <w:marLeft w:val="0"/>
      <w:marRight w:val="0"/>
      <w:marTop w:val="0"/>
      <w:marBottom w:val="0"/>
      <w:divBdr>
        <w:top w:val="none" w:sz="0" w:space="0" w:color="auto"/>
        <w:left w:val="none" w:sz="0" w:space="0" w:color="auto"/>
        <w:bottom w:val="none" w:sz="0" w:space="0" w:color="auto"/>
        <w:right w:val="none" w:sz="0" w:space="0" w:color="auto"/>
      </w:divBdr>
      <w:divsChild>
        <w:div w:id="1444107663">
          <w:marLeft w:val="547"/>
          <w:marRight w:val="0"/>
          <w:marTop w:val="240"/>
          <w:marBottom w:val="40"/>
          <w:divBdr>
            <w:top w:val="none" w:sz="0" w:space="0" w:color="auto"/>
            <w:left w:val="none" w:sz="0" w:space="0" w:color="auto"/>
            <w:bottom w:val="none" w:sz="0" w:space="0" w:color="auto"/>
            <w:right w:val="none" w:sz="0" w:space="0" w:color="auto"/>
          </w:divBdr>
        </w:div>
        <w:div w:id="798768531">
          <w:marLeft w:val="547"/>
          <w:marRight w:val="0"/>
          <w:marTop w:val="240"/>
          <w:marBottom w:val="40"/>
          <w:divBdr>
            <w:top w:val="none" w:sz="0" w:space="0" w:color="auto"/>
            <w:left w:val="none" w:sz="0" w:space="0" w:color="auto"/>
            <w:bottom w:val="none" w:sz="0" w:space="0" w:color="auto"/>
            <w:right w:val="none" w:sz="0" w:space="0" w:color="auto"/>
          </w:divBdr>
        </w:div>
      </w:divsChild>
    </w:div>
    <w:div w:id="1307126468">
      <w:bodyDiv w:val="1"/>
      <w:marLeft w:val="0"/>
      <w:marRight w:val="0"/>
      <w:marTop w:val="0"/>
      <w:marBottom w:val="0"/>
      <w:divBdr>
        <w:top w:val="none" w:sz="0" w:space="0" w:color="auto"/>
        <w:left w:val="none" w:sz="0" w:space="0" w:color="auto"/>
        <w:bottom w:val="none" w:sz="0" w:space="0" w:color="auto"/>
        <w:right w:val="none" w:sz="0" w:space="0" w:color="auto"/>
      </w:divBdr>
      <w:divsChild>
        <w:div w:id="15356500">
          <w:marLeft w:val="547"/>
          <w:marRight w:val="0"/>
          <w:marTop w:val="240"/>
          <w:marBottom w:val="40"/>
          <w:divBdr>
            <w:top w:val="none" w:sz="0" w:space="0" w:color="auto"/>
            <w:left w:val="none" w:sz="0" w:space="0" w:color="auto"/>
            <w:bottom w:val="none" w:sz="0" w:space="0" w:color="auto"/>
            <w:right w:val="none" w:sz="0" w:space="0" w:color="auto"/>
          </w:divBdr>
        </w:div>
        <w:div w:id="908153661">
          <w:marLeft w:val="547"/>
          <w:marRight w:val="0"/>
          <w:marTop w:val="240"/>
          <w:marBottom w:val="40"/>
          <w:divBdr>
            <w:top w:val="none" w:sz="0" w:space="0" w:color="auto"/>
            <w:left w:val="none" w:sz="0" w:space="0" w:color="auto"/>
            <w:bottom w:val="none" w:sz="0" w:space="0" w:color="auto"/>
            <w:right w:val="none" w:sz="0" w:space="0" w:color="auto"/>
          </w:divBdr>
        </w:div>
        <w:div w:id="271011184">
          <w:marLeft w:val="547"/>
          <w:marRight w:val="0"/>
          <w:marTop w:val="240"/>
          <w:marBottom w:val="40"/>
          <w:divBdr>
            <w:top w:val="none" w:sz="0" w:space="0" w:color="auto"/>
            <w:left w:val="none" w:sz="0" w:space="0" w:color="auto"/>
            <w:bottom w:val="none" w:sz="0" w:space="0" w:color="auto"/>
            <w:right w:val="none" w:sz="0" w:space="0" w:color="auto"/>
          </w:divBdr>
        </w:div>
        <w:div w:id="1350646679">
          <w:marLeft w:val="720"/>
          <w:marRight w:val="0"/>
          <w:marTop w:val="40"/>
          <w:marBottom w:val="80"/>
          <w:divBdr>
            <w:top w:val="none" w:sz="0" w:space="0" w:color="auto"/>
            <w:left w:val="none" w:sz="0" w:space="0" w:color="auto"/>
            <w:bottom w:val="none" w:sz="0" w:space="0" w:color="auto"/>
            <w:right w:val="none" w:sz="0" w:space="0" w:color="auto"/>
          </w:divBdr>
        </w:div>
        <w:div w:id="1867327649">
          <w:marLeft w:val="720"/>
          <w:marRight w:val="0"/>
          <w:marTop w:val="40"/>
          <w:marBottom w:val="80"/>
          <w:divBdr>
            <w:top w:val="none" w:sz="0" w:space="0" w:color="auto"/>
            <w:left w:val="none" w:sz="0" w:space="0" w:color="auto"/>
            <w:bottom w:val="none" w:sz="0" w:space="0" w:color="auto"/>
            <w:right w:val="none" w:sz="0" w:space="0" w:color="auto"/>
          </w:divBdr>
        </w:div>
      </w:divsChild>
    </w:div>
    <w:div w:id="1438449884">
      <w:bodyDiv w:val="1"/>
      <w:marLeft w:val="0"/>
      <w:marRight w:val="0"/>
      <w:marTop w:val="0"/>
      <w:marBottom w:val="0"/>
      <w:divBdr>
        <w:top w:val="none" w:sz="0" w:space="0" w:color="auto"/>
        <w:left w:val="none" w:sz="0" w:space="0" w:color="auto"/>
        <w:bottom w:val="none" w:sz="0" w:space="0" w:color="auto"/>
        <w:right w:val="none" w:sz="0" w:space="0" w:color="auto"/>
      </w:divBdr>
    </w:div>
    <w:div w:id="1572425044">
      <w:bodyDiv w:val="1"/>
      <w:marLeft w:val="0"/>
      <w:marRight w:val="0"/>
      <w:marTop w:val="0"/>
      <w:marBottom w:val="0"/>
      <w:divBdr>
        <w:top w:val="none" w:sz="0" w:space="0" w:color="auto"/>
        <w:left w:val="none" w:sz="0" w:space="0" w:color="auto"/>
        <w:bottom w:val="none" w:sz="0" w:space="0" w:color="auto"/>
        <w:right w:val="none" w:sz="0" w:space="0" w:color="auto"/>
      </w:divBdr>
    </w:div>
    <w:div w:id="1643387731">
      <w:bodyDiv w:val="1"/>
      <w:marLeft w:val="0"/>
      <w:marRight w:val="0"/>
      <w:marTop w:val="0"/>
      <w:marBottom w:val="0"/>
      <w:divBdr>
        <w:top w:val="none" w:sz="0" w:space="0" w:color="auto"/>
        <w:left w:val="none" w:sz="0" w:space="0" w:color="auto"/>
        <w:bottom w:val="none" w:sz="0" w:space="0" w:color="auto"/>
        <w:right w:val="none" w:sz="0" w:space="0" w:color="auto"/>
      </w:divBdr>
      <w:divsChild>
        <w:div w:id="1676496081">
          <w:marLeft w:val="547"/>
          <w:marRight w:val="0"/>
          <w:marTop w:val="240"/>
          <w:marBottom w:val="40"/>
          <w:divBdr>
            <w:top w:val="none" w:sz="0" w:space="0" w:color="auto"/>
            <w:left w:val="none" w:sz="0" w:space="0" w:color="auto"/>
            <w:bottom w:val="none" w:sz="0" w:space="0" w:color="auto"/>
            <w:right w:val="none" w:sz="0" w:space="0" w:color="auto"/>
          </w:divBdr>
        </w:div>
        <w:div w:id="2107381187">
          <w:marLeft w:val="547"/>
          <w:marRight w:val="0"/>
          <w:marTop w:val="240"/>
          <w:marBottom w:val="40"/>
          <w:divBdr>
            <w:top w:val="none" w:sz="0" w:space="0" w:color="auto"/>
            <w:left w:val="none" w:sz="0" w:space="0" w:color="auto"/>
            <w:bottom w:val="none" w:sz="0" w:space="0" w:color="auto"/>
            <w:right w:val="none" w:sz="0" w:space="0" w:color="auto"/>
          </w:divBdr>
        </w:div>
      </w:divsChild>
    </w:div>
    <w:div w:id="1652371558">
      <w:bodyDiv w:val="1"/>
      <w:marLeft w:val="0"/>
      <w:marRight w:val="0"/>
      <w:marTop w:val="0"/>
      <w:marBottom w:val="0"/>
      <w:divBdr>
        <w:top w:val="none" w:sz="0" w:space="0" w:color="auto"/>
        <w:left w:val="none" w:sz="0" w:space="0" w:color="auto"/>
        <w:bottom w:val="none" w:sz="0" w:space="0" w:color="auto"/>
        <w:right w:val="none" w:sz="0" w:space="0" w:color="auto"/>
      </w:divBdr>
      <w:divsChild>
        <w:div w:id="1601569280">
          <w:marLeft w:val="547"/>
          <w:marRight w:val="0"/>
          <w:marTop w:val="240"/>
          <w:marBottom w:val="40"/>
          <w:divBdr>
            <w:top w:val="none" w:sz="0" w:space="0" w:color="auto"/>
            <w:left w:val="none" w:sz="0" w:space="0" w:color="auto"/>
            <w:bottom w:val="none" w:sz="0" w:space="0" w:color="auto"/>
            <w:right w:val="none" w:sz="0" w:space="0" w:color="auto"/>
          </w:divBdr>
        </w:div>
        <w:div w:id="1870953763">
          <w:marLeft w:val="547"/>
          <w:marRight w:val="0"/>
          <w:marTop w:val="240"/>
          <w:marBottom w:val="40"/>
          <w:divBdr>
            <w:top w:val="none" w:sz="0" w:space="0" w:color="auto"/>
            <w:left w:val="none" w:sz="0" w:space="0" w:color="auto"/>
            <w:bottom w:val="none" w:sz="0" w:space="0" w:color="auto"/>
            <w:right w:val="none" w:sz="0" w:space="0" w:color="auto"/>
          </w:divBdr>
        </w:div>
        <w:div w:id="246351088">
          <w:marLeft w:val="720"/>
          <w:marRight w:val="0"/>
          <w:marTop w:val="40"/>
          <w:marBottom w:val="80"/>
          <w:divBdr>
            <w:top w:val="none" w:sz="0" w:space="0" w:color="auto"/>
            <w:left w:val="none" w:sz="0" w:space="0" w:color="auto"/>
            <w:bottom w:val="none" w:sz="0" w:space="0" w:color="auto"/>
            <w:right w:val="none" w:sz="0" w:space="0" w:color="auto"/>
          </w:divBdr>
        </w:div>
      </w:divsChild>
    </w:div>
    <w:div w:id="205095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21105/joss.016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package=apaTables" TargetMode="External"/><Relationship Id="rId5" Type="http://schemas.openxmlformats.org/officeDocument/2006/relationships/hyperlink" Target="https://cran.r-project.org/package=flexplo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1435</Words>
  <Characters>8180</Characters>
  <Application>Microsoft Office Word</Application>
  <DocSecurity>0</DocSecurity>
  <Lines>68</Lines>
  <Paragraphs>19</Paragraphs>
  <ScaleCrop>false</ScaleCrop>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Carbyn</dc:creator>
  <cp:keywords/>
  <dc:description/>
  <cp:lastModifiedBy>Holly Carbyn</cp:lastModifiedBy>
  <cp:revision>1</cp:revision>
  <dcterms:created xsi:type="dcterms:W3CDTF">2024-04-26T20:16:00Z</dcterms:created>
  <dcterms:modified xsi:type="dcterms:W3CDTF">2024-04-27T21:57:00Z</dcterms:modified>
</cp:coreProperties>
</file>