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5682"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7AB6282"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6E71AF3"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ED0AAC0"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7CA025A"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CB9FBDD"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D3D7B92"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6B45104"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C76BC91"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3E69D7D"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9F6166B"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9AD0C04"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3C0519C"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ADE6C77"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54046B5"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E606D7A"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618A303"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t>PSYR 6003 Assignment 1: Database Management and Sample Size Estimation</w:t>
      </w:r>
    </w:p>
    <w:p w14:paraId="1240BE33"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32CB0DE" w14:textId="77777777" w:rsidR="001B30D7" w:rsidRPr="00A846CB" w:rsidRDefault="001B30D7" w:rsidP="001B30D7">
      <w:pPr>
        <w:spacing w:line="480" w:lineRule="auto"/>
        <w:jc w:val="center"/>
        <w:rPr>
          <w:rFonts w:ascii="Times New Roman" w:hAnsi="Times New Roman" w:cs="Times New Roman"/>
        </w:rPr>
      </w:pPr>
      <w:r w:rsidRPr="00A846CB">
        <w:rPr>
          <w:rFonts w:ascii="Times New Roman" w:hAnsi="Times New Roman" w:cs="Times New Roman"/>
        </w:rPr>
        <w:t xml:space="preserve">Holly </w:t>
      </w:r>
      <w:proofErr w:type="spellStart"/>
      <w:r w:rsidRPr="00A846CB">
        <w:rPr>
          <w:rFonts w:ascii="Times New Roman" w:hAnsi="Times New Roman" w:cs="Times New Roman"/>
        </w:rPr>
        <w:t>Carbyn</w:t>
      </w:r>
      <w:proofErr w:type="spellEnd"/>
    </w:p>
    <w:p w14:paraId="748A10A8" w14:textId="77777777" w:rsidR="001B30D7" w:rsidRPr="00A846CB" w:rsidRDefault="001B30D7" w:rsidP="001B30D7">
      <w:pPr>
        <w:spacing w:line="480" w:lineRule="auto"/>
        <w:jc w:val="center"/>
        <w:rPr>
          <w:rFonts w:ascii="Times New Roman" w:hAnsi="Times New Roman" w:cs="Times New Roman"/>
        </w:rPr>
      </w:pPr>
      <w:r w:rsidRPr="00A846CB">
        <w:rPr>
          <w:rFonts w:ascii="Times New Roman" w:hAnsi="Times New Roman" w:cs="Times New Roman"/>
        </w:rPr>
        <w:t>Department of Psychiatry, Dalhousie University</w:t>
      </w:r>
    </w:p>
    <w:p w14:paraId="6FADFF54" w14:textId="44F3301B" w:rsidR="001B30D7" w:rsidRPr="00A846CB" w:rsidRDefault="001B30D7" w:rsidP="001B30D7">
      <w:pPr>
        <w:spacing w:line="480" w:lineRule="auto"/>
        <w:jc w:val="center"/>
        <w:rPr>
          <w:rFonts w:ascii="Times New Roman" w:hAnsi="Times New Roman" w:cs="Times New Roman"/>
        </w:rPr>
      </w:pPr>
      <w:r w:rsidRPr="00A846CB">
        <w:rPr>
          <w:rFonts w:ascii="Times New Roman" w:hAnsi="Times New Roman" w:cs="Times New Roman"/>
        </w:rPr>
        <w:t>PSYR 600</w:t>
      </w:r>
      <w:r>
        <w:rPr>
          <w:rFonts w:ascii="Times New Roman" w:hAnsi="Times New Roman" w:cs="Times New Roman"/>
        </w:rPr>
        <w:t>3</w:t>
      </w:r>
      <w:r w:rsidRPr="00A846CB">
        <w:rPr>
          <w:rFonts w:ascii="Times New Roman" w:hAnsi="Times New Roman" w:cs="Times New Roman"/>
        </w:rPr>
        <w:t xml:space="preserve">: </w:t>
      </w:r>
      <w:r>
        <w:rPr>
          <w:rFonts w:ascii="Times New Roman" w:hAnsi="Times New Roman" w:cs="Times New Roman"/>
        </w:rPr>
        <w:t>Fundamentals of Applied Statistics</w:t>
      </w:r>
    </w:p>
    <w:p w14:paraId="012934ED" w14:textId="675B26EE" w:rsidR="001B30D7" w:rsidRPr="00A846CB" w:rsidRDefault="001B30D7" w:rsidP="001B30D7">
      <w:pPr>
        <w:spacing w:line="480" w:lineRule="auto"/>
        <w:jc w:val="center"/>
        <w:rPr>
          <w:rFonts w:ascii="Times New Roman" w:hAnsi="Times New Roman" w:cs="Times New Roman"/>
        </w:rPr>
      </w:pPr>
      <w:r w:rsidRPr="00A846CB">
        <w:rPr>
          <w:rFonts w:ascii="Times New Roman" w:hAnsi="Times New Roman" w:cs="Times New Roman"/>
        </w:rPr>
        <w:t xml:space="preserve">Dr. </w:t>
      </w:r>
      <w:r>
        <w:rPr>
          <w:rFonts w:ascii="Times New Roman" w:hAnsi="Times New Roman" w:cs="Times New Roman"/>
        </w:rPr>
        <w:t>Igor Yakovenko</w:t>
      </w:r>
    </w:p>
    <w:p w14:paraId="24E021DF" w14:textId="536E1651" w:rsidR="001B30D7" w:rsidRDefault="001B30D7" w:rsidP="001B30D7">
      <w:pPr>
        <w:spacing w:line="480" w:lineRule="auto"/>
        <w:jc w:val="center"/>
        <w:rPr>
          <w:rFonts w:ascii="Times New Roman" w:hAnsi="Times New Roman" w:cs="Times New Roman"/>
        </w:rPr>
      </w:pPr>
      <w:r>
        <w:rPr>
          <w:rFonts w:ascii="Times New Roman" w:hAnsi="Times New Roman" w:cs="Times New Roman"/>
        </w:rPr>
        <w:t>March 7</w:t>
      </w:r>
      <w:proofErr w:type="gramStart"/>
      <w:r w:rsidRPr="001B30D7">
        <w:rPr>
          <w:rFonts w:ascii="Times New Roman" w:hAnsi="Times New Roman" w:cs="Times New Roman"/>
          <w:vertAlign w:val="superscript"/>
        </w:rPr>
        <w:t>th</w:t>
      </w:r>
      <w:r>
        <w:rPr>
          <w:rFonts w:ascii="Times New Roman" w:hAnsi="Times New Roman" w:cs="Times New Roman"/>
        </w:rPr>
        <w:t xml:space="preserve">, </w:t>
      </w:r>
      <w:r w:rsidRPr="00A846CB">
        <w:rPr>
          <w:rFonts w:ascii="Times New Roman" w:hAnsi="Times New Roman" w:cs="Times New Roman"/>
        </w:rPr>
        <w:t xml:space="preserve"> 202</w:t>
      </w:r>
      <w:r>
        <w:rPr>
          <w:rFonts w:ascii="Times New Roman" w:hAnsi="Times New Roman" w:cs="Times New Roman"/>
        </w:rPr>
        <w:t>4</w:t>
      </w:r>
      <w:proofErr w:type="gramEnd"/>
    </w:p>
    <w:p w14:paraId="69DCB585"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8D5C6F5"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26E23BA1"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6A2AF64"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11196CB"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3C2B65D"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83D419A"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F9D0E9B"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5FA56219"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71DD7DB"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60904DDA"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C778E8B"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2800FB6"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1139C487"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43826295"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0EC564C6"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32E63467"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7835CA4" w14:textId="77777777"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p>
    <w:p w14:paraId="7E1DEB6C" w14:textId="2FBB7BF5"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lastRenderedPageBreak/>
        <w:t>Assignment 1</w:t>
      </w:r>
      <w:r>
        <w:rPr>
          <w:rFonts w:ascii="Times New Roman" w:hAnsi="Times New Roman" w:cs="Times New Roman"/>
          <w:b/>
          <w:bCs/>
          <w:color w:val="000000"/>
          <w:kern w:val="0"/>
          <w:lang w:val="en-US"/>
        </w:rPr>
        <w:t xml:space="preserve">: </w:t>
      </w:r>
      <w:r>
        <w:rPr>
          <w:rFonts w:ascii="Times New Roman" w:hAnsi="Times New Roman" w:cs="Times New Roman"/>
          <w:b/>
          <w:bCs/>
          <w:color w:val="000000"/>
          <w:kern w:val="0"/>
          <w:lang w:val="en-US"/>
        </w:rPr>
        <w:t>Database Management and Sample Size Estimation</w:t>
      </w:r>
    </w:p>
    <w:p w14:paraId="0FD5D767" w14:textId="77777777" w:rsidR="001B30D7" w:rsidRDefault="001B30D7" w:rsidP="001B30D7">
      <w:pPr>
        <w:jc w:val="center"/>
        <w:rPr>
          <w:rFonts w:ascii="Times New Roman" w:hAnsi="Times New Roman" w:cs="Times New Roman"/>
          <w:b/>
          <w:bCs/>
          <w:color w:val="000000"/>
          <w:kern w:val="0"/>
          <w:lang w:val="en-US"/>
        </w:rPr>
      </w:pPr>
    </w:p>
    <w:p w14:paraId="055037E1" w14:textId="141991BE" w:rsidR="001B30D7" w:rsidRDefault="001B30D7" w:rsidP="001B30D7">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In this data analysis, we evaluated the fictional “Avengers” dataset (</w:t>
      </w:r>
      <w:r w:rsidRPr="001B30D7">
        <w:rPr>
          <w:rFonts w:ascii="Times New Roman" w:hAnsi="Times New Roman" w:cs="Times New Roman"/>
          <w:i/>
          <w:iCs/>
          <w:color w:val="000000"/>
          <w:kern w:val="0"/>
          <w:lang w:val="en-US"/>
        </w:rPr>
        <w:t>n</w:t>
      </w:r>
      <w:r>
        <w:rPr>
          <w:rFonts w:ascii="Times New Roman" w:hAnsi="Times New Roman" w:cs="Times New Roman"/>
          <w:color w:val="000000"/>
          <w:kern w:val="0"/>
          <w:lang w:val="en-US"/>
        </w:rPr>
        <w:t xml:space="preserve"> = 814) using statistical software </w:t>
      </w:r>
      <w:r w:rsidRPr="001B30D7">
        <w:rPr>
          <w:rFonts w:ascii="Times New Roman" w:hAnsi="Times New Roman" w:cs="Times New Roman"/>
          <w:color w:val="000000"/>
          <w:kern w:val="0"/>
        </w:rPr>
        <w:t>R version 4.3.2 (Eye Holes)</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Th</w:t>
      </w:r>
      <w:r>
        <w:rPr>
          <w:rFonts w:ascii="Times New Roman" w:hAnsi="Times New Roman" w:cs="Times New Roman"/>
          <w:color w:val="000000"/>
          <w:kern w:val="0"/>
          <w:lang w:val="en-US"/>
        </w:rPr>
        <w:t>is</w:t>
      </w:r>
      <w:r w:rsidRPr="001B30D7">
        <w:rPr>
          <w:rFonts w:ascii="Times New Roman" w:hAnsi="Times New Roman" w:cs="Times New Roman"/>
          <w:color w:val="000000"/>
          <w:kern w:val="0"/>
          <w:lang w:val="en-US"/>
        </w:rPr>
        <w:t xml:space="preserve"> dataset was gathered as part of the Avengers’ final battle against </w:t>
      </w:r>
      <w:proofErr w:type="spellStart"/>
      <w:r w:rsidRPr="001B30D7">
        <w:rPr>
          <w:rFonts w:ascii="Times New Roman" w:hAnsi="Times New Roman" w:cs="Times New Roman"/>
          <w:color w:val="000000"/>
          <w:kern w:val="0"/>
          <w:lang w:val="en-US"/>
        </w:rPr>
        <w:t>Thanos</w:t>
      </w:r>
      <w:proofErr w:type="spellEnd"/>
      <w:r w:rsidRPr="001B30D7">
        <w:rPr>
          <w:rFonts w:ascii="Times New Roman" w:hAnsi="Times New Roman" w:cs="Times New Roman"/>
          <w:color w:val="000000"/>
          <w:kern w:val="0"/>
          <w:lang w:val="en-US"/>
        </w:rPr>
        <w:t xml:space="preserve"> across two</w:t>
      </w:r>
      <w:r>
        <w:rPr>
          <w:rFonts w:ascii="Times New Roman" w:hAnsi="Times New Roman" w:cs="Times New Roman"/>
          <w:color w:val="000000"/>
          <w:kern w:val="0"/>
          <w:lang w:val="en-US"/>
        </w:rPr>
        <w:t xml:space="preserve"> b</w:t>
      </w:r>
      <w:r w:rsidRPr="001B30D7">
        <w:rPr>
          <w:rFonts w:ascii="Times New Roman" w:hAnsi="Times New Roman" w:cs="Times New Roman"/>
          <w:color w:val="000000"/>
          <w:kern w:val="0"/>
          <w:lang w:val="en-US"/>
        </w:rPr>
        <w:t>attlefields</w:t>
      </w:r>
      <w:r>
        <w:rPr>
          <w:rFonts w:ascii="Times New Roman" w:hAnsi="Times New Roman" w:cs="Times New Roman"/>
          <w:color w:val="000000"/>
          <w:kern w:val="0"/>
          <w:lang w:val="en-US"/>
        </w:rPr>
        <w:t xml:space="preserve"> (North and South)</w:t>
      </w:r>
      <w:r w:rsidRPr="001B30D7">
        <w:rPr>
          <w:rFonts w:ascii="Times New Roman" w:hAnsi="Times New Roman" w:cs="Times New Roman"/>
          <w:color w:val="000000"/>
          <w:kern w:val="0"/>
          <w:lang w:val="en-US"/>
        </w:rPr>
        <w:t xml:space="preserve">. It includes </w:t>
      </w:r>
      <w:r>
        <w:rPr>
          <w:rFonts w:ascii="Times New Roman" w:hAnsi="Times New Roman" w:cs="Times New Roman"/>
          <w:color w:val="000000"/>
          <w:kern w:val="0"/>
          <w:lang w:val="en-US"/>
        </w:rPr>
        <w:t>variables such as “IQ” (the IQ of the avenger), “</w:t>
      </w:r>
      <w:r w:rsidRPr="001B30D7">
        <w:rPr>
          <w:rFonts w:ascii="Times New Roman" w:hAnsi="Times New Roman" w:cs="Times New Roman"/>
          <w:color w:val="000000"/>
          <w:kern w:val="0"/>
          <w:lang w:val="en-US"/>
        </w:rPr>
        <w:t>Superpower</w:t>
      </w:r>
      <w:r>
        <w:rPr>
          <w:rFonts w:ascii="Times New Roman" w:hAnsi="Times New Roman" w:cs="Times New Roman"/>
          <w:color w:val="000000"/>
          <w:kern w:val="0"/>
          <w:lang w:val="en-US"/>
        </w:rPr>
        <w:t>”</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w:t>
      </w:r>
      <w:r w:rsidRPr="001B30D7">
        <w:rPr>
          <w:rFonts w:ascii="Times New Roman" w:hAnsi="Times New Roman" w:cs="Times New Roman"/>
          <w:color w:val="000000"/>
          <w:kern w:val="0"/>
          <w:lang w:val="en-US"/>
        </w:rPr>
        <w:t>describ</w:t>
      </w:r>
      <w:r>
        <w:rPr>
          <w:rFonts w:ascii="Times New Roman" w:hAnsi="Times New Roman" w:cs="Times New Roman"/>
          <w:color w:val="000000"/>
          <w:kern w:val="0"/>
          <w:lang w:val="en-US"/>
        </w:rPr>
        <w:t>es</w:t>
      </w:r>
      <w:r w:rsidRPr="001B30D7">
        <w:rPr>
          <w:rFonts w:ascii="Times New Roman" w:hAnsi="Times New Roman" w:cs="Times New Roman"/>
          <w:color w:val="000000"/>
          <w:kern w:val="0"/>
          <w:lang w:val="en-US"/>
        </w:rPr>
        <w:t xml:space="preserve"> whether the avenger has superpowers or not</w:t>
      </w:r>
      <w:r>
        <w:rPr>
          <w:rFonts w:ascii="Times New Roman" w:hAnsi="Times New Roman" w:cs="Times New Roman"/>
          <w:color w:val="000000"/>
          <w:kern w:val="0"/>
          <w:lang w:val="en-US"/>
        </w:rPr>
        <w:t xml:space="preserve">), “Died” (did the avenger die or not), etc. </w:t>
      </w:r>
      <w:r w:rsidRPr="001B30D7">
        <w:rPr>
          <w:rFonts w:ascii="Times New Roman" w:hAnsi="Times New Roman" w:cs="Times New Roman"/>
          <w:color w:val="000000"/>
          <w:kern w:val="0"/>
          <w:lang w:val="en-US"/>
        </w:rPr>
        <w:t xml:space="preserve">I </w:t>
      </w:r>
      <w:r>
        <w:rPr>
          <w:rFonts w:ascii="Times New Roman" w:hAnsi="Times New Roman" w:cs="Times New Roman"/>
          <w:color w:val="000000"/>
          <w:kern w:val="0"/>
          <w:lang w:val="en-US"/>
        </w:rPr>
        <w:t xml:space="preserve">used </w:t>
      </w:r>
      <w:r w:rsidRPr="001B30D7">
        <w:rPr>
          <w:rFonts w:ascii="Times New Roman" w:hAnsi="Times New Roman" w:cs="Times New Roman"/>
          <w:color w:val="000000"/>
          <w:kern w:val="0"/>
          <w:lang w:val="en-US"/>
        </w:rPr>
        <w:t>the software “</w:t>
      </w:r>
      <w:proofErr w:type="spellStart"/>
      <w:r>
        <w:rPr>
          <w:rFonts w:ascii="Times New Roman" w:hAnsi="Times New Roman" w:cs="Times New Roman"/>
          <w:color w:val="000000"/>
          <w:kern w:val="0"/>
          <w:lang w:val="en-US"/>
        </w:rPr>
        <w:t>Github</w:t>
      </w:r>
      <w:proofErr w:type="spellEnd"/>
      <w:r w:rsidRPr="001B30D7">
        <w:rPr>
          <w:rFonts w:ascii="Times New Roman" w:hAnsi="Times New Roman" w:cs="Times New Roman"/>
          <w:color w:val="000000"/>
          <w:kern w:val="0"/>
          <w:lang w:val="en-US"/>
        </w:rPr>
        <w:t xml:space="preserve">” to clone the repository </w:t>
      </w:r>
      <w:r>
        <w:rPr>
          <w:rFonts w:ascii="Times New Roman" w:hAnsi="Times New Roman" w:cs="Times New Roman"/>
          <w:color w:val="000000"/>
          <w:kern w:val="0"/>
          <w:lang w:val="en-US"/>
        </w:rPr>
        <w:t>from Dr. Igor Yakovenko.</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We used the</w:t>
      </w:r>
      <w:r w:rsidRPr="001B30D7">
        <w:rPr>
          <w:rFonts w:ascii="Times New Roman" w:hAnsi="Times New Roman" w:cs="Times New Roman"/>
          <w:color w:val="000000"/>
          <w:kern w:val="0"/>
          <w:lang w:val="en-US"/>
        </w:rPr>
        <w:t xml:space="preserve"> ‘</w:t>
      </w:r>
      <w:proofErr w:type="spellStart"/>
      <w:r w:rsidRPr="001B30D7">
        <w:rPr>
          <w:rFonts w:ascii="Times New Roman" w:hAnsi="Times New Roman" w:cs="Times New Roman"/>
          <w:color w:val="000000"/>
          <w:kern w:val="0"/>
          <w:lang w:val="en-US"/>
        </w:rPr>
        <w:t>Tidyverse</w:t>
      </w:r>
      <w:proofErr w:type="spellEnd"/>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package </w:t>
      </w:r>
      <w:r w:rsidRPr="001B30D7">
        <w:rPr>
          <w:rFonts w:ascii="Times New Roman" w:hAnsi="Times New Roman" w:cs="Times New Roman"/>
          <w:color w:val="000000"/>
          <w:kern w:val="0"/>
        </w:rPr>
        <w:t>(Wickham et al., 2019)</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to conduct analyses </w:t>
      </w:r>
      <w:r w:rsidRPr="001B30D7">
        <w:rPr>
          <w:rFonts w:ascii="Times New Roman" w:hAnsi="Times New Roman" w:cs="Times New Roman"/>
          <w:color w:val="000000"/>
          <w:kern w:val="0"/>
          <w:lang w:val="en-US"/>
        </w:rPr>
        <w:t xml:space="preserve">as the purpose of this assignment was to </w:t>
      </w:r>
      <w:r w:rsidRPr="001B30D7">
        <w:rPr>
          <w:rFonts w:ascii="Times New Roman" w:hAnsi="Times New Roman" w:cs="Times New Roman"/>
          <w:color w:val="000000"/>
          <w:kern w:val="0"/>
          <w:lang w:val="en-US"/>
        </w:rPr>
        <w:t xml:space="preserve">demonstrate </w:t>
      </w:r>
      <w:r w:rsidRPr="001B30D7">
        <w:rPr>
          <w:rFonts w:ascii="Times New Roman" w:hAnsi="Times New Roman" w:cs="Times New Roman"/>
          <w:color w:val="000000"/>
          <w:kern w:val="0"/>
          <w:lang w:val="en-US"/>
        </w:rPr>
        <w:t>our</w:t>
      </w:r>
      <w:r w:rsidRPr="001B30D7">
        <w:rPr>
          <w:rFonts w:ascii="Times New Roman" w:hAnsi="Times New Roman" w:cs="Times New Roman"/>
          <w:color w:val="000000"/>
          <w:kern w:val="0"/>
          <w:lang w:val="en-US"/>
        </w:rPr>
        <w:t xml:space="preserve"> ability to manage data using the</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w:t>
      </w:r>
      <w:proofErr w:type="spellStart"/>
      <w:r w:rsidRPr="001B30D7">
        <w:rPr>
          <w:rFonts w:ascii="Times New Roman" w:hAnsi="Times New Roman" w:cs="Times New Roman"/>
          <w:color w:val="000000"/>
          <w:kern w:val="0"/>
          <w:lang w:val="en-US"/>
        </w:rPr>
        <w:t>Tidyverse</w:t>
      </w:r>
      <w:proofErr w:type="spellEnd"/>
      <w:r>
        <w:rPr>
          <w:rFonts w:ascii="Times New Roman" w:hAnsi="Times New Roman" w:cs="Times New Roman"/>
          <w:color w:val="000000"/>
          <w:kern w:val="0"/>
          <w:lang w:val="en-US"/>
        </w:rPr>
        <w:t>’</w:t>
      </w:r>
      <w:r w:rsidRPr="001B30D7">
        <w:rPr>
          <w:rFonts w:ascii="Times New Roman" w:hAnsi="Times New Roman" w:cs="Times New Roman"/>
          <w:color w:val="000000"/>
          <w:kern w:val="0"/>
          <w:lang w:val="en-US"/>
        </w:rPr>
        <w:t xml:space="preserve"> packages. </w:t>
      </w:r>
      <w:r>
        <w:rPr>
          <w:rFonts w:ascii="Times New Roman" w:hAnsi="Times New Roman" w:cs="Times New Roman"/>
          <w:color w:val="000000"/>
          <w:kern w:val="0"/>
          <w:lang w:val="en-US"/>
        </w:rPr>
        <w:t>The dataset was cleaned by removing two cases with missing values (</w:t>
      </w:r>
      <w:r>
        <w:rPr>
          <w:rFonts w:ascii="Times New Roman" w:hAnsi="Times New Roman" w:cs="Times New Roman"/>
          <w:i/>
          <w:iCs/>
          <w:color w:val="000000"/>
          <w:kern w:val="0"/>
          <w:lang w:val="en-US"/>
        </w:rPr>
        <w:t>n</w:t>
      </w:r>
      <w:r>
        <w:rPr>
          <w:rFonts w:ascii="Times New Roman" w:hAnsi="Times New Roman" w:cs="Times New Roman"/>
          <w:color w:val="000000"/>
          <w:kern w:val="0"/>
          <w:lang w:val="en-US"/>
        </w:rPr>
        <w:t xml:space="preserve"> = 812). </w:t>
      </w:r>
    </w:p>
    <w:p w14:paraId="5BC062C0" w14:textId="46FFF51A" w:rsidR="001B30D7" w:rsidRPr="001B30D7" w:rsidRDefault="001B30D7" w:rsidP="001B30D7">
      <w:pPr>
        <w:spacing w:line="480" w:lineRule="auto"/>
        <w:rPr>
          <w:rFonts w:ascii="Times New Roman" w:hAnsi="Times New Roman" w:cs="Times New Roman"/>
          <w:b/>
          <w:bCs/>
          <w:color w:val="000000"/>
          <w:kern w:val="0"/>
          <w:lang w:val="en-US"/>
        </w:rPr>
      </w:pPr>
      <w:r>
        <w:rPr>
          <w:rFonts w:ascii="Times New Roman" w:hAnsi="Times New Roman" w:cs="Times New Roman"/>
          <w:b/>
          <w:bCs/>
          <w:color w:val="000000"/>
          <w:kern w:val="0"/>
          <w:lang w:val="en-US"/>
        </w:rPr>
        <w:t>Descriptive Statistics</w:t>
      </w:r>
    </w:p>
    <w:p w14:paraId="34F1BF39" w14:textId="087537B9" w:rsidR="001B30D7" w:rsidRDefault="001B30D7" w:rsidP="001B30D7">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 xml:space="preserve">Descriptive statistics were calculated for the avengers who died and who did not have superpowers. Our variables of interest included combat </w:t>
      </w:r>
      <w:proofErr w:type="gramStart"/>
      <w:r>
        <w:rPr>
          <w:rFonts w:ascii="Times New Roman" w:hAnsi="Times New Roman" w:cs="Times New Roman"/>
          <w:color w:val="000000"/>
          <w:kern w:val="0"/>
          <w:lang w:val="en-US"/>
        </w:rPr>
        <w:t>effectiveness;</w:t>
      </w:r>
      <w:proofErr w:type="gramEnd"/>
      <w:r>
        <w:rPr>
          <w:rFonts w:ascii="Times New Roman" w:hAnsi="Times New Roman" w:cs="Times New Roman"/>
          <w:color w:val="000000"/>
          <w:kern w:val="0"/>
          <w:lang w:val="en-US"/>
        </w:rPr>
        <w:t xml:space="preserve"> which is </w:t>
      </w:r>
      <w:r>
        <w:rPr>
          <w:rFonts w:ascii="Times New Roman" w:hAnsi="Times New Roman" w:cs="Times New Roman"/>
          <w:color w:val="000000"/>
          <w:kern w:val="0"/>
          <w:lang w:val="en-US"/>
        </w:rPr>
        <w:t>the sum of agility, speed, strength, and willpower</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 xml:space="preserve">M </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497.5</w:t>
      </w:r>
      <w:r>
        <w:rPr>
          <w:rFonts w:ascii="Times New Roman" w:hAnsi="Times New Roman" w:cs="Times New Roman"/>
          <w:color w:val="000000"/>
          <w:kern w:val="0"/>
          <w:lang w:val="en-US"/>
        </w:rPr>
        <w:t xml:space="preserve">4,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177.5</w:t>
      </w:r>
      <w:r>
        <w:rPr>
          <w:rFonts w:ascii="Times New Roman" w:hAnsi="Times New Roman" w:cs="Times New Roman"/>
          <w:color w:val="000000"/>
          <w:kern w:val="0"/>
          <w:lang w:val="en-US"/>
        </w:rPr>
        <w:t xml:space="preserve">6, </w:t>
      </w:r>
      <w:r w:rsidRPr="001B30D7">
        <w:rPr>
          <w:rFonts w:ascii="Times New Roman" w:hAnsi="Times New Roman" w:cs="Times New Roman"/>
          <w:color w:val="000000"/>
          <w:kern w:val="0"/>
          <w:lang w:val="en-US"/>
        </w:rPr>
        <w:t>range</w:t>
      </w:r>
      <w:r>
        <w:rPr>
          <w:rFonts w:ascii="Times New Roman" w:hAnsi="Times New Roman" w:cs="Times New Roman"/>
          <w:color w:val="000000"/>
          <w:kern w:val="0"/>
          <w:lang w:val="en-US"/>
        </w:rPr>
        <w:t xml:space="preserve"> = 67.25–946.89), how many injuries each avenger sustained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4.55</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 xml:space="preserve"> 0.74</w:t>
      </w:r>
      <w:r>
        <w:rPr>
          <w:rFonts w:ascii="Times New Roman" w:hAnsi="Times New Roman" w:cs="Times New Roman"/>
          <w:color w:val="000000"/>
          <w:kern w:val="0"/>
          <w:lang w:val="en-US"/>
        </w:rPr>
        <w:t>, range = 2-5), and how many bad guys they each killed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2.55</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 xml:space="preserve"> 8.8</w:t>
      </w:r>
      <w:r>
        <w:rPr>
          <w:rFonts w:ascii="Times New Roman" w:hAnsi="Times New Roman" w:cs="Times New Roman"/>
          <w:color w:val="000000"/>
          <w:kern w:val="0"/>
          <w:lang w:val="en-US"/>
        </w:rPr>
        <w:t xml:space="preserve">1, range = </w:t>
      </w:r>
      <w:r w:rsidRPr="001B30D7">
        <w:rPr>
          <w:rFonts w:ascii="Times New Roman" w:hAnsi="Times New Roman" w:cs="Times New Roman"/>
          <w:color w:val="000000"/>
          <w:kern w:val="0"/>
          <w:lang w:val="en-US"/>
        </w:rPr>
        <w:t>0</w:t>
      </w:r>
      <w:r>
        <w:rPr>
          <w:rFonts w:ascii="Times New Roman" w:hAnsi="Times New Roman" w:cs="Times New Roman"/>
          <w:color w:val="000000"/>
          <w:kern w:val="0"/>
          <w:lang w:val="en-US"/>
        </w:rPr>
        <w:t>-</w:t>
      </w:r>
      <w:r w:rsidRPr="001B30D7">
        <w:rPr>
          <w:rFonts w:ascii="Times New Roman" w:hAnsi="Times New Roman" w:cs="Times New Roman"/>
          <w:color w:val="000000"/>
          <w:kern w:val="0"/>
          <w:lang w:val="en-US"/>
        </w:rPr>
        <w:t>79</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It is important to note that the error in the mean model for combat effectiveness was relatively high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 </w:t>
      </w:r>
      <w:r w:rsidRPr="001B30D7">
        <w:rPr>
          <w:rFonts w:ascii="Times New Roman" w:hAnsi="Times New Roman" w:cs="Times New Roman"/>
          <w:color w:val="000000"/>
          <w:kern w:val="0"/>
          <w:lang w:val="en-US"/>
        </w:rPr>
        <w:t>177.5</w:t>
      </w:r>
      <w:r>
        <w:rPr>
          <w:rFonts w:ascii="Times New Roman" w:hAnsi="Times New Roman" w:cs="Times New Roman"/>
          <w:color w:val="000000"/>
          <w:kern w:val="0"/>
          <w:lang w:val="en-US"/>
        </w:rPr>
        <w:t>6</w:t>
      </w:r>
      <w:r>
        <w:rPr>
          <w:rFonts w:ascii="Times New Roman" w:hAnsi="Times New Roman" w:cs="Times New Roman"/>
          <w:color w:val="000000"/>
          <w:kern w:val="0"/>
          <w:lang w:val="en-US"/>
        </w:rPr>
        <w:t>) compared to number of injuries and number of kills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0.74 and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8.81). This means that the variable combat effectiveness is likely the most erroneous in our model and a mean model might not be the best descriptive tool for it. </w:t>
      </w:r>
    </w:p>
    <w:p w14:paraId="5A58552C" w14:textId="3DD36B75" w:rsidR="001B30D7" w:rsidRDefault="001B30D7" w:rsidP="001B30D7">
      <w:pPr>
        <w:spacing w:line="480" w:lineRule="auto"/>
        <w:ind w:firstLine="720"/>
        <w:rPr>
          <w:rFonts w:ascii="Times New Roman" w:hAnsi="Times New Roman" w:cs="Times New Roman"/>
          <w:color w:val="000000"/>
          <w:kern w:val="0"/>
          <w:lang w:val="en-US"/>
        </w:rPr>
      </w:pPr>
      <w:r>
        <w:rPr>
          <w:rFonts w:ascii="Times New Roman" w:hAnsi="Times New Roman" w:cs="Times New Roman"/>
          <w:color w:val="000000"/>
          <w:kern w:val="0"/>
          <w:lang w:val="en-US"/>
        </w:rPr>
        <w:t>Results showed that the Northern battlefield was more effective in combat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499.</w:t>
      </w:r>
      <w:r>
        <w:rPr>
          <w:rFonts w:ascii="Times New Roman" w:hAnsi="Times New Roman" w:cs="Times New Roman"/>
          <w:color w:val="000000"/>
          <w:kern w:val="0"/>
          <w:lang w:val="en-US"/>
        </w:rPr>
        <w:t xml:space="preserve">78,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174.0</w:t>
      </w:r>
      <w:r>
        <w:rPr>
          <w:rFonts w:ascii="Times New Roman" w:hAnsi="Times New Roman" w:cs="Times New Roman"/>
          <w:color w:val="000000"/>
          <w:kern w:val="0"/>
          <w:lang w:val="en-US"/>
        </w:rPr>
        <w:t>7, range = 766.38)</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than the Southern battlefield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491.6</w:t>
      </w:r>
      <w:r>
        <w:rPr>
          <w:rFonts w:ascii="Times New Roman" w:hAnsi="Times New Roman" w:cs="Times New Roman"/>
          <w:color w:val="000000"/>
          <w:kern w:val="0"/>
          <w:lang w:val="en-US"/>
        </w:rPr>
        <w:t xml:space="preserve">8,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189.5</w:t>
      </w:r>
      <w:r>
        <w:rPr>
          <w:rFonts w:ascii="Times New Roman" w:hAnsi="Times New Roman" w:cs="Times New Roman"/>
          <w:color w:val="000000"/>
          <w:kern w:val="0"/>
          <w:lang w:val="en-US"/>
        </w:rPr>
        <w:t xml:space="preserve">3, </w:t>
      </w:r>
      <w:r>
        <w:rPr>
          <w:rFonts w:ascii="Times New Roman" w:hAnsi="Times New Roman" w:cs="Times New Roman"/>
          <w:color w:val="000000"/>
          <w:kern w:val="0"/>
          <w:lang w:val="en-US"/>
        </w:rPr>
        <w:t>range =</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lastRenderedPageBreak/>
        <w:t>879.64</w:t>
      </w:r>
      <w:r>
        <w:rPr>
          <w:rFonts w:ascii="Times New Roman" w:hAnsi="Times New Roman" w:cs="Times New Roman"/>
          <w:color w:val="000000"/>
          <w:kern w:val="0"/>
          <w:lang w:val="en-US"/>
        </w:rPr>
        <w:t>). However, the Northern battlefield also had more injuries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4.60</w:t>
      </w:r>
      <w:r>
        <w:rPr>
          <w:rFonts w:ascii="Times New Roman" w:hAnsi="Times New Roman" w:cs="Times New Roman"/>
          <w:color w:val="000000"/>
          <w:kern w:val="0"/>
          <w:lang w:val="en-US"/>
        </w:rPr>
        <w:t xml:space="preserve">,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0.68</w:t>
      </w:r>
      <w:r>
        <w:rPr>
          <w:rFonts w:ascii="Times New Roman" w:hAnsi="Times New Roman" w:cs="Times New Roman"/>
          <w:color w:val="000000"/>
          <w:kern w:val="0"/>
          <w:lang w:val="en-US"/>
        </w:rPr>
        <w:t>, range = 2-5) than the Southern battlefield (</w:t>
      </w:r>
      <w:r w:rsidRPr="001B30D7">
        <w:rPr>
          <w:rFonts w:ascii="Times New Roman" w:hAnsi="Times New Roman" w:cs="Times New Roman"/>
          <w:i/>
          <w:iCs/>
          <w:color w:val="000000"/>
          <w:kern w:val="0"/>
          <w:lang w:val="en-US"/>
        </w:rPr>
        <w:t>M</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4.4</w:t>
      </w:r>
      <w:r>
        <w:rPr>
          <w:rFonts w:ascii="Times New Roman" w:hAnsi="Times New Roman" w:cs="Times New Roman"/>
          <w:color w:val="000000"/>
          <w:kern w:val="0"/>
          <w:lang w:val="en-US"/>
        </w:rPr>
        <w:t xml:space="preserve">3, </w:t>
      </w:r>
      <w:r w:rsidRPr="001B30D7">
        <w:rPr>
          <w:rFonts w:ascii="Times New Roman" w:hAnsi="Times New Roman" w:cs="Times New Roman"/>
          <w:i/>
          <w:iCs/>
          <w:color w:val="000000"/>
          <w:kern w:val="0"/>
          <w:lang w:val="en-US"/>
        </w:rPr>
        <w:t>SD</w:t>
      </w:r>
      <w:r>
        <w:rPr>
          <w:rFonts w:ascii="Times New Roman" w:hAnsi="Times New Roman" w:cs="Times New Roman"/>
          <w:color w:val="000000"/>
          <w:kern w:val="0"/>
          <w:lang w:val="en-US"/>
        </w:rPr>
        <w:t xml:space="preserve"> = </w:t>
      </w:r>
      <w:r w:rsidRPr="001B30D7">
        <w:rPr>
          <w:rFonts w:ascii="Times New Roman" w:hAnsi="Times New Roman" w:cs="Times New Roman"/>
          <w:color w:val="000000"/>
          <w:kern w:val="0"/>
          <w:lang w:val="en-US"/>
        </w:rPr>
        <w:t>0.8</w:t>
      </w:r>
      <w:r>
        <w:rPr>
          <w:rFonts w:ascii="Times New Roman" w:hAnsi="Times New Roman" w:cs="Times New Roman"/>
          <w:color w:val="000000"/>
          <w:kern w:val="0"/>
          <w:lang w:val="en-US"/>
        </w:rPr>
        <w:t xml:space="preserve">8, range = 2-5). </w:t>
      </w:r>
    </w:p>
    <w:p w14:paraId="6CB05596" w14:textId="569856A2" w:rsidR="001B30D7" w:rsidRPr="001B30D7" w:rsidRDefault="001B30D7" w:rsidP="001B30D7">
      <w:pPr>
        <w:spacing w:line="480" w:lineRule="auto"/>
        <w:rPr>
          <w:rFonts w:ascii="Times New Roman" w:hAnsi="Times New Roman" w:cs="Times New Roman"/>
          <w:b/>
          <w:bCs/>
          <w:color w:val="000000"/>
          <w:kern w:val="0"/>
          <w:lang w:val="en-US"/>
        </w:rPr>
      </w:pPr>
      <w:r>
        <w:rPr>
          <w:rFonts w:ascii="Times New Roman" w:hAnsi="Times New Roman" w:cs="Times New Roman"/>
          <w:b/>
          <w:bCs/>
          <w:color w:val="000000"/>
          <w:kern w:val="0"/>
          <w:lang w:val="en-US"/>
        </w:rPr>
        <w:t>Power Analysis</w:t>
      </w:r>
    </w:p>
    <w:p w14:paraId="4881EE4D" w14:textId="230064D5"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ab/>
        <w:t xml:space="preserve">In the secondary analysis, we aimed to </w:t>
      </w:r>
      <w:r>
        <w:rPr>
          <w:rFonts w:ascii="Times New Roman" w:hAnsi="Times New Roman" w:cs="Times New Roman"/>
          <w:color w:val="000000"/>
          <w:kern w:val="0"/>
          <w:lang w:val="en-US"/>
        </w:rPr>
        <w:t>understand the relationship</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between having superpowers and IQ</w:t>
      </w:r>
      <w:r>
        <w:rPr>
          <w:rFonts w:ascii="Times New Roman" w:hAnsi="Times New Roman" w:cs="Times New Roman"/>
          <w:color w:val="000000"/>
          <w:kern w:val="0"/>
          <w:lang w:val="en-US"/>
        </w:rPr>
        <w:t xml:space="preserve"> for avengers. We </w:t>
      </w:r>
      <w:r>
        <w:rPr>
          <w:rFonts w:ascii="Times New Roman" w:hAnsi="Times New Roman" w:cs="Times New Roman"/>
          <w:color w:val="000000"/>
          <w:kern w:val="0"/>
          <w:lang w:val="en-US"/>
        </w:rPr>
        <w:t>hypothesize</w:t>
      </w:r>
      <w:r>
        <w:rPr>
          <w:rFonts w:ascii="Times New Roman" w:hAnsi="Times New Roman" w:cs="Times New Roman"/>
          <w:color w:val="000000"/>
          <w:kern w:val="0"/>
          <w:lang w:val="en-US"/>
        </w:rPr>
        <w:t>d</w:t>
      </w:r>
      <w:r>
        <w:rPr>
          <w:rFonts w:ascii="Times New Roman" w:hAnsi="Times New Roman" w:cs="Times New Roman"/>
          <w:color w:val="000000"/>
          <w:kern w:val="0"/>
          <w:lang w:val="en-US"/>
        </w:rPr>
        <w:t xml:space="preserve"> that avengers with superpowers</w:t>
      </w:r>
      <w:r>
        <w:rPr>
          <w:rFonts w:ascii="Times New Roman" w:hAnsi="Times New Roman" w:cs="Times New Roman"/>
          <w:color w:val="000000"/>
          <w:kern w:val="0"/>
          <w:lang w:val="en-US"/>
        </w:rPr>
        <w:t xml:space="preserve"> would </w:t>
      </w:r>
      <w:r>
        <w:rPr>
          <w:rFonts w:ascii="Times New Roman" w:hAnsi="Times New Roman" w:cs="Times New Roman"/>
          <w:color w:val="000000"/>
          <w:kern w:val="0"/>
          <w:lang w:val="en-US"/>
        </w:rPr>
        <w:t>have a higher average IQ than those without</w:t>
      </w:r>
      <w:r>
        <w:rPr>
          <w:rFonts w:ascii="Times New Roman" w:hAnsi="Times New Roman" w:cs="Times New Roman"/>
          <w:color w:val="000000"/>
          <w:kern w:val="0"/>
          <w:lang w:val="en-US"/>
        </w:rPr>
        <w:t xml:space="preserve">. </w:t>
      </w:r>
    </w:p>
    <w:p w14:paraId="5A59E49B" w14:textId="6BE0C20B"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ab/>
        <w:t xml:space="preserve">To </w:t>
      </w:r>
      <w:r>
        <w:rPr>
          <w:rFonts w:ascii="Times New Roman" w:hAnsi="Times New Roman" w:cs="Times New Roman"/>
          <w:color w:val="000000"/>
          <w:kern w:val="0"/>
          <w:lang w:val="en-US"/>
        </w:rPr>
        <w:t>estimate the required sample for this study</w:t>
      </w:r>
      <w:r>
        <w:rPr>
          <w:rFonts w:ascii="Times New Roman" w:hAnsi="Times New Roman" w:cs="Times New Roman"/>
          <w:color w:val="000000"/>
          <w:kern w:val="0"/>
          <w:lang w:val="en-US"/>
        </w:rPr>
        <w:t>, we ran an a-prior power analysis using the ‘</w:t>
      </w:r>
      <w:proofErr w:type="spellStart"/>
      <w:r>
        <w:rPr>
          <w:rFonts w:ascii="Times New Roman" w:hAnsi="Times New Roman" w:cs="Times New Roman"/>
          <w:color w:val="000000"/>
          <w:kern w:val="0"/>
          <w:lang w:val="en-US"/>
        </w:rPr>
        <w:t>pwr</w:t>
      </w:r>
      <w:proofErr w:type="spellEnd"/>
      <w:r>
        <w:rPr>
          <w:rFonts w:ascii="Times New Roman" w:hAnsi="Times New Roman" w:cs="Times New Roman"/>
          <w:color w:val="000000"/>
          <w:kern w:val="0"/>
          <w:lang w:val="en-US"/>
        </w:rPr>
        <w:t xml:space="preserve">’ package </w:t>
      </w:r>
      <w:r w:rsidRPr="001B30D7">
        <w:rPr>
          <w:rFonts w:ascii="Times New Roman" w:hAnsi="Times New Roman" w:cs="Times New Roman"/>
          <w:color w:val="000000"/>
          <w:kern w:val="0"/>
        </w:rPr>
        <w:t>(</w:t>
      </w:r>
      <w:proofErr w:type="spellStart"/>
      <w:r w:rsidRPr="001B30D7">
        <w:rPr>
          <w:rFonts w:ascii="Times New Roman" w:hAnsi="Times New Roman" w:cs="Times New Roman"/>
          <w:color w:val="000000"/>
          <w:kern w:val="0"/>
        </w:rPr>
        <w:t>Champely</w:t>
      </w:r>
      <w:proofErr w:type="spellEnd"/>
      <w:r w:rsidRPr="001B30D7">
        <w:rPr>
          <w:rFonts w:ascii="Times New Roman" w:hAnsi="Times New Roman" w:cs="Times New Roman"/>
          <w:color w:val="000000"/>
          <w:kern w:val="0"/>
        </w:rPr>
        <w:t>, 2020)</w:t>
      </w:r>
      <w:r>
        <w:rPr>
          <w:rFonts w:ascii="Times New Roman" w:hAnsi="Times New Roman" w:cs="Times New Roman"/>
          <w:color w:val="000000"/>
          <w:kern w:val="0"/>
          <w:lang w:val="en-US"/>
        </w:rPr>
        <w:t>. We ran an a-prior power analysis to estimate sample size because our research question aims to test whether the effect size can be statistically rejected with a desired statistical power. Another alternative would be to measure the entire population of avengers because this would likely be accessible due to the limited number of avengers and the finite specific nature of the population. The effect size we are looking for (</w:t>
      </w:r>
      <w:r w:rsidRPr="001B30D7">
        <w:rPr>
          <w:rFonts w:ascii="Times New Roman" w:hAnsi="Times New Roman" w:cs="Times New Roman"/>
          <w:i/>
          <w:iCs/>
          <w:color w:val="000000"/>
          <w:kern w:val="0"/>
          <w:lang w:val="en-US"/>
        </w:rPr>
        <w:t>d</w:t>
      </w:r>
      <w:r>
        <w:rPr>
          <w:rFonts w:ascii="Times New Roman" w:hAnsi="Times New Roman" w:cs="Times New Roman"/>
          <w:color w:val="000000"/>
          <w:kern w:val="0"/>
          <w:lang w:val="en-US"/>
        </w:rPr>
        <w:t xml:space="preserve"> = 0.3) as this is our smallest effect size of interest (SESOI). </w:t>
      </w:r>
      <w:r>
        <w:rPr>
          <w:rFonts w:ascii="Times New Roman" w:hAnsi="Times New Roman" w:cs="Times New Roman"/>
          <w:i/>
          <w:iCs/>
          <w:color w:val="000000"/>
          <w:kern w:val="0"/>
          <w:lang w:val="en-US"/>
        </w:rPr>
        <w:t xml:space="preserve">d = </w:t>
      </w:r>
      <w:r>
        <w:rPr>
          <w:rFonts w:ascii="Times New Roman" w:hAnsi="Times New Roman" w:cs="Times New Roman"/>
          <w:color w:val="000000"/>
          <w:kern w:val="0"/>
          <w:lang w:val="en-US"/>
        </w:rPr>
        <w:t xml:space="preserve">0.3 is the smallest effect size we could get that would be clinically/practically relevant. A smaller effect size would not be enough to justify putting the money into creating a new gifted school for children with superpowers. </w:t>
      </w:r>
    </w:p>
    <w:p w14:paraId="3230F04A" w14:textId="66662B0C"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ab/>
        <w:t xml:space="preserve">We carried out a power analysis for a two-sided independent samples t-test because there is limited literature on the relationship between IQ and superpowers. Although we hypothesized that avengers with superpowers would have a higher average IQ than those without, there was not enough evidence to support the direction of this relationship. I chose to use power of 0.8 for this analysis because we are on a very tight budget for this study, and it is often deemed the lowest acceptable unit for power. Additionally, previous literature on this topic uses power of 0.8. We are using significance level of </w:t>
      </w:r>
      <w:r w:rsidRPr="001B30D7">
        <w:rPr>
          <w:rFonts w:ascii="Times New Roman" w:hAnsi="Times New Roman" w:cs="Times New Roman"/>
          <w:color w:val="000000"/>
          <w:kern w:val="0"/>
          <w:lang w:val="el-GR"/>
        </w:rPr>
        <w:t>α</w:t>
      </w:r>
      <w:r>
        <w:rPr>
          <w:rFonts w:ascii="Times New Roman" w:hAnsi="Times New Roman" w:cs="Times New Roman"/>
          <w:color w:val="000000"/>
          <w:kern w:val="0"/>
          <w:lang w:val="en-US"/>
        </w:rPr>
        <w:t xml:space="preserve"> = 0.05 as we are only running one statistical test. With this significance level there is a 5% chance that the observed result is due to chance. Our power </w:t>
      </w:r>
      <w:r>
        <w:rPr>
          <w:rFonts w:ascii="Times New Roman" w:hAnsi="Times New Roman" w:cs="Times New Roman"/>
          <w:color w:val="000000"/>
          <w:kern w:val="0"/>
          <w:lang w:val="en-US"/>
        </w:rPr>
        <w:lastRenderedPageBreak/>
        <w:t>analysis showed that we would need a sample size of 176 people per group to run the proposed study (</w:t>
      </w:r>
      <w:r w:rsidRPr="001B30D7">
        <w:rPr>
          <w:rFonts w:ascii="Times New Roman" w:hAnsi="Times New Roman" w:cs="Times New Roman"/>
          <w:i/>
          <w:iCs/>
          <w:color w:val="000000"/>
          <w:kern w:val="0"/>
          <w:lang w:val="en-US"/>
        </w:rPr>
        <w:t>n</w:t>
      </w:r>
      <w:r>
        <w:rPr>
          <w:rFonts w:ascii="Times New Roman" w:hAnsi="Times New Roman" w:cs="Times New Roman"/>
          <w:color w:val="000000"/>
          <w:kern w:val="0"/>
          <w:lang w:val="en-US"/>
        </w:rPr>
        <w:t xml:space="preserve"> = 175.38) comparing avengers with and without superpowers on IQ.  </w:t>
      </w:r>
    </w:p>
    <w:p w14:paraId="1A1E76BC" w14:textId="18FB7B53" w:rsidR="001B30D7" w:rsidRP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kern w:val="0"/>
          <w:lang w:val="en-US"/>
        </w:rPr>
      </w:pPr>
      <w:r w:rsidRPr="001B30D7">
        <w:rPr>
          <w:rFonts w:ascii="Times New Roman" w:hAnsi="Times New Roman" w:cs="Times New Roman"/>
          <w:b/>
          <w:bCs/>
          <w:color w:val="000000"/>
          <w:kern w:val="0"/>
          <w:lang w:val="en-US"/>
        </w:rPr>
        <w:t>Equivalence Test</w:t>
      </w:r>
    </w:p>
    <w:p w14:paraId="504D0ABD" w14:textId="73936C1D"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ab/>
        <w:t>T</w:t>
      </w:r>
      <w:r>
        <w:rPr>
          <w:rFonts w:ascii="Times New Roman" w:hAnsi="Times New Roman" w:cs="Times New Roman"/>
          <w:color w:val="000000"/>
          <w:kern w:val="0"/>
          <w:lang w:val="en-US"/>
        </w:rPr>
        <w:t xml:space="preserve">o ensure that </w:t>
      </w:r>
      <w:r>
        <w:rPr>
          <w:rFonts w:ascii="Times New Roman" w:hAnsi="Times New Roman" w:cs="Times New Roman"/>
          <w:color w:val="000000"/>
          <w:kern w:val="0"/>
          <w:lang w:val="en-US"/>
        </w:rPr>
        <w:t>we would</w:t>
      </w:r>
      <w:r>
        <w:rPr>
          <w:rFonts w:ascii="Times New Roman" w:hAnsi="Times New Roman" w:cs="Times New Roman"/>
          <w:color w:val="000000"/>
          <w:kern w:val="0"/>
          <w:lang w:val="en-US"/>
        </w:rPr>
        <w:t xml:space="preserve"> have enough power to confirm if there truly is no</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difference</w:t>
      </w:r>
      <w:r>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between the groups (zero effect)</w:t>
      </w:r>
      <w:r>
        <w:rPr>
          <w:rFonts w:ascii="Times New Roman" w:hAnsi="Times New Roman" w:cs="Times New Roman"/>
          <w:color w:val="000000"/>
          <w:kern w:val="0"/>
          <w:lang w:val="en-US"/>
        </w:rPr>
        <w:t xml:space="preserve">, we conducted an equivalence test. This requires specifying an equivalence range of values that we do not care about (-0.3 to 0.3), which equates a zero effect for our proposed study. Using the ‘TOSTER’ package (Caldwell, 2022; </w:t>
      </w:r>
      <w:proofErr w:type="spellStart"/>
      <w:r>
        <w:rPr>
          <w:rFonts w:ascii="Times New Roman" w:hAnsi="Times New Roman" w:cs="Times New Roman"/>
          <w:color w:val="000000"/>
          <w:kern w:val="0"/>
          <w:lang w:val="en-US"/>
        </w:rPr>
        <w:t>Lakens</w:t>
      </w:r>
      <w:proofErr w:type="spellEnd"/>
      <w:r>
        <w:rPr>
          <w:rFonts w:ascii="Times New Roman" w:hAnsi="Times New Roman" w:cs="Times New Roman"/>
          <w:color w:val="000000"/>
          <w:kern w:val="0"/>
          <w:lang w:val="en-US"/>
        </w:rPr>
        <w:t xml:space="preserve">, 2017) an equivalence test was conducted using a significance level of </w:t>
      </w:r>
      <w:r w:rsidRPr="001B30D7">
        <w:rPr>
          <w:rFonts w:ascii="Times New Roman" w:hAnsi="Times New Roman" w:cs="Times New Roman"/>
          <w:color w:val="000000"/>
          <w:kern w:val="0"/>
          <w:lang w:val="el-GR"/>
        </w:rPr>
        <w:t>α</w:t>
      </w:r>
      <w:r w:rsidRPr="001B30D7">
        <w:rPr>
          <w:rFonts w:ascii="Times New Roman" w:hAnsi="Times New Roman" w:cs="Times New Roman"/>
          <w:color w:val="000000"/>
          <w:kern w:val="0"/>
          <w:lang w:val="en-US"/>
        </w:rPr>
        <w:t xml:space="preserve"> </w:t>
      </w:r>
      <w:r>
        <w:rPr>
          <w:rFonts w:ascii="Times New Roman" w:hAnsi="Times New Roman" w:cs="Times New Roman"/>
          <w:color w:val="000000"/>
          <w:kern w:val="0"/>
          <w:lang w:val="en-US"/>
        </w:rPr>
        <w:t xml:space="preserve">= 0.05, lower and upper bounds of -0.3 and 0.3, and our previously calculated sample size of 176 per group. The estimated power required to ensure a zero effect is 0.76 as determined by the equivalence analysis. </w:t>
      </w:r>
    </w:p>
    <w:p w14:paraId="3EFF8B04" w14:textId="265F3030" w:rsidR="001B30D7" w:rsidRP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kern w:val="0"/>
          <w:lang w:val="en-US"/>
        </w:rPr>
      </w:pPr>
      <w:r w:rsidRPr="001B30D7">
        <w:rPr>
          <w:rFonts w:ascii="Times New Roman" w:hAnsi="Times New Roman" w:cs="Times New Roman"/>
          <w:b/>
          <w:bCs/>
          <w:color w:val="000000"/>
          <w:kern w:val="0"/>
          <w:lang w:val="en-US"/>
        </w:rPr>
        <w:t xml:space="preserve">Effect </w:t>
      </w:r>
      <w:r>
        <w:rPr>
          <w:rFonts w:ascii="Times New Roman" w:hAnsi="Times New Roman" w:cs="Times New Roman"/>
          <w:b/>
          <w:bCs/>
          <w:color w:val="000000"/>
          <w:kern w:val="0"/>
          <w:lang w:val="en-US"/>
        </w:rPr>
        <w:t>S</w:t>
      </w:r>
      <w:r w:rsidRPr="001B30D7">
        <w:rPr>
          <w:rFonts w:ascii="Times New Roman" w:hAnsi="Times New Roman" w:cs="Times New Roman"/>
          <w:b/>
          <w:bCs/>
          <w:color w:val="000000"/>
          <w:kern w:val="0"/>
          <w:lang w:val="en-US"/>
        </w:rPr>
        <w:t xml:space="preserve">ize and </w:t>
      </w:r>
      <w:r>
        <w:rPr>
          <w:rFonts w:ascii="Times New Roman" w:hAnsi="Times New Roman" w:cs="Times New Roman"/>
          <w:b/>
          <w:bCs/>
          <w:color w:val="000000"/>
          <w:kern w:val="0"/>
          <w:lang w:val="en-US"/>
        </w:rPr>
        <w:t>C</w:t>
      </w:r>
      <w:r w:rsidRPr="001B30D7">
        <w:rPr>
          <w:rFonts w:ascii="Times New Roman" w:hAnsi="Times New Roman" w:cs="Times New Roman"/>
          <w:b/>
          <w:bCs/>
          <w:color w:val="000000"/>
          <w:kern w:val="0"/>
          <w:lang w:val="en-US"/>
        </w:rPr>
        <w:t xml:space="preserve">onfidence </w:t>
      </w:r>
      <w:r>
        <w:rPr>
          <w:rFonts w:ascii="Times New Roman" w:hAnsi="Times New Roman" w:cs="Times New Roman"/>
          <w:b/>
          <w:bCs/>
          <w:color w:val="000000"/>
          <w:kern w:val="0"/>
          <w:lang w:val="en-US"/>
        </w:rPr>
        <w:t>I</w:t>
      </w:r>
      <w:r w:rsidRPr="001B30D7">
        <w:rPr>
          <w:rFonts w:ascii="Times New Roman" w:hAnsi="Times New Roman" w:cs="Times New Roman"/>
          <w:b/>
          <w:bCs/>
          <w:color w:val="000000"/>
          <w:kern w:val="0"/>
          <w:lang w:val="en-US"/>
        </w:rPr>
        <w:t xml:space="preserve">nterval </w:t>
      </w:r>
    </w:p>
    <w:p w14:paraId="0C9505AF" w14:textId="5A57B813" w:rsid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r>
        <w:rPr>
          <w:rFonts w:ascii="Times New Roman" w:hAnsi="Times New Roman" w:cs="Times New Roman"/>
          <w:color w:val="000000"/>
          <w:kern w:val="0"/>
          <w:lang w:val="en-US"/>
        </w:rPr>
        <w:tab/>
        <w:t>We conducted the independent t-test analysis to find the test statistic (</w:t>
      </w:r>
      <w:r w:rsidRPr="001B30D7">
        <w:rPr>
          <w:rFonts w:ascii="Times New Roman" w:hAnsi="Times New Roman" w:cs="Times New Roman"/>
          <w:i/>
          <w:iCs/>
          <w:color w:val="000000"/>
          <w:kern w:val="0"/>
          <w:lang w:val="en-US"/>
        </w:rPr>
        <w:t>t</w:t>
      </w:r>
      <w:r>
        <w:rPr>
          <w:rFonts w:ascii="Times New Roman" w:hAnsi="Times New Roman" w:cs="Times New Roman"/>
          <w:color w:val="000000"/>
          <w:kern w:val="0"/>
          <w:lang w:val="en-US"/>
        </w:rPr>
        <w:t xml:space="preserve"> = 4.25). The ‘</w:t>
      </w:r>
      <w:proofErr w:type="spellStart"/>
      <w:r>
        <w:rPr>
          <w:rFonts w:ascii="Times New Roman" w:hAnsi="Times New Roman" w:cs="Times New Roman"/>
          <w:color w:val="000000"/>
          <w:kern w:val="0"/>
          <w:lang w:val="en-US"/>
        </w:rPr>
        <w:t>effectsize</w:t>
      </w:r>
      <w:proofErr w:type="spellEnd"/>
      <w:r>
        <w:rPr>
          <w:rFonts w:ascii="Times New Roman" w:hAnsi="Times New Roman" w:cs="Times New Roman"/>
          <w:color w:val="000000"/>
          <w:kern w:val="0"/>
          <w:lang w:val="en-US"/>
        </w:rPr>
        <w:t xml:space="preserve">’ package </w:t>
      </w:r>
      <w:r w:rsidRPr="001B30D7">
        <w:rPr>
          <w:rFonts w:ascii="Times New Roman" w:hAnsi="Times New Roman" w:cs="Times New Roman"/>
          <w:color w:val="000000"/>
          <w:kern w:val="0"/>
        </w:rPr>
        <w:t>(Ben-</w:t>
      </w:r>
      <w:proofErr w:type="spellStart"/>
      <w:r w:rsidRPr="001B30D7">
        <w:rPr>
          <w:rFonts w:ascii="Times New Roman" w:hAnsi="Times New Roman" w:cs="Times New Roman"/>
          <w:color w:val="000000"/>
          <w:kern w:val="0"/>
        </w:rPr>
        <w:t>Shachar</w:t>
      </w:r>
      <w:proofErr w:type="spellEnd"/>
      <w:r w:rsidRPr="001B30D7">
        <w:rPr>
          <w:rFonts w:ascii="Times New Roman" w:hAnsi="Times New Roman" w:cs="Times New Roman"/>
          <w:color w:val="000000"/>
          <w:kern w:val="0"/>
        </w:rPr>
        <w:t xml:space="preserve">, </w:t>
      </w:r>
      <w:proofErr w:type="spellStart"/>
      <w:r w:rsidRPr="001B30D7">
        <w:rPr>
          <w:rFonts w:ascii="Times New Roman" w:hAnsi="Times New Roman" w:cs="Times New Roman"/>
          <w:color w:val="000000"/>
          <w:kern w:val="0"/>
        </w:rPr>
        <w:t>Lüdecke</w:t>
      </w:r>
      <w:proofErr w:type="spellEnd"/>
      <w:r w:rsidRPr="001B30D7">
        <w:rPr>
          <w:rFonts w:ascii="Times New Roman" w:hAnsi="Times New Roman" w:cs="Times New Roman"/>
          <w:color w:val="000000"/>
          <w:kern w:val="0"/>
        </w:rPr>
        <w:t>, &amp; Makowski, 2020)</w:t>
      </w:r>
      <w:r>
        <w:rPr>
          <w:rFonts w:ascii="Times New Roman" w:hAnsi="Times New Roman" w:cs="Times New Roman"/>
          <w:color w:val="000000"/>
          <w:kern w:val="0"/>
          <w:lang w:val="en-US"/>
        </w:rPr>
        <w:t xml:space="preserve"> was used to calculate </w:t>
      </w:r>
      <w:proofErr w:type="spellStart"/>
      <w:r>
        <w:rPr>
          <w:rFonts w:ascii="Times New Roman" w:hAnsi="Times New Roman" w:cs="Times New Roman"/>
          <w:color w:val="000000"/>
          <w:kern w:val="0"/>
          <w:lang w:val="en-US"/>
        </w:rPr>
        <w:t>a</w:t>
      </w:r>
      <w:proofErr w:type="spellEnd"/>
      <w:r>
        <w:rPr>
          <w:rFonts w:ascii="Times New Roman" w:hAnsi="Times New Roman" w:cs="Times New Roman"/>
          <w:color w:val="000000"/>
          <w:kern w:val="0"/>
          <w:lang w:val="en-US"/>
        </w:rPr>
        <w:t xml:space="preserve"> relevant effect size (</w:t>
      </w:r>
      <w:r w:rsidRPr="001B30D7">
        <w:rPr>
          <w:rFonts w:ascii="Times New Roman" w:hAnsi="Times New Roman" w:cs="Times New Roman"/>
          <w:i/>
          <w:iCs/>
          <w:color w:val="000000"/>
          <w:kern w:val="0"/>
          <w:lang w:val="en-US"/>
        </w:rPr>
        <w:t xml:space="preserve">d </w:t>
      </w:r>
      <w:r>
        <w:rPr>
          <w:rFonts w:ascii="Times New Roman" w:hAnsi="Times New Roman" w:cs="Times New Roman"/>
          <w:color w:val="000000"/>
          <w:kern w:val="0"/>
          <w:lang w:val="en-US"/>
        </w:rPr>
        <w:t xml:space="preserve">= 0.03) and 95% confidence interval (CI) for the effect [0.16, 0.44]. This 95% CI unfortunately is not a precise enough estimate in for our study. Although this estimate contains the calculated small effect of </w:t>
      </w:r>
      <w:r w:rsidRPr="001B30D7">
        <w:rPr>
          <w:rFonts w:ascii="Times New Roman" w:hAnsi="Times New Roman" w:cs="Times New Roman"/>
          <w:i/>
          <w:iCs/>
          <w:color w:val="000000"/>
          <w:kern w:val="0"/>
          <w:lang w:val="en-US"/>
        </w:rPr>
        <w:t>d</w:t>
      </w:r>
      <w:r>
        <w:rPr>
          <w:rFonts w:ascii="Times New Roman" w:hAnsi="Times New Roman" w:cs="Times New Roman"/>
          <w:color w:val="000000"/>
          <w:kern w:val="0"/>
          <w:lang w:val="en-US"/>
        </w:rPr>
        <w:t xml:space="preserve"> = 0.3, the lower bound is less than our SESOI. As previously stated, we do not care about an effect that is less than </w:t>
      </w:r>
      <w:r>
        <w:rPr>
          <w:rFonts w:ascii="Times New Roman" w:hAnsi="Times New Roman" w:cs="Times New Roman"/>
          <w:i/>
          <w:iCs/>
          <w:color w:val="000000"/>
          <w:kern w:val="0"/>
          <w:lang w:val="en-US"/>
        </w:rPr>
        <w:t xml:space="preserve">d </w:t>
      </w:r>
      <w:r>
        <w:rPr>
          <w:rFonts w:ascii="Times New Roman" w:hAnsi="Times New Roman" w:cs="Times New Roman"/>
          <w:color w:val="000000"/>
          <w:kern w:val="0"/>
          <w:lang w:val="en-US"/>
        </w:rPr>
        <w:t xml:space="preserve">= 0.3, so a lower bound of 0.16 indicates that the effect might be too small. </w:t>
      </w:r>
    </w:p>
    <w:p w14:paraId="58475C13" w14:textId="77777777" w:rsidR="00D102E7" w:rsidRDefault="00D102E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6644CDCF" w14:textId="77777777" w:rsidR="00D102E7" w:rsidRDefault="00D102E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0B7B5B02" w14:textId="77777777" w:rsidR="00D102E7" w:rsidRDefault="00D102E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5AE4EC62" w14:textId="77777777" w:rsidR="00D102E7" w:rsidRDefault="00D102E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02DA5EC6" w14:textId="77777777" w:rsidR="00D102E7" w:rsidRDefault="00D102E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58864EB3" w14:textId="682F55D4" w:rsid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lastRenderedPageBreak/>
        <w:t>References</w:t>
      </w:r>
    </w:p>
    <w:p w14:paraId="4873502C" w14:textId="3622CD5C" w:rsid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lang w:val="en-US"/>
        </w:rPr>
      </w:pPr>
      <w:r w:rsidRPr="00D102E7">
        <w:rPr>
          <w:rFonts w:ascii="Times New Roman" w:hAnsi="Times New Roman" w:cs="Times New Roman"/>
          <w:color w:val="000000"/>
          <w:kern w:val="0"/>
        </w:rPr>
        <w:t>Ben-</w:t>
      </w:r>
      <w:proofErr w:type="spellStart"/>
      <w:r w:rsidRPr="00D102E7">
        <w:rPr>
          <w:rFonts w:ascii="Times New Roman" w:hAnsi="Times New Roman" w:cs="Times New Roman"/>
          <w:color w:val="000000"/>
          <w:kern w:val="0"/>
        </w:rPr>
        <w:t>Shachar</w:t>
      </w:r>
      <w:proofErr w:type="spellEnd"/>
      <w:r w:rsidRPr="00D102E7">
        <w:rPr>
          <w:rFonts w:ascii="Times New Roman" w:hAnsi="Times New Roman" w:cs="Times New Roman"/>
          <w:color w:val="000000"/>
          <w:kern w:val="0"/>
        </w:rPr>
        <w:t xml:space="preserve">, M., </w:t>
      </w:r>
      <w:proofErr w:type="spellStart"/>
      <w:r w:rsidRPr="00D102E7">
        <w:rPr>
          <w:rFonts w:ascii="Times New Roman" w:hAnsi="Times New Roman" w:cs="Times New Roman"/>
          <w:color w:val="000000"/>
          <w:kern w:val="0"/>
        </w:rPr>
        <w:t>Lüdecke</w:t>
      </w:r>
      <w:proofErr w:type="spellEnd"/>
      <w:r w:rsidRPr="00D102E7">
        <w:rPr>
          <w:rFonts w:ascii="Times New Roman" w:hAnsi="Times New Roman" w:cs="Times New Roman"/>
          <w:color w:val="000000"/>
          <w:kern w:val="0"/>
        </w:rPr>
        <w:t xml:space="preserve">, D., &amp; Makowski, D. (2020). </w:t>
      </w:r>
      <w:proofErr w:type="spellStart"/>
      <w:r w:rsidRPr="00D102E7">
        <w:rPr>
          <w:rFonts w:ascii="Times New Roman" w:hAnsi="Times New Roman" w:cs="Times New Roman"/>
          <w:color w:val="000000"/>
          <w:kern w:val="0"/>
        </w:rPr>
        <w:t>effectsize</w:t>
      </w:r>
      <w:proofErr w:type="spellEnd"/>
      <w:r w:rsidRPr="00D102E7">
        <w:rPr>
          <w:rFonts w:ascii="Times New Roman" w:hAnsi="Times New Roman" w:cs="Times New Roman"/>
          <w:color w:val="000000"/>
          <w:kern w:val="0"/>
        </w:rPr>
        <w:t xml:space="preserve">: Estimation of Effect Size Indices and Standardized Parameters. </w:t>
      </w:r>
      <w:r w:rsidRPr="00D102E7">
        <w:rPr>
          <w:rFonts w:ascii="Times New Roman" w:hAnsi="Times New Roman" w:cs="Times New Roman"/>
          <w:i/>
          <w:iCs/>
          <w:color w:val="000000"/>
          <w:kern w:val="0"/>
        </w:rPr>
        <w:t xml:space="preserve">Journal of </w:t>
      </w:r>
      <w:proofErr w:type="gramStart"/>
      <w:r w:rsidRPr="00D102E7">
        <w:rPr>
          <w:rFonts w:ascii="Times New Roman" w:hAnsi="Times New Roman" w:cs="Times New Roman"/>
          <w:i/>
          <w:iCs/>
          <w:color w:val="000000"/>
          <w:kern w:val="0"/>
        </w:rPr>
        <w:t>Open Source</w:t>
      </w:r>
      <w:proofErr w:type="gramEnd"/>
      <w:r w:rsidRPr="00D102E7">
        <w:rPr>
          <w:rFonts w:ascii="Times New Roman" w:hAnsi="Times New Roman" w:cs="Times New Roman"/>
          <w:i/>
          <w:iCs/>
          <w:color w:val="000000"/>
          <w:kern w:val="0"/>
        </w:rPr>
        <w:t xml:space="preserve"> Software, 5</w:t>
      </w:r>
      <w:r w:rsidRPr="00D102E7">
        <w:rPr>
          <w:rFonts w:ascii="Times New Roman" w:hAnsi="Times New Roman" w:cs="Times New Roman"/>
          <w:color w:val="000000"/>
          <w:kern w:val="0"/>
        </w:rPr>
        <w:t xml:space="preserve">(56), 2815. </w:t>
      </w:r>
      <w:hyperlink r:id="rId7" w:tgtFrame="_new" w:history="1">
        <w:r w:rsidRPr="00D102E7">
          <w:rPr>
            <w:rStyle w:val="Hyperlink"/>
            <w:rFonts w:ascii="Times New Roman" w:hAnsi="Times New Roman" w:cs="Times New Roman"/>
            <w:kern w:val="0"/>
          </w:rPr>
          <w:t>https://doi.org/10.21105/joss.02815</w:t>
        </w:r>
      </w:hyperlink>
    </w:p>
    <w:p w14:paraId="1C399E26" w14:textId="4489EE15" w:rsidR="00D102E7" w:rsidRP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rPr>
      </w:pPr>
      <w:r w:rsidRPr="00D102E7">
        <w:rPr>
          <w:rFonts w:ascii="Times New Roman" w:hAnsi="Times New Roman" w:cs="Times New Roman"/>
          <w:color w:val="000000"/>
          <w:kern w:val="0"/>
        </w:rPr>
        <w:t xml:space="preserve">Caldwell, A. R. (2022). Exploring Equivalence Testing with the Updated TOSTER R Package. </w:t>
      </w:r>
      <w:proofErr w:type="spellStart"/>
      <w:r w:rsidRPr="00D102E7">
        <w:rPr>
          <w:rFonts w:ascii="Times New Roman" w:hAnsi="Times New Roman" w:cs="Times New Roman"/>
          <w:i/>
          <w:iCs/>
          <w:color w:val="000000"/>
          <w:kern w:val="0"/>
        </w:rPr>
        <w:t>PsyArXiv</w:t>
      </w:r>
      <w:proofErr w:type="spellEnd"/>
      <w:r w:rsidRPr="00D102E7">
        <w:rPr>
          <w:rFonts w:ascii="Times New Roman" w:hAnsi="Times New Roman" w:cs="Times New Roman"/>
          <w:color w:val="000000"/>
          <w:kern w:val="0"/>
        </w:rPr>
        <w:t xml:space="preserve">. </w:t>
      </w:r>
      <w:hyperlink r:id="rId8" w:tgtFrame="_new" w:history="1">
        <w:r w:rsidRPr="00D102E7">
          <w:rPr>
            <w:rStyle w:val="Hyperlink"/>
            <w:rFonts w:ascii="Times New Roman" w:hAnsi="Times New Roman" w:cs="Times New Roman"/>
            <w:kern w:val="0"/>
          </w:rPr>
          <w:t>https://doi.org/10.31234/osf.io/ty8de</w:t>
        </w:r>
      </w:hyperlink>
    </w:p>
    <w:p w14:paraId="75DF0E41" w14:textId="31234013" w:rsid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lang w:val="en-US"/>
        </w:rPr>
      </w:pPr>
      <w:proofErr w:type="spellStart"/>
      <w:r w:rsidRPr="00D102E7">
        <w:rPr>
          <w:rFonts w:ascii="Times New Roman" w:hAnsi="Times New Roman" w:cs="Times New Roman"/>
          <w:color w:val="000000"/>
          <w:kern w:val="0"/>
        </w:rPr>
        <w:t>Champely</w:t>
      </w:r>
      <w:proofErr w:type="spellEnd"/>
      <w:r w:rsidRPr="00D102E7">
        <w:rPr>
          <w:rFonts w:ascii="Times New Roman" w:hAnsi="Times New Roman" w:cs="Times New Roman"/>
          <w:color w:val="000000"/>
          <w:kern w:val="0"/>
        </w:rPr>
        <w:t xml:space="preserve">, S. (2020). </w:t>
      </w:r>
      <w:proofErr w:type="spellStart"/>
      <w:r w:rsidRPr="00D102E7">
        <w:rPr>
          <w:rFonts w:ascii="Times New Roman" w:hAnsi="Times New Roman" w:cs="Times New Roman"/>
          <w:i/>
          <w:iCs/>
          <w:color w:val="000000"/>
          <w:kern w:val="0"/>
        </w:rPr>
        <w:t>pwr</w:t>
      </w:r>
      <w:proofErr w:type="spellEnd"/>
      <w:r w:rsidRPr="00D102E7">
        <w:rPr>
          <w:rFonts w:ascii="Times New Roman" w:hAnsi="Times New Roman" w:cs="Times New Roman"/>
          <w:i/>
          <w:iCs/>
          <w:color w:val="000000"/>
          <w:kern w:val="0"/>
        </w:rPr>
        <w:t>: Basic Functions for Power Analysis</w:t>
      </w:r>
      <w:r w:rsidRPr="00D102E7">
        <w:rPr>
          <w:rFonts w:ascii="Times New Roman" w:hAnsi="Times New Roman" w:cs="Times New Roman"/>
          <w:color w:val="000000"/>
          <w:kern w:val="0"/>
        </w:rPr>
        <w:t xml:space="preserve"> (Version 1.3-0). Retrieved from </w:t>
      </w:r>
      <w:hyperlink r:id="rId9" w:tgtFrame="_new" w:history="1">
        <w:r w:rsidRPr="00D102E7">
          <w:rPr>
            <w:rStyle w:val="Hyperlink"/>
            <w:rFonts w:ascii="Times New Roman" w:hAnsi="Times New Roman" w:cs="Times New Roman"/>
            <w:kern w:val="0"/>
          </w:rPr>
          <w:t>https://CRAN.R-project.org/package=pwr</w:t>
        </w:r>
      </w:hyperlink>
    </w:p>
    <w:p w14:paraId="5BD690E3" w14:textId="77777777" w:rsid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rPr>
      </w:pPr>
      <w:proofErr w:type="spellStart"/>
      <w:r w:rsidRPr="00D102E7">
        <w:rPr>
          <w:rFonts w:ascii="Times New Roman" w:hAnsi="Times New Roman" w:cs="Times New Roman"/>
          <w:color w:val="000000"/>
          <w:kern w:val="0"/>
        </w:rPr>
        <w:t>Lakens</w:t>
      </w:r>
      <w:proofErr w:type="spellEnd"/>
      <w:r w:rsidRPr="00D102E7">
        <w:rPr>
          <w:rFonts w:ascii="Times New Roman" w:hAnsi="Times New Roman" w:cs="Times New Roman"/>
          <w:color w:val="000000"/>
          <w:kern w:val="0"/>
        </w:rPr>
        <w:t xml:space="preserve">, D. (2017). Equivalence tests: A practical primer for t-tests, correlations, and meta-analyses. </w:t>
      </w:r>
      <w:r w:rsidRPr="00D102E7">
        <w:rPr>
          <w:rFonts w:ascii="Times New Roman" w:hAnsi="Times New Roman" w:cs="Times New Roman"/>
          <w:i/>
          <w:iCs/>
          <w:color w:val="000000"/>
          <w:kern w:val="0"/>
        </w:rPr>
        <w:t>Social Psychological and Personality Science, 8</w:t>
      </w:r>
      <w:r w:rsidRPr="00D102E7">
        <w:rPr>
          <w:rFonts w:ascii="Times New Roman" w:hAnsi="Times New Roman" w:cs="Times New Roman"/>
          <w:color w:val="000000"/>
          <w:kern w:val="0"/>
        </w:rPr>
        <w:t xml:space="preserve">(4), 355–362. </w:t>
      </w:r>
      <w:hyperlink r:id="rId10" w:history="1">
        <w:r w:rsidRPr="00D102E7">
          <w:rPr>
            <w:rStyle w:val="Hyperlink"/>
            <w:rFonts w:ascii="Times New Roman" w:hAnsi="Times New Roman" w:cs="Times New Roman"/>
            <w:kern w:val="0"/>
          </w:rPr>
          <w:t>https://doi.org/10.1177/1948550617697177</w:t>
        </w:r>
      </w:hyperlink>
    </w:p>
    <w:p w14:paraId="72A5E843" w14:textId="3AB20E2C" w:rsidR="00D102E7" w:rsidRP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rPr>
      </w:pPr>
      <w:r w:rsidRPr="00D102E7">
        <w:rPr>
          <w:rFonts w:ascii="Times New Roman" w:hAnsi="Times New Roman" w:cs="Times New Roman"/>
          <w:color w:val="000000"/>
          <w:kern w:val="0"/>
        </w:rPr>
        <w:t xml:space="preserve">Wickham, H., </w:t>
      </w:r>
      <w:proofErr w:type="spellStart"/>
      <w:r w:rsidRPr="00D102E7">
        <w:rPr>
          <w:rFonts w:ascii="Times New Roman" w:hAnsi="Times New Roman" w:cs="Times New Roman"/>
          <w:color w:val="000000"/>
          <w:kern w:val="0"/>
        </w:rPr>
        <w:t>Averick</w:t>
      </w:r>
      <w:proofErr w:type="spellEnd"/>
      <w:r w:rsidRPr="00D102E7">
        <w:rPr>
          <w:rFonts w:ascii="Times New Roman" w:hAnsi="Times New Roman" w:cs="Times New Roman"/>
          <w:color w:val="000000"/>
          <w:kern w:val="0"/>
        </w:rPr>
        <w:t xml:space="preserve">, M., Bryan, J., Chang, W., McGowan, L. D., François, R., </w:t>
      </w:r>
      <w:proofErr w:type="spellStart"/>
      <w:r w:rsidRPr="00D102E7">
        <w:rPr>
          <w:rFonts w:ascii="Times New Roman" w:hAnsi="Times New Roman" w:cs="Times New Roman"/>
          <w:color w:val="000000"/>
          <w:kern w:val="0"/>
        </w:rPr>
        <w:t>Grolemund</w:t>
      </w:r>
      <w:proofErr w:type="spellEnd"/>
      <w:r w:rsidRPr="00D102E7">
        <w:rPr>
          <w:rFonts w:ascii="Times New Roman" w:hAnsi="Times New Roman" w:cs="Times New Roman"/>
          <w:color w:val="000000"/>
          <w:kern w:val="0"/>
        </w:rPr>
        <w:t xml:space="preserve">, G., Hayes, A., Henry, L., Hester, J., Kuhn, M., Pedersen, T. L., Miller, E., Bache, S. M., Müller, K., </w:t>
      </w:r>
      <w:proofErr w:type="spellStart"/>
      <w:r w:rsidRPr="00D102E7">
        <w:rPr>
          <w:rFonts w:ascii="Times New Roman" w:hAnsi="Times New Roman" w:cs="Times New Roman"/>
          <w:color w:val="000000"/>
          <w:kern w:val="0"/>
        </w:rPr>
        <w:t>Ooms</w:t>
      </w:r>
      <w:proofErr w:type="spellEnd"/>
      <w:r w:rsidRPr="00D102E7">
        <w:rPr>
          <w:rFonts w:ascii="Times New Roman" w:hAnsi="Times New Roman" w:cs="Times New Roman"/>
          <w:color w:val="000000"/>
          <w:kern w:val="0"/>
        </w:rPr>
        <w:t xml:space="preserve">, J., Robinson, D., Seidel, D. P., </w:t>
      </w:r>
      <w:proofErr w:type="spellStart"/>
      <w:r w:rsidRPr="00D102E7">
        <w:rPr>
          <w:rFonts w:ascii="Times New Roman" w:hAnsi="Times New Roman" w:cs="Times New Roman"/>
          <w:color w:val="000000"/>
          <w:kern w:val="0"/>
        </w:rPr>
        <w:t>Spinu</w:t>
      </w:r>
      <w:proofErr w:type="spellEnd"/>
      <w:r w:rsidRPr="00D102E7">
        <w:rPr>
          <w:rFonts w:ascii="Times New Roman" w:hAnsi="Times New Roman" w:cs="Times New Roman"/>
          <w:color w:val="000000"/>
          <w:kern w:val="0"/>
        </w:rPr>
        <w:t xml:space="preserve">, V., Takahashi, K., Vaughan, D., Wilke, C., Woo, K., &amp; </w:t>
      </w:r>
      <w:proofErr w:type="spellStart"/>
      <w:r w:rsidRPr="00D102E7">
        <w:rPr>
          <w:rFonts w:ascii="Times New Roman" w:hAnsi="Times New Roman" w:cs="Times New Roman"/>
          <w:color w:val="000000"/>
          <w:kern w:val="0"/>
        </w:rPr>
        <w:t>Yutani</w:t>
      </w:r>
      <w:proofErr w:type="spellEnd"/>
      <w:r w:rsidRPr="00D102E7">
        <w:rPr>
          <w:rFonts w:ascii="Times New Roman" w:hAnsi="Times New Roman" w:cs="Times New Roman"/>
          <w:color w:val="000000"/>
          <w:kern w:val="0"/>
        </w:rPr>
        <w:t xml:space="preserve">, H. (2019). Welcome to the </w:t>
      </w:r>
      <w:proofErr w:type="spellStart"/>
      <w:r w:rsidRPr="00D102E7">
        <w:rPr>
          <w:rFonts w:ascii="Times New Roman" w:hAnsi="Times New Roman" w:cs="Times New Roman"/>
          <w:color w:val="000000"/>
          <w:kern w:val="0"/>
        </w:rPr>
        <w:t>tidyverse</w:t>
      </w:r>
      <w:proofErr w:type="spellEnd"/>
      <w:r w:rsidRPr="00D102E7">
        <w:rPr>
          <w:rFonts w:ascii="Times New Roman" w:hAnsi="Times New Roman" w:cs="Times New Roman"/>
          <w:color w:val="000000"/>
          <w:kern w:val="0"/>
        </w:rPr>
        <w:t xml:space="preserve">. </w:t>
      </w:r>
      <w:r w:rsidRPr="00D102E7">
        <w:rPr>
          <w:rFonts w:ascii="Times New Roman" w:hAnsi="Times New Roman" w:cs="Times New Roman"/>
          <w:i/>
          <w:iCs/>
          <w:color w:val="000000"/>
          <w:kern w:val="0"/>
        </w:rPr>
        <w:t xml:space="preserve">Journal of </w:t>
      </w:r>
      <w:proofErr w:type="gramStart"/>
      <w:r w:rsidRPr="00D102E7">
        <w:rPr>
          <w:rFonts w:ascii="Times New Roman" w:hAnsi="Times New Roman" w:cs="Times New Roman"/>
          <w:i/>
          <w:iCs/>
          <w:color w:val="000000"/>
          <w:kern w:val="0"/>
        </w:rPr>
        <w:t>Open Source</w:t>
      </w:r>
      <w:proofErr w:type="gramEnd"/>
      <w:r w:rsidRPr="00D102E7">
        <w:rPr>
          <w:rFonts w:ascii="Times New Roman" w:hAnsi="Times New Roman" w:cs="Times New Roman"/>
          <w:i/>
          <w:iCs/>
          <w:color w:val="000000"/>
          <w:kern w:val="0"/>
        </w:rPr>
        <w:t xml:space="preserve"> Software, 4</w:t>
      </w:r>
      <w:r w:rsidRPr="00D102E7">
        <w:rPr>
          <w:rFonts w:ascii="Times New Roman" w:hAnsi="Times New Roman" w:cs="Times New Roman"/>
          <w:color w:val="000000"/>
          <w:kern w:val="0"/>
        </w:rPr>
        <w:t xml:space="preserve">(43), 1686. </w:t>
      </w:r>
      <w:hyperlink r:id="rId11" w:tgtFrame="_new" w:history="1">
        <w:r w:rsidRPr="00D102E7">
          <w:rPr>
            <w:rStyle w:val="Hyperlink"/>
            <w:rFonts w:ascii="Times New Roman" w:hAnsi="Times New Roman" w:cs="Times New Roman"/>
            <w:kern w:val="0"/>
          </w:rPr>
          <w:t>https://doi.org/10.21105/joss.01686</w:t>
        </w:r>
      </w:hyperlink>
    </w:p>
    <w:p w14:paraId="044912E1" w14:textId="77777777" w:rsidR="00D102E7" w:rsidRP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1" w:hanging="561"/>
        <w:rPr>
          <w:rFonts w:ascii="Times New Roman" w:hAnsi="Times New Roman" w:cs="Times New Roman"/>
          <w:color w:val="000000"/>
          <w:kern w:val="0"/>
        </w:rPr>
      </w:pPr>
      <w:proofErr w:type="spellStart"/>
      <w:r w:rsidRPr="00D102E7">
        <w:rPr>
          <w:rFonts w:ascii="Times New Roman" w:hAnsi="Times New Roman" w:cs="Times New Roman"/>
          <w:color w:val="000000"/>
          <w:kern w:val="0"/>
        </w:rPr>
        <w:t>Lakens</w:t>
      </w:r>
      <w:proofErr w:type="spellEnd"/>
      <w:r w:rsidRPr="00D102E7">
        <w:rPr>
          <w:rFonts w:ascii="Times New Roman" w:hAnsi="Times New Roman" w:cs="Times New Roman"/>
          <w:color w:val="000000"/>
          <w:kern w:val="0"/>
        </w:rPr>
        <w:t xml:space="preserve">, D. (2017). Equivalence tests: A practical primer for t-tests, correlations, and meta-analyses. </w:t>
      </w:r>
      <w:r w:rsidRPr="00D102E7">
        <w:rPr>
          <w:rFonts w:ascii="Times New Roman" w:hAnsi="Times New Roman" w:cs="Times New Roman"/>
          <w:i/>
          <w:iCs/>
          <w:color w:val="000000"/>
          <w:kern w:val="0"/>
        </w:rPr>
        <w:t>Social Psychological and Personality Science, 8</w:t>
      </w:r>
      <w:r w:rsidRPr="00D102E7">
        <w:rPr>
          <w:rFonts w:ascii="Times New Roman" w:hAnsi="Times New Roman" w:cs="Times New Roman"/>
          <w:color w:val="000000"/>
          <w:kern w:val="0"/>
        </w:rPr>
        <w:t>(4), 355–362. https://doi.org/10.1177/1948550617697177</w:t>
      </w:r>
    </w:p>
    <w:p w14:paraId="398420F3" w14:textId="77777777" w:rsidR="00D102E7" w:rsidRPr="00D102E7" w:rsidRDefault="00D102E7" w:rsidP="00D10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kern w:val="0"/>
          <w:lang w:val="en-US"/>
        </w:rPr>
      </w:pPr>
    </w:p>
    <w:p w14:paraId="5B3330F5" w14:textId="55E9FEAB" w:rsidR="001B30D7" w:rsidRPr="001B30D7" w:rsidRDefault="001B30D7" w:rsidP="001B30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lang w:val="en-US"/>
        </w:rPr>
      </w:pPr>
      <w:r>
        <w:rPr>
          <w:rFonts w:ascii="Times New Roman" w:hAnsi="Times New Roman" w:cs="Times New Roman"/>
          <w:color w:val="000000"/>
          <w:kern w:val="0"/>
          <w:lang w:val="en-US"/>
        </w:rPr>
        <w:tab/>
      </w:r>
    </w:p>
    <w:sectPr w:rsidR="001B30D7" w:rsidRPr="001B30D7">
      <w:headerReference w:type="even" r:id="rId1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4C03" w14:textId="77777777" w:rsidR="00AC65F2" w:rsidRDefault="00AC65F2" w:rsidP="001B30D7">
      <w:r>
        <w:separator/>
      </w:r>
    </w:p>
  </w:endnote>
  <w:endnote w:type="continuationSeparator" w:id="0">
    <w:p w14:paraId="3D929FEC" w14:textId="77777777" w:rsidR="00AC65F2" w:rsidRDefault="00AC65F2" w:rsidP="001B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4F8D" w14:textId="77777777" w:rsidR="00AC65F2" w:rsidRDefault="00AC65F2" w:rsidP="001B30D7">
      <w:r>
        <w:separator/>
      </w:r>
    </w:p>
  </w:footnote>
  <w:footnote w:type="continuationSeparator" w:id="0">
    <w:p w14:paraId="6711FB73" w14:textId="77777777" w:rsidR="00AC65F2" w:rsidRDefault="00AC65F2" w:rsidP="001B3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1383302"/>
      <w:docPartObj>
        <w:docPartGallery w:val="Page Numbers (Top of Page)"/>
        <w:docPartUnique/>
      </w:docPartObj>
    </w:sdtPr>
    <w:sdtContent>
      <w:p w14:paraId="49906F58" w14:textId="074877C1" w:rsidR="001B30D7" w:rsidRDefault="001B30D7" w:rsidP="002D36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B0967" w14:textId="77777777" w:rsidR="001B30D7" w:rsidRDefault="001B30D7" w:rsidP="001B30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739600"/>
      <w:docPartObj>
        <w:docPartGallery w:val="Page Numbers (Top of Page)"/>
        <w:docPartUnique/>
      </w:docPartObj>
    </w:sdtPr>
    <w:sdtContent>
      <w:p w14:paraId="619BBC86" w14:textId="6F5A845D" w:rsidR="001B30D7" w:rsidRDefault="001B30D7" w:rsidP="002D36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D39F2" w14:textId="77777777" w:rsidR="001B30D7" w:rsidRDefault="001B30D7" w:rsidP="001B30D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6E27"/>
    <w:multiLevelType w:val="hybridMultilevel"/>
    <w:tmpl w:val="9DFE890E"/>
    <w:lvl w:ilvl="0" w:tplc="0CE4C8EC">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2C5"/>
    <w:multiLevelType w:val="hybridMultilevel"/>
    <w:tmpl w:val="04D6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111389">
    <w:abstractNumId w:val="0"/>
  </w:num>
  <w:num w:numId="2" w16cid:durableId="15298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D7"/>
    <w:rsid w:val="001B0B5F"/>
    <w:rsid w:val="001B30D7"/>
    <w:rsid w:val="009B32AF"/>
    <w:rsid w:val="00AC65F2"/>
    <w:rsid w:val="00D102E7"/>
    <w:rsid w:val="00DB2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281EE9"/>
  <w15:chartTrackingRefBased/>
  <w15:docId w15:val="{5BE47DF8-988D-1748-AEA8-F7819754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D7"/>
  </w:style>
  <w:style w:type="paragraph" w:styleId="Heading1">
    <w:name w:val="heading 1"/>
    <w:basedOn w:val="Normal"/>
    <w:next w:val="Normal"/>
    <w:link w:val="Heading1Char"/>
    <w:uiPriority w:val="9"/>
    <w:qFormat/>
    <w:rsid w:val="001B3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0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0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0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0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0D7"/>
    <w:rPr>
      <w:rFonts w:eastAsiaTheme="majorEastAsia" w:cstheme="majorBidi"/>
      <w:color w:val="272727" w:themeColor="text1" w:themeTint="D8"/>
    </w:rPr>
  </w:style>
  <w:style w:type="paragraph" w:styleId="Title">
    <w:name w:val="Title"/>
    <w:basedOn w:val="Normal"/>
    <w:next w:val="Normal"/>
    <w:link w:val="TitleChar"/>
    <w:uiPriority w:val="10"/>
    <w:qFormat/>
    <w:rsid w:val="001B30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0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0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0D7"/>
    <w:rPr>
      <w:i/>
      <w:iCs/>
      <w:color w:val="404040" w:themeColor="text1" w:themeTint="BF"/>
    </w:rPr>
  </w:style>
  <w:style w:type="paragraph" w:styleId="ListParagraph">
    <w:name w:val="List Paragraph"/>
    <w:basedOn w:val="Normal"/>
    <w:uiPriority w:val="34"/>
    <w:qFormat/>
    <w:rsid w:val="001B30D7"/>
    <w:pPr>
      <w:ind w:left="720"/>
      <w:contextualSpacing/>
    </w:pPr>
  </w:style>
  <w:style w:type="character" w:styleId="IntenseEmphasis">
    <w:name w:val="Intense Emphasis"/>
    <w:basedOn w:val="DefaultParagraphFont"/>
    <w:uiPriority w:val="21"/>
    <w:qFormat/>
    <w:rsid w:val="001B30D7"/>
    <w:rPr>
      <w:i/>
      <w:iCs/>
      <w:color w:val="0F4761" w:themeColor="accent1" w:themeShade="BF"/>
    </w:rPr>
  </w:style>
  <w:style w:type="paragraph" w:styleId="IntenseQuote">
    <w:name w:val="Intense Quote"/>
    <w:basedOn w:val="Normal"/>
    <w:next w:val="Normal"/>
    <w:link w:val="IntenseQuoteChar"/>
    <w:uiPriority w:val="30"/>
    <w:qFormat/>
    <w:rsid w:val="001B3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0D7"/>
    <w:rPr>
      <w:i/>
      <w:iCs/>
      <w:color w:val="0F4761" w:themeColor="accent1" w:themeShade="BF"/>
    </w:rPr>
  </w:style>
  <w:style w:type="character" w:styleId="IntenseReference">
    <w:name w:val="Intense Reference"/>
    <w:basedOn w:val="DefaultParagraphFont"/>
    <w:uiPriority w:val="32"/>
    <w:qFormat/>
    <w:rsid w:val="001B30D7"/>
    <w:rPr>
      <w:b/>
      <w:bCs/>
      <w:smallCaps/>
      <w:color w:val="0F4761" w:themeColor="accent1" w:themeShade="BF"/>
      <w:spacing w:val="5"/>
    </w:rPr>
  </w:style>
  <w:style w:type="paragraph" w:styleId="Header">
    <w:name w:val="header"/>
    <w:basedOn w:val="Normal"/>
    <w:link w:val="HeaderChar"/>
    <w:uiPriority w:val="99"/>
    <w:unhideWhenUsed/>
    <w:rsid w:val="001B30D7"/>
    <w:pPr>
      <w:tabs>
        <w:tab w:val="center" w:pos="4680"/>
        <w:tab w:val="right" w:pos="9360"/>
      </w:tabs>
    </w:pPr>
  </w:style>
  <w:style w:type="character" w:customStyle="1" w:styleId="HeaderChar">
    <w:name w:val="Header Char"/>
    <w:basedOn w:val="DefaultParagraphFont"/>
    <w:link w:val="Header"/>
    <w:uiPriority w:val="99"/>
    <w:rsid w:val="001B30D7"/>
  </w:style>
  <w:style w:type="paragraph" w:styleId="Footer">
    <w:name w:val="footer"/>
    <w:basedOn w:val="Normal"/>
    <w:link w:val="FooterChar"/>
    <w:uiPriority w:val="99"/>
    <w:unhideWhenUsed/>
    <w:rsid w:val="001B30D7"/>
    <w:pPr>
      <w:tabs>
        <w:tab w:val="center" w:pos="4680"/>
        <w:tab w:val="right" w:pos="9360"/>
      </w:tabs>
    </w:pPr>
  </w:style>
  <w:style w:type="character" w:customStyle="1" w:styleId="FooterChar">
    <w:name w:val="Footer Char"/>
    <w:basedOn w:val="DefaultParagraphFont"/>
    <w:link w:val="Footer"/>
    <w:uiPriority w:val="99"/>
    <w:rsid w:val="001B30D7"/>
  </w:style>
  <w:style w:type="character" w:styleId="PageNumber">
    <w:name w:val="page number"/>
    <w:basedOn w:val="DefaultParagraphFont"/>
    <w:uiPriority w:val="99"/>
    <w:semiHidden/>
    <w:unhideWhenUsed/>
    <w:rsid w:val="001B30D7"/>
  </w:style>
  <w:style w:type="character" w:styleId="Hyperlink">
    <w:name w:val="Hyperlink"/>
    <w:basedOn w:val="DefaultParagraphFont"/>
    <w:uiPriority w:val="99"/>
    <w:unhideWhenUsed/>
    <w:rsid w:val="00D102E7"/>
    <w:rPr>
      <w:color w:val="467886" w:themeColor="hyperlink"/>
      <w:u w:val="single"/>
    </w:rPr>
  </w:style>
  <w:style w:type="character" w:styleId="UnresolvedMention">
    <w:name w:val="Unresolved Mention"/>
    <w:basedOn w:val="DefaultParagraphFont"/>
    <w:uiPriority w:val="99"/>
    <w:semiHidden/>
    <w:unhideWhenUsed/>
    <w:rsid w:val="00D10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68581">
      <w:bodyDiv w:val="1"/>
      <w:marLeft w:val="0"/>
      <w:marRight w:val="0"/>
      <w:marTop w:val="0"/>
      <w:marBottom w:val="0"/>
      <w:divBdr>
        <w:top w:val="none" w:sz="0" w:space="0" w:color="auto"/>
        <w:left w:val="none" w:sz="0" w:space="0" w:color="auto"/>
        <w:bottom w:val="none" w:sz="0" w:space="0" w:color="auto"/>
        <w:right w:val="none" w:sz="0" w:space="0" w:color="auto"/>
      </w:divBdr>
    </w:div>
    <w:div w:id="16201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y8d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21105/joss.0281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77/1948550617697177" TargetMode="External"/><Relationship Id="rId4" Type="http://schemas.openxmlformats.org/officeDocument/2006/relationships/webSettings" Target="webSettings.xml"/><Relationship Id="rId9" Type="http://schemas.openxmlformats.org/officeDocument/2006/relationships/hyperlink" Target="https://CRAN.R-project.org/package=pw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Carbyn</dc:creator>
  <cp:keywords/>
  <dc:description/>
  <cp:lastModifiedBy>Holly Carbyn</cp:lastModifiedBy>
  <cp:revision>2</cp:revision>
  <dcterms:created xsi:type="dcterms:W3CDTF">2024-03-08T02:44:00Z</dcterms:created>
  <dcterms:modified xsi:type="dcterms:W3CDTF">2024-03-08T02:44:00Z</dcterms:modified>
</cp:coreProperties>
</file>