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CB45D" w14:textId="77777777" w:rsidR="007533F7" w:rsidRDefault="007533F7" w:rsidP="007533F7">
      <w:pPr>
        <w:ind w:firstLine="720"/>
        <w:jc w:val="center"/>
        <w:rPr>
          <w:b/>
          <w:bCs/>
          <w:sz w:val="36"/>
          <w:szCs w:val="48"/>
        </w:rPr>
      </w:pPr>
      <w:r w:rsidRPr="007533F7">
        <w:rPr>
          <w:rFonts w:hint="eastAsia"/>
          <w:b/>
          <w:bCs/>
          <w:sz w:val="36"/>
          <w:szCs w:val="48"/>
        </w:rPr>
        <w:t>“挺好保”对接招商银行收款</w:t>
      </w:r>
    </w:p>
    <w:p w14:paraId="79225311" w14:textId="41E36893" w:rsidR="007533F7" w:rsidRDefault="007533F7" w:rsidP="007533F7">
      <w:pPr>
        <w:ind w:firstLine="720"/>
        <w:jc w:val="center"/>
        <w:rPr>
          <w:b/>
          <w:bCs/>
          <w:sz w:val="36"/>
          <w:szCs w:val="48"/>
        </w:rPr>
      </w:pPr>
      <w:r w:rsidRPr="007533F7">
        <w:rPr>
          <w:rFonts w:hint="eastAsia"/>
          <w:b/>
          <w:bCs/>
          <w:sz w:val="36"/>
          <w:szCs w:val="48"/>
        </w:rPr>
        <w:t>产品需求说明书</w:t>
      </w:r>
    </w:p>
    <w:p w14:paraId="0F516D86" w14:textId="5A295074" w:rsidR="007533F7" w:rsidRPr="007533F7" w:rsidRDefault="007533F7" w:rsidP="007533F7">
      <w:pPr>
        <w:widowControl/>
        <w:ind w:firstLineChars="0" w:firstLine="0"/>
        <w:jc w:val="left"/>
        <w:rPr>
          <w:rFonts w:hint="eastAsia"/>
          <w:b/>
          <w:bCs/>
          <w:sz w:val="36"/>
          <w:szCs w:val="48"/>
        </w:rPr>
      </w:pPr>
      <w:r>
        <w:rPr>
          <w:b/>
          <w:bCs/>
          <w:sz w:val="36"/>
          <w:szCs w:val="48"/>
        </w:rPr>
        <w:br w:type="page"/>
      </w:r>
    </w:p>
    <w:p w14:paraId="3C0F7196" w14:textId="77777777" w:rsidR="007533F7" w:rsidRPr="00672947" w:rsidRDefault="007533F7" w:rsidP="007533F7">
      <w:pPr>
        <w:pStyle w:val="1"/>
        <w:numPr>
          <w:ilvl w:val="0"/>
          <w:numId w:val="0"/>
        </w:numPr>
      </w:pPr>
      <w:r w:rsidRPr="00883B3E">
        <w:rPr>
          <w:rFonts w:hint="eastAsia"/>
        </w:rPr>
        <w:lastRenderedPageBreak/>
        <w:t>【版本日志</w:t>
      </w:r>
      <w:r w:rsidRPr="00883B3E">
        <w:t>】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889"/>
        <w:gridCol w:w="1112"/>
        <w:gridCol w:w="1555"/>
        <w:gridCol w:w="4740"/>
      </w:tblGrid>
      <w:tr w:rsidR="007533F7" w:rsidRPr="00137DEC" w14:paraId="577B7CF7" w14:textId="77777777" w:rsidTr="00D75E9D">
        <w:tc>
          <w:tcPr>
            <w:tcW w:w="536" w:type="pct"/>
            <w:shd w:val="clear" w:color="auto" w:fill="8EAADB" w:themeFill="accent1" w:themeFillTint="99"/>
          </w:tcPr>
          <w:p w14:paraId="378549F4" w14:textId="77777777" w:rsidR="007533F7" w:rsidRPr="00137DEC" w:rsidRDefault="007533F7" w:rsidP="00D75E9D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 w:rsidRPr="00137DEC"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670" w:type="pct"/>
            <w:shd w:val="clear" w:color="auto" w:fill="8EAADB" w:themeFill="accent1" w:themeFillTint="99"/>
          </w:tcPr>
          <w:p w14:paraId="0F72F3E7" w14:textId="77777777" w:rsidR="007533F7" w:rsidRDefault="007533F7" w:rsidP="00D75E9D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937" w:type="pct"/>
            <w:shd w:val="clear" w:color="auto" w:fill="8EAADB" w:themeFill="accent1" w:themeFillTint="99"/>
          </w:tcPr>
          <w:p w14:paraId="4803ABBA" w14:textId="77777777" w:rsidR="007533F7" w:rsidRDefault="007533F7" w:rsidP="00D75E9D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2857" w:type="pct"/>
            <w:shd w:val="clear" w:color="auto" w:fill="8EAADB" w:themeFill="accent1" w:themeFillTint="99"/>
          </w:tcPr>
          <w:p w14:paraId="4FDFCAFF" w14:textId="77777777" w:rsidR="007533F7" w:rsidRPr="00137DEC" w:rsidRDefault="007533F7" w:rsidP="00D75E9D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7533F7" w:rsidRPr="00137DEC" w14:paraId="638F1EDA" w14:textId="77777777" w:rsidTr="00D75E9D">
        <w:tc>
          <w:tcPr>
            <w:tcW w:w="536" w:type="pct"/>
            <w:vAlign w:val="center"/>
          </w:tcPr>
          <w:p w14:paraId="3775F1E3" w14:textId="77777777" w:rsidR="007533F7" w:rsidRPr="00917150" w:rsidRDefault="007533F7" w:rsidP="00D75E9D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</w:p>
        </w:tc>
        <w:tc>
          <w:tcPr>
            <w:tcW w:w="670" w:type="pct"/>
            <w:vAlign w:val="center"/>
          </w:tcPr>
          <w:p w14:paraId="42CD695B" w14:textId="77777777" w:rsidR="007533F7" w:rsidRPr="00917150" w:rsidRDefault="007533F7" w:rsidP="00D75E9D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5D4FA45E" w14:textId="315731E8" w:rsidR="007533F7" w:rsidRPr="00917150" w:rsidRDefault="007533F7" w:rsidP="00D75E9D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020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1</w:t>
            </w:r>
            <w:r>
              <w:rPr>
                <w:rFonts w:ascii="微软雅黑" w:hAnsi="微软雅黑"/>
                <w:szCs w:val="18"/>
              </w:rPr>
              <w:t>0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29</w:t>
            </w:r>
          </w:p>
        </w:tc>
        <w:tc>
          <w:tcPr>
            <w:tcW w:w="2857" w:type="pct"/>
            <w:vAlign w:val="center"/>
          </w:tcPr>
          <w:p w14:paraId="5361A1F5" w14:textId="77777777" w:rsidR="007533F7" w:rsidRPr="00917150" w:rsidRDefault="007533F7" w:rsidP="00D75E9D">
            <w:pPr>
              <w:pStyle w:val="a5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创建文档</w:t>
            </w:r>
          </w:p>
        </w:tc>
      </w:tr>
    </w:tbl>
    <w:p w14:paraId="049F6BCA" w14:textId="77777777" w:rsidR="007533F7" w:rsidRDefault="007533F7" w:rsidP="007533F7">
      <w:pPr>
        <w:spacing w:line="480" w:lineRule="exact"/>
        <w:ind w:left="425" w:firstLine="360"/>
      </w:pPr>
    </w:p>
    <w:p w14:paraId="72F6C8A5" w14:textId="77777777" w:rsidR="007533F7" w:rsidRDefault="007533F7" w:rsidP="007533F7">
      <w:pPr>
        <w:pStyle w:val="1"/>
        <w:numPr>
          <w:ilvl w:val="0"/>
          <w:numId w:val="3"/>
        </w:numPr>
        <w:spacing w:line="480" w:lineRule="exact"/>
        <w:ind w:left="420" w:hanging="420"/>
        <w:rPr>
          <w:sz w:val="28"/>
          <w:szCs w:val="28"/>
        </w:rPr>
      </w:pPr>
      <w:r>
        <w:rPr>
          <w:rFonts w:hint="eastAsia"/>
          <w:sz w:val="28"/>
          <w:szCs w:val="28"/>
        </w:rPr>
        <w:t>背景和目标</w:t>
      </w:r>
    </w:p>
    <w:p w14:paraId="007C5EDA" w14:textId="7EB90EB1" w:rsidR="007533F7" w:rsidRDefault="007533F7" w:rsidP="007533F7">
      <w:pPr>
        <w:spacing w:line="480" w:lineRule="exact"/>
        <w:ind w:firstLine="420"/>
        <w:rPr>
          <w:rFonts w:ascii="微软雅黑" w:hAnsi="微软雅黑" w:cs="微软雅黑"/>
          <w:sz w:val="21"/>
          <w:szCs w:val="21"/>
        </w:rPr>
      </w:pPr>
      <w:r w:rsidRPr="007533F7">
        <w:rPr>
          <w:rFonts w:ascii="微软雅黑" w:hAnsi="微软雅黑" w:cs="微软雅黑" w:hint="eastAsia"/>
          <w:sz w:val="21"/>
          <w:szCs w:val="21"/>
        </w:rPr>
        <w:t>我社拟与招商银行对接“挺好保”产品，本次主要针对该产品的首期、续期保费收取方式及分流规则的调整提出需求。</w:t>
      </w:r>
    </w:p>
    <w:p w14:paraId="3E4F7CE1" w14:textId="77777777" w:rsidR="007533F7" w:rsidRDefault="007533F7" w:rsidP="007533F7">
      <w:pPr>
        <w:pStyle w:val="1"/>
        <w:numPr>
          <w:ilvl w:val="0"/>
          <w:numId w:val="3"/>
        </w:numPr>
        <w:ind w:left="420" w:hanging="420"/>
      </w:pPr>
      <w:r>
        <w:rPr>
          <w:rFonts w:hint="eastAsia"/>
        </w:rPr>
        <w:t>【产品概述】</w:t>
      </w:r>
    </w:p>
    <w:p w14:paraId="0A76999C" w14:textId="77777777" w:rsidR="007533F7" w:rsidRDefault="007533F7" w:rsidP="007533F7">
      <w:pPr>
        <w:pStyle w:val="2"/>
        <w:numPr>
          <w:ilvl w:val="1"/>
          <w:numId w:val="3"/>
        </w:numPr>
        <w:spacing w:line="415" w:lineRule="auto"/>
        <w:ind w:left="0" w:firstLine="0"/>
        <w:rPr>
          <w:szCs w:val="21"/>
        </w:rPr>
      </w:pPr>
      <w:r w:rsidRPr="00267BC8">
        <w:rPr>
          <w:rFonts w:hint="eastAsia"/>
          <w:szCs w:val="21"/>
        </w:rPr>
        <w:t>业务名词解释</w:t>
      </w:r>
      <w:r w:rsidRPr="00267BC8">
        <w:rPr>
          <w:rFonts w:hint="eastAsia"/>
          <w:szCs w:val="21"/>
        </w:rPr>
        <w:t xml:space="preserve"> </w:t>
      </w:r>
    </w:p>
    <w:p w14:paraId="41DC6A16" w14:textId="77777777" w:rsidR="007533F7" w:rsidRPr="00267BC8" w:rsidRDefault="007533F7" w:rsidP="007533F7">
      <w:pPr>
        <w:pStyle w:val="2"/>
        <w:numPr>
          <w:ilvl w:val="1"/>
          <w:numId w:val="3"/>
        </w:numPr>
        <w:spacing w:line="415" w:lineRule="auto"/>
        <w:ind w:left="0" w:firstLine="0"/>
        <w:rPr>
          <w:szCs w:val="21"/>
        </w:rPr>
      </w:pPr>
      <w:r w:rsidRPr="00267BC8">
        <w:rPr>
          <w:rFonts w:hint="eastAsia"/>
          <w:szCs w:val="21"/>
        </w:rPr>
        <w:t>产品涉众及用例</w:t>
      </w:r>
      <w:r w:rsidRPr="00267BC8">
        <w:rPr>
          <w:rFonts w:hint="eastAsia"/>
          <w:szCs w:val="21"/>
        </w:rPr>
        <w:t xml:space="preserve"> </w:t>
      </w:r>
    </w:p>
    <w:p w14:paraId="3FDE9E05" w14:textId="77777777" w:rsidR="007533F7" w:rsidRPr="008507CF" w:rsidRDefault="007533F7" w:rsidP="007533F7">
      <w:pPr>
        <w:ind w:firstLine="360"/>
        <w:rPr>
          <w:rFonts w:ascii="楷体" w:eastAsia="楷体" w:hAnsi="楷体" w:cs="Arial"/>
          <w:bCs/>
          <w:i/>
          <w:color w:val="767171" w:themeColor="background2" w:themeShade="80"/>
          <w:u w:val="single"/>
        </w:rPr>
      </w:pP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（</w:t>
      </w: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1</w:t>
      </w: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）产品涉众</w:t>
      </w:r>
    </w:p>
    <w:p w14:paraId="5A60EFFE" w14:textId="77777777" w:rsidR="007533F7" w:rsidRPr="008507CF" w:rsidRDefault="007533F7" w:rsidP="007533F7">
      <w:pPr>
        <w:ind w:firstLine="360"/>
        <w:rPr>
          <w:rFonts w:ascii="Helvetica" w:hAnsi="Helvetica"/>
          <w:bCs/>
          <w:color w:val="2F2F2F"/>
          <w:shd w:val="clear" w:color="auto" w:fill="FFFFFF"/>
        </w:rPr>
      </w:pP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（</w:t>
      </w: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2</w:t>
      </w: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）用例</w:t>
      </w:r>
    </w:p>
    <w:p w14:paraId="77C42D6C" w14:textId="77777777" w:rsidR="007533F7" w:rsidRDefault="007533F7" w:rsidP="00F93964">
      <w:pPr>
        <w:ind w:left="425" w:firstLine="360"/>
      </w:pPr>
    </w:p>
    <w:p w14:paraId="2F5FD0D0" w14:textId="77777777" w:rsidR="00F93964" w:rsidRDefault="00F93964" w:rsidP="00F93964">
      <w:pPr>
        <w:pStyle w:val="1"/>
        <w:numPr>
          <w:ilvl w:val="0"/>
          <w:numId w:val="3"/>
        </w:numPr>
      </w:pPr>
      <w:r>
        <w:rPr>
          <w:rFonts w:hint="eastAsia"/>
        </w:rPr>
        <w:t>产品概述</w:t>
      </w:r>
    </w:p>
    <w:p w14:paraId="09DA8991" w14:textId="2D102B11" w:rsidR="00F93964" w:rsidRDefault="00F93964" w:rsidP="00F93964">
      <w:pPr>
        <w:pStyle w:val="2"/>
        <w:numPr>
          <w:ilvl w:val="1"/>
          <w:numId w:val="3"/>
        </w:numPr>
      </w:pPr>
      <w:r>
        <w:rPr>
          <w:rFonts w:hint="eastAsia"/>
        </w:rPr>
        <w:t>功能范围</w:t>
      </w:r>
    </w:p>
    <w:p w14:paraId="60510038" w14:textId="10CB42D4" w:rsidR="00F93964" w:rsidRDefault="00F93964" w:rsidP="00F93964">
      <w:pPr>
        <w:ind w:firstLine="360"/>
      </w:pPr>
      <w:r>
        <w:rPr>
          <w:rFonts w:hint="eastAsia"/>
        </w:rPr>
        <w:t>本次需求主要阐述招行直联的挺好保产品的签约和代扣方式：</w:t>
      </w:r>
    </w:p>
    <w:p w14:paraId="60CF8A9E" w14:textId="1FD4B850" w:rsidR="00F93964" w:rsidRDefault="00F93964" w:rsidP="00F9396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收取首期保费时，用户通过招行</w:t>
      </w:r>
      <w:r>
        <w:rPr>
          <w:rFonts w:hint="eastAsia"/>
        </w:rPr>
        <w:t>APP</w:t>
      </w:r>
      <w:r>
        <w:rPr>
          <w:rFonts w:hint="eastAsia"/>
        </w:rPr>
        <w:t>购买“挺好保”产品，首期保费由掌上银行银保通渠道扣款，然后</w:t>
      </w:r>
      <w:r>
        <w:rPr>
          <w:rFonts w:hint="eastAsia"/>
        </w:rPr>
        <w:t>T</w:t>
      </w:r>
      <w:r>
        <w:t>+1</w:t>
      </w:r>
      <w:r>
        <w:rPr>
          <w:rFonts w:hint="eastAsia"/>
        </w:rPr>
        <w:t>清算至我社银行账户，同时将客户的签约文件放在</w:t>
      </w:r>
      <w:r>
        <w:rPr>
          <w:rFonts w:hint="eastAsia"/>
        </w:rPr>
        <w:t>ftp</w:t>
      </w:r>
      <w:r>
        <w:rPr>
          <w:rFonts w:hint="eastAsia"/>
        </w:rPr>
        <w:t>上</w:t>
      </w:r>
      <w:r w:rsidR="00BD7A8C">
        <w:rPr>
          <w:rFonts w:hint="eastAsia"/>
        </w:rPr>
        <w:t>，文件中包含保单号，卡号和协议编号。</w:t>
      </w:r>
      <w:r w:rsidR="00C77A04">
        <w:rPr>
          <w:rFonts w:hint="eastAsia"/>
        </w:rPr>
        <w:t>系统需要定时获取招行提供的签约信息，并和我社出单信息进行核对。核对无误后将签约文件记录下来。</w:t>
      </w:r>
    </w:p>
    <w:p w14:paraId="1DA631B7" w14:textId="64AE3E14" w:rsidR="0020225D" w:rsidRDefault="0020225D" w:rsidP="00F93964">
      <w:pPr>
        <w:pStyle w:val="a5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新增分流</w:t>
      </w:r>
      <w:proofErr w:type="gramEnd"/>
      <w:r>
        <w:rPr>
          <w:rFonts w:hint="eastAsia"/>
        </w:rPr>
        <w:t>规则，支持按照业务（产品）进行分流，本次“挺好保”产品的保费分流至保银通对应的银行账户，其他业务（产品）的保费扔分流至</w:t>
      </w:r>
      <w:proofErr w:type="gramStart"/>
      <w:r>
        <w:rPr>
          <w:rFonts w:hint="eastAsia"/>
        </w:rPr>
        <w:t>融汇</w:t>
      </w:r>
      <w:proofErr w:type="gramEnd"/>
      <w:r>
        <w:rPr>
          <w:rFonts w:hint="eastAsia"/>
        </w:rPr>
        <w:t>通渠道的招行保费收入户。</w:t>
      </w:r>
    </w:p>
    <w:p w14:paraId="0E4ABB32" w14:textId="7D4A121F" w:rsidR="00F93964" w:rsidRDefault="00F93964" w:rsidP="00F9396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收取续期保费时，我社需将客户首期的签约</w:t>
      </w:r>
      <w:r w:rsidR="00BD7A8C">
        <w:rPr>
          <w:rFonts w:hint="eastAsia"/>
        </w:rPr>
        <w:t>信息</w:t>
      </w:r>
      <w:r>
        <w:rPr>
          <w:rFonts w:hint="eastAsia"/>
        </w:rPr>
        <w:t>和收款信息发送给招行，</w:t>
      </w:r>
      <w:r w:rsidR="007942D8">
        <w:rPr>
          <w:rFonts w:hint="eastAsia"/>
        </w:rPr>
        <w:t>校验通过后</w:t>
      </w:r>
      <w:r>
        <w:rPr>
          <w:rFonts w:hint="eastAsia"/>
        </w:rPr>
        <w:t>完成续期代扣。</w:t>
      </w:r>
    </w:p>
    <w:p w14:paraId="20F82B74" w14:textId="3D24405F" w:rsidR="00F93964" w:rsidRPr="00F93964" w:rsidRDefault="00F93964" w:rsidP="00F9396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当用户在续期收费前，操作交费账户变更，将交费账户</w:t>
      </w:r>
      <w:r w:rsidR="007942D8">
        <w:rPr>
          <w:rFonts w:hint="eastAsia"/>
        </w:rPr>
        <w:t>变更</w:t>
      </w:r>
      <w:proofErr w:type="gramStart"/>
      <w:r w:rsidR="007942D8">
        <w:rPr>
          <w:rFonts w:hint="eastAsia"/>
        </w:rPr>
        <w:t>为非招行</w:t>
      </w:r>
      <w:proofErr w:type="gramEnd"/>
      <w:r w:rsidR="007942D8">
        <w:rPr>
          <w:rFonts w:hint="eastAsia"/>
        </w:rPr>
        <w:t>的银行卡，同现有流程处</w:t>
      </w:r>
      <w:r w:rsidR="007942D8">
        <w:rPr>
          <w:rFonts w:hint="eastAsia"/>
        </w:rPr>
        <w:lastRenderedPageBreak/>
        <w:t>理；若用户将交费账户变更为招行的其他银行卡，则需要重新签约。</w:t>
      </w:r>
    </w:p>
    <w:p w14:paraId="05E6D437" w14:textId="75F9AAED" w:rsidR="00F93964" w:rsidRDefault="00F93964" w:rsidP="00F93964">
      <w:pPr>
        <w:pStyle w:val="2"/>
        <w:numPr>
          <w:ilvl w:val="1"/>
          <w:numId w:val="3"/>
        </w:numPr>
      </w:pPr>
      <w:r>
        <w:rPr>
          <w:rFonts w:hint="eastAsia"/>
        </w:rPr>
        <w:t>除外范围</w:t>
      </w:r>
    </w:p>
    <w:p w14:paraId="0C81638A" w14:textId="3893D3CD" w:rsidR="00F93964" w:rsidRDefault="00F93964" w:rsidP="00F93964">
      <w:pPr>
        <w:pStyle w:val="2"/>
        <w:numPr>
          <w:ilvl w:val="1"/>
          <w:numId w:val="3"/>
        </w:numPr>
      </w:pPr>
      <w:r>
        <w:rPr>
          <w:rFonts w:hint="eastAsia"/>
        </w:rPr>
        <w:t>整体流程</w:t>
      </w:r>
    </w:p>
    <w:p w14:paraId="620ED529" w14:textId="77777777" w:rsidR="00945F82" w:rsidRPr="00945F82" w:rsidRDefault="00945F82" w:rsidP="00945F82">
      <w:pPr>
        <w:pStyle w:val="a5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2"/>
        <w:rPr>
          <w:b/>
          <w:bCs/>
          <w:vanish/>
          <w:sz w:val="21"/>
          <w:szCs w:val="21"/>
        </w:rPr>
      </w:pPr>
    </w:p>
    <w:p w14:paraId="23EDA451" w14:textId="77777777" w:rsidR="00945F82" w:rsidRPr="00945F82" w:rsidRDefault="00945F82" w:rsidP="00945F82">
      <w:pPr>
        <w:pStyle w:val="a5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2"/>
        <w:rPr>
          <w:b/>
          <w:bCs/>
          <w:vanish/>
          <w:sz w:val="21"/>
          <w:szCs w:val="21"/>
        </w:rPr>
      </w:pPr>
    </w:p>
    <w:p w14:paraId="2A23C93E" w14:textId="77777777" w:rsidR="00945F82" w:rsidRPr="00945F82" w:rsidRDefault="00945F82" w:rsidP="00945F82">
      <w:pPr>
        <w:pStyle w:val="a5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b/>
          <w:bCs/>
          <w:vanish/>
          <w:sz w:val="21"/>
          <w:szCs w:val="21"/>
        </w:rPr>
      </w:pPr>
    </w:p>
    <w:p w14:paraId="30F9491E" w14:textId="77777777" w:rsidR="00945F82" w:rsidRPr="00945F82" w:rsidRDefault="00945F82" w:rsidP="00945F82">
      <w:pPr>
        <w:pStyle w:val="a5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b/>
          <w:bCs/>
          <w:vanish/>
          <w:sz w:val="21"/>
          <w:szCs w:val="21"/>
        </w:rPr>
      </w:pPr>
    </w:p>
    <w:p w14:paraId="77DDBC12" w14:textId="77777777" w:rsidR="00945F82" w:rsidRPr="00945F82" w:rsidRDefault="00945F82" w:rsidP="00945F82">
      <w:pPr>
        <w:pStyle w:val="a5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b/>
          <w:bCs/>
          <w:vanish/>
          <w:sz w:val="21"/>
          <w:szCs w:val="21"/>
        </w:rPr>
      </w:pPr>
    </w:p>
    <w:p w14:paraId="1A3142AE" w14:textId="6676D532" w:rsidR="00945F82" w:rsidRPr="00945F82" w:rsidRDefault="00945F82" w:rsidP="00945F82">
      <w:pPr>
        <w:pStyle w:val="3"/>
        <w:numPr>
          <w:ilvl w:val="2"/>
          <w:numId w:val="3"/>
        </w:numPr>
        <w:ind w:firstLineChars="0"/>
        <w:rPr>
          <w:sz w:val="21"/>
        </w:rPr>
      </w:pPr>
      <w:r w:rsidRPr="00945F82">
        <w:rPr>
          <w:rFonts w:hint="eastAsia"/>
          <w:sz w:val="21"/>
        </w:rPr>
        <w:t>系统交互流程</w:t>
      </w:r>
    </w:p>
    <w:p w14:paraId="594C65F3" w14:textId="191CB4A0" w:rsidR="0070150F" w:rsidRDefault="0020225D" w:rsidP="0070150F">
      <w:pPr>
        <w:ind w:firstLine="360"/>
      </w:pPr>
      <w:r>
        <w:rPr>
          <w:noProof/>
        </w:rPr>
        <w:drawing>
          <wp:inline distT="0" distB="0" distL="0" distR="0" wp14:anchorId="0A9EBB53" wp14:editId="65D435B1">
            <wp:extent cx="5274310" cy="61836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3E20" w14:textId="6D4D70AB" w:rsidR="0070150F" w:rsidRDefault="00DE66A7" w:rsidP="0070150F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3D0C7045" wp14:editId="59857AB2">
            <wp:extent cx="5265420" cy="63550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5079" w14:textId="3F7AD34F" w:rsidR="003815BA" w:rsidRPr="003815BA" w:rsidRDefault="003815BA" w:rsidP="003815BA">
      <w:pPr>
        <w:pStyle w:val="3"/>
        <w:numPr>
          <w:ilvl w:val="2"/>
          <w:numId w:val="3"/>
        </w:numPr>
        <w:ind w:firstLineChars="0"/>
        <w:rPr>
          <w:sz w:val="21"/>
        </w:rPr>
      </w:pPr>
      <w:r w:rsidRPr="003815BA">
        <w:rPr>
          <w:rFonts w:hint="eastAsia"/>
          <w:sz w:val="21"/>
        </w:rPr>
        <w:lastRenderedPageBreak/>
        <w:t>签约代扣流程</w:t>
      </w:r>
    </w:p>
    <w:p w14:paraId="53D6753B" w14:textId="6E96F1F3" w:rsidR="00F93964" w:rsidRPr="00F93964" w:rsidRDefault="00945F82" w:rsidP="00F93964">
      <w:pPr>
        <w:ind w:firstLine="360"/>
      </w:pPr>
      <w:r>
        <w:rPr>
          <w:noProof/>
        </w:rPr>
        <w:drawing>
          <wp:inline distT="0" distB="0" distL="0" distR="0" wp14:anchorId="2FCCE8F2" wp14:editId="797EC832">
            <wp:extent cx="5274310" cy="3806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4003" w14:textId="612DB611" w:rsidR="00F93964" w:rsidRDefault="002564AE" w:rsidP="002564AE">
      <w:pPr>
        <w:pStyle w:val="1"/>
        <w:numPr>
          <w:ilvl w:val="0"/>
          <w:numId w:val="3"/>
        </w:numPr>
      </w:pPr>
      <w:r>
        <w:rPr>
          <w:rFonts w:hint="eastAsia"/>
        </w:rPr>
        <w:t>产品详述</w:t>
      </w:r>
    </w:p>
    <w:p w14:paraId="31AE83DE" w14:textId="6E488B74" w:rsidR="002564AE" w:rsidRDefault="002564AE" w:rsidP="002564AE">
      <w:pPr>
        <w:pStyle w:val="2"/>
        <w:numPr>
          <w:ilvl w:val="1"/>
          <w:numId w:val="3"/>
        </w:numPr>
      </w:pPr>
      <w:r>
        <w:rPr>
          <w:rFonts w:hint="eastAsia"/>
        </w:rPr>
        <w:t>正常代扣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79"/>
        <w:gridCol w:w="6317"/>
      </w:tblGrid>
      <w:tr w:rsidR="00813ACE" w:rsidRPr="00C84030" w14:paraId="58A3323B" w14:textId="77777777" w:rsidTr="001413DA">
        <w:trPr>
          <w:trHeight w:val="454"/>
          <w:tblHeader/>
        </w:trPr>
        <w:tc>
          <w:tcPr>
            <w:tcW w:w="1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2275584B" w14:textId="77777777" w:rsidR="00813ACE" w:rsidRPr="00C84030" w:rsidRDefault="00813ACE" w:rsidP="001413DA">
            <w:pPr>
              <w:ind w:firstLine="360"/>
              <w:jc w:val="center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字段</w:t>
            </w:r>
          </w:p>
        </w:tc>
        <w:tc>
          <w:tcPr>
            <w:tcW w:w="3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0AC8E91A" w14:textId="77777777" w:rsidR="00813ACE" w:rsidRPr="00C84030" w:rsidRDefault="00813ACE" w:rsidP="001413DA">
            <w:pPr>
              <w:ind w:firstLine="360"/>
              <w:jc w:val="center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值</w:t>
            </w:r>
          </w:p>
        </w:tc>
      </w:tr>
      <w:tr w:rsidR="00813ACE" w:rsidRPr="00C84030" w14:paraId="750092CE" w14:textId="77777777" w:rsidTr="001413DA">
        <w:trPr>
          <w:trHeight w:val="231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07CAEC96" w14:textId="77777777" w:rsidR="00813ACE" w:rsidRPr="00C84030" w:rsidRDefault="00813ACE" w:rsidP="001413DA">
            <w:pPr>
              <w:snapToGrid w:val="0"/>
              <w:ind w:firstLine="36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参与人</w:t>
            </w:r>
            <w:r w:rsidRPr="00C84030">
              <w:rPr>
                <w:rFonts w:ascii="等线" w:eastAsia="等线" w:hAnsi="等线"/>
                <w:bCs/>
                <w:szCs w:val="18"/>
              </w:rPr>
              <w:t>/</w:t>
            </w:r>
            <w:r w:rsidRPr="00C84030">
              <w:rPr>
                <w:rFonts w:ascii="等线" w:eastAsia="等线" w:hAnsi="等线" w:hint="eastAsia"/>
                <w:bCs/>
                <w:szCs w:val="18"/>
              </w:rPr>
              <w:t>涉及系统</w:t>
            </w:r>
          </w:p>
        </w:tc>
        <w:tc>
          <w:tcPr>
            <w:tcW w:w="3807" w:type="pct"/>
            <w:shd w:val="clear" w:color="auto" w:fill="auto"/>
          </w:tcPr>
          <w:p w14:paraId="30C0F194" w14:textId="4ECD17E6" w:rsidR="00813ACE" w:rsidRPr="00C84030" w:rsidRDefault="00813ACE" w:rsidP="00B22002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参与人：客户；</w:t>
            </w:r>
          </w:p>
        </w:tc>
      </w:tr>
      <w:tr w:rsidR="00813ACE" w:rsidRPr="00C84030" w14:paraId="03E87582" w14:textId="77777777" w:rsidTr="001413DA">
        <w:trPr>
          <w:trHeight w:val="16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320CD316" w14:textId="77777777" w:rsidR="00813ACE" w:rsidRPr="00C84030" w:rsidRDefault="00813ACE" w:rsidP="001413DA">
            <w:pPr>
              <w:snapToGrid w:val="0"/>
              <w:ind w:firstLine="36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前置条件</w:t>
            </w:r>
            <w:r w:rsidRPr="00C84030">
              <w:rPr>
                <w:rFonts w:ascii="等线" w:eastAsia="等线" w:hAnsi="等线"/>
                <w:bCs/>
                <w:szCs w:val="18"/>
              </w:rPr>
              <w:t>/</w:t>
            </w:r>
            <w:r w:rsidRPr="00C84030">
              <w:rPr>
                <w:rFonts w:ascii="等线" w:eastAsia="等线" w:hAnsi="等线" w:hint="eastAsia"/>
                <w:bCs/>
                <w:szCs w:val="18"/>
              </w:rPr>
              <w:t>输入</w:t>
            </w:r>
          </w:p>
        </w:tc>
        <w:tc>
          <w:tcPr>
            <w:tcW w:w="3807" w:type="pct"/>
            <w:shd w:val="clear" w:color="auto" w:fill="auto"/>
          </w:tcPr>
          <w:p w14:paraId="5236697B" w14:textId="1DA1A45C" w:rsidR="00FD48C3" w:rsidRDefault="00FD48C3" w:rsidP="00B22002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1</w:t>
            </w:r>
            <w:r>
              <w:rPr>
                <w:rFonts w:ascii="等线" w:eastAsia="等线" w:hAnsi="等线"/>
                <w:szCs w:val="18"/>
              </w:rPr>
              <w:t>.</w:t>
            </w:r>
            <w:r>
              <w:rPr>
                <w:rFonts w:ascii="等线" w:eastAsia="等线" w:hAnsi="等线" w:hint="eastAsia"/>
                <w:szCs w:val="18"/>
              </w:rPr>
              <w:t>“挺好保”</w:t>
            </w:r>
            <w:r w:rsidR="00B22002">
              <w:rPr>
                <w:rFonts w:ascii="等线" w:eastAsia="等线" w:hAnsi="等线" w:hint="eastAsia"/>
                <w:szCs w:val="18"/>
              </w:rPr>
              <w:t>续期</w:t>
            </w:r>
            <w:r w:rsidR="00813ACE" w:rsidRPr="00C84030">
              <w:rPr>
                <w:rFonts w:ascii="等线" w:eastAsia="等线" w:hAnsi="等线" w:hint="eastAsia"/>
                <w:szCs w:val="18"/>
              </w:rPr>
              <w:t>订单</w:t>
            </w:r>
            <w:r>
              <w:rPr>
                <w:rFonts w:ascii="等线" w:eastAsia="等线" w:hAnsi="等线" w:hint="eastAsia"/>
                <w:szCs w:val="18"/>
              </w:rPr>
              <w:t>应收日</w:t>
            </w:r>
          </w:p>
          <w:p w14:paraId="310ABC59" w14:textId="28716A9B" w:rsidR="00813ACE" w:rsidRPr="00C84030" w:rsidRDefault="00FD48C3" w:rsidP="00B22002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2</w:t>
            </w:r>
            <w:r>
              <w:rPr>
                <w:rFonts w:ascii="等线" w:eastAsia="等线" w:hAnsi="等线"/>
                <w:szCs w:val="18"/>
              </w:rPr>
              <w:t>.</w:t>
            </w:r>
            <w:r w:rsidR="00813ACE" w:rsidRPr="00C84030">
              <w:rPr>
                <w:rFonts w:ascii="等线" w:eastAsia="等线" w:hAnsi="等线" w:hint="eastAsia"/>
                <w:szCs w:val="18"/>
              </w:rPr>
              <w:t>分流到招商代扣</w:t>
            </w:r>
          </w:p>
        </w:tc>
      </w:tr>
      <w:tr w:rsidR="00813ACE" w:rsidRPr="00C84030" w14:paraId="4D76266A" w14:textId="77777777" w:rsidTr="001413DA">
        <w:trPr>
          <w:trHeight w:val="25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07F0A12C" w14:textId="77777777" w:rsidR="00813ACE" w:rsidRPr="00C84030" w:rsidRDefault="00813ACE" w:rsidP="001413DA">
            <w:pPr>
              <w:snapToGrid w:val="0"/>
              <w:ind w:firstLine="36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后置条件</w:t>
            </w:r>
            <w:r w:rsidRPr="00C84030">
              <w:rPr>
                <w:rFonts w:ascii="等线" w:eastAsia="等线" w:hAnsi="等线"/>
                <w:bCs/>
                <w:szCs w:val="18"/>
              </w:rPr>
              <w:t>/</w:t>
            </w:r>
            <w:r w:rsidRPr="00C84030">
              <w:rPr>
                <w:rFonts w:ascii="等线" w:eastAsia="等线" w:hAnsi="等线" w:hint="eastAsia"/>
                <w:bCs/>
                <w:szCs w:val="18"/>
              </w:rPr>
              <w:t>输出</w:t>
            </w:r>
          </w:p>
        </w:tc>
        <w:tc>
          <w:tcPr>
            <w:tcW w:w="3807" w:type="pct"/>
            <w:shd w:val="clear" w:color="auto" w:fill="auto"/>
          </w:tcPr>
          <w:p w14:paraId="3563B727" w14:textId="4F929BD6" w:rsidR="00813ACE" w:rsidRPr="00C84030" w:rsidRDefault="00813ACE" w:rsidP="00B22002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续期</w:t>
            </w:r>
            <w:r w:rsidR="00FD48C3">
              <w:rPr>
                <w:rFonts w:ascii="等线" w:eastAsia="等线" w:hAnsi="等线" w:hint="eastAsia"/>
                <w:szCs w:val="18"/>
              </w:rPr>
              <w:t>代扣成功/失败</w:t>
            </w:r>
          </w:p>
        </w:tc>
      </w:tr>
      <w:tr w:rsidR="00813ACE" w:rsidRPr="00C84030" w14:paraId="0DECC2AF" w14:textId="77777777" w:rsidTr="001413DA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8AC82C7" w14:textId="77777777" w:rsidR="00813ACE" w:rsidRPr="00C84030" w:rsidRDefault="00813ACE" w:rsidP="00397B08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主流程描述</w:t>
            </w:r>
          </w:p>
        </w:tc>
        <w:tc>
          <w:tcPr>
            <w:tcW w:w="3807" w:type="pct"/>
            <w:shd w:val="clear" w:color="auto" w:fill="auto"/>
          </w:tcPr>
          <w:p w14:paraId="27CC609E" w14:textId="4862EDAF" w:rsidR="00DE4224" w:rsidRPr="00C84030" w:rsidRDefault="002E0DCF" w:rsidP="002E0DCF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续期</w:t>
            </w:r>
            <w:r w:rsidR="00813ACE" w:rsidRPr="00C84030">
              <w:rPr>
                <w:rFonts w:ascii="等线" w:eastAsia="等线" w:hAnsi="等线" w:hint="eastAsia"/>
                <w:szCs w:val="18"/>
              </w:rPr>
              <w:t>订单状态为</w:t>
            </w:r>
            <w:r w:rsidRPr="00C84030">
              <w:rPr>
                <w:rFonts w:ascii="等线" w:eastAsia="等线" w:hAnsi="等线" w:hint="eastAsia"/>
                <w:szCs w:val="18"/>
              </w:rPr>
              <w:t>“待支付”</w:t>
            </w:r>
            <w:r w:rsidR="00813ACE" w:rsidRPr="00C84030">
              <w:rPr>
                <w:rFonts w:ascii="等线" w:eastAsia="等线" w:hAnsi="等线" w:hint="eastAsia"/>
                <w:szCs w:val="18"/>
              </w:rPr>
              <w:t>，系统根据分流规则将订单</w:t>
            </w:r>
            <w:proofErr w:type="gramStart"/>
            <w:r w:rsidR="00813ACE" w:rsidRPr="00C84030">
              <w:rPr>
                <w:rFonts w:ascii="等线" w:eastAsia="等线" w:hAnsi="等线" w:hint="eastAsia"/>
                <w:szCs w:val="18"/>
              </w:rPr>
              <w:t>分流至招行</w:t>
            </w:r>
            <w:proofErr w:type="gramEnd"/>
            <w:r w:rsidR="00813ACE" w:rsidRPr="00C84030">
              <w:rPr>
                <w:rFonts w:ascii="等线" w:eastAsia="等线" w:hAnsi="等线" w:hint="eastAsia"/>
                <w:szCs w:val="18"/>
              </w:rPr>
              <w:t>代扣渠道</w:t>
            </w:r>
            <w:r w:rsidRPr="00C84030">
              <w:rPr>
                <w:rFonts w:ascii="等线" w:eastAsia="等线" w:hAnsi="等线" w:hint="eastAsia"/>
                <w:szCs w:val="18"/>
              </w:rPr>
              <w:t>。</w:t>
            </w:r>
          </w:p>
          <w:p w14:paraId="7F7D734E" w14:textId="74B0D7CC" w:rsidR="002E0DCF" w:rsidRPr="00C84030" w:rsidRDefault="00813ACE" w:rsidP="002E0DCF">
            <w:pPr>
              <w:pStyle w:val="a5"/>
              <w:numPr>
                <w:ilvl w:val="0"/>
                <w:numId w:val="13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用户已</w:t>
            </w:r>
            <w:r w:rsidR="002E0DCF" w:rsidRPr="00C84030">
              <w:rPr>
                <w:rFonts w:ascii="等线" w:eastAsia="等线" w:hAnsi="等线" w:hint="eastAsia"/>
                <w:szCs w:val="18"/>
              </w:rPr>
              <w:t>授权</w:t>
            </w:r>
          </w:p>
          <w:p w14:paraId="209ABBF0" w14:textId="63B05A1A" w:rsidR="00DE4224" w:rsidRPr="00C84030" w:rsidRDefault="00DE4224" w:rsidP="002E0DCF">
            <w:pPr>
              <w:pStyle w:val="a5"/>
              <w:ind w:left="420"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根据用户首期签约信息，调用</w:t>
            </w:r>
            <w:r w:rsidR="00B62254" w:rsidRPr="00C84030">
              <w:rPr>
                <w:rFonts w:ascii="等线" w:eastAsia="等线" w:hAnsi="等线" w:hint="eastAsia"/>
                <w:szCs w:val="18"/>
              </w:rPr>
              <w:t>招行代扣</w:t>
            </w:r>
            <w:r w:rsidR="002E0DCF" w:rsidRPr="00C84030">
              <w:rPr>
                <w:rFonts w:ascii="等线" w:eastAsia="等线" w:hAnsi="等线" w:hint="eastAsia"/>
                <w:szCs w:val="18"/>
              </w:rPr>
              <w:t>接口，发起扣款申请。并</w:t>
            </w:r>
            <w:proofErr w:type="gramStart"/>
            <w:r w:rsidR="002E0DCF" w:rsidRPr="00C84030">
              <w:rPr>
                <w:rFonts w:ascii="等线" w:eastAsia="等线" w:hAnsi="等线" w:hint="eastAsia"/>
                <w:szCs w:val="18"/>
              </w:rPr>
              <w:t>将扣费结果</w:t>
            </w:r>
            <w:proofErr w:type="gramEnd"/>
            <w:r w:rsidR="002E0DCF" w:rsidRPr="00C84030">
              <w:rPr>
                <w:rFonts w:ascii="等线" w:eastAsia="等线" w:hAnsi="等线" w:hint="eastAsia"/>
                <w:szCs w:val="18"/>
              </w:rPr>
              <w:t>发送给客户。</w:t>
            </w:r>
          </w:p>
          <w:p w14:paraId="7666D472" w14:textId="46457DFD" w:rsidR="002E0DCF" w:rsidRPr="00C84030" w:rsidRDefault="002E0DCF" w:rsidP="002E0DCF">
            <w:pPr>
              <w:pStyle w:val="a5"/>
              <w:numPr>
                <w:ilvl w:val="0"/>
                <w:numId w:val="13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用户未授权（用户单方面解除授权）</w:t>
            </w:r>
          </w:p>
          <w:p w14:paraId="56B58CF0" w14:textId="40FE3685" w:rsidR="00813ACE" w:rsidRPr="00C84030" w:rsidRDefault="002E0DCF" w:rsidP="00397B08">
            <w:pPr>
              <w:ind w:left="360"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扣款失败，</w:t>
            </w:r>
            <w:proofErr w:type="gramStart"/>
            <w:r w:rsidRPr="00C84030">
              <w:rPr>
                <w:rFonts w:ascii="等线" w:eastAsia="等线" w:hAnsi="等线" w:hint="eastAsia"/>
                <w:szCs w:val="18"/>
              </w:rPr>
              <w:t>将扣费结果</w:t>
            </w:r>
            <w:proofErr w:type="gramEnd"/>
            <w:r w:rsidRPr="00C84030">
              <w:rPr>
                <w:rFonts w:ascii="等线" w:eastAsia="等线" w:hAnsi="等线" w:hint="eastAsia"/>
                <w:szCs w:val="18"/>
              </w:rPr>
              <w:t>发送给客户，</w:t>
            </w:r>
            <w:r w:rsidR="00397B08" w:rsidRPr="00C84030">
              <w:rPr>
                <w:rFonts w:ascii="等线" w:eastAsia="等线" w:hAnsi="等线" w:hint="eastAsia"/>
                <w:szCs w:val="18"/>
              </w:rPr>
              <w:t>客户点击短信中的链接进行补签约。</w:t>
            </w:r>
          </w:p>
        </w:tc>
      </w:tr>
      <w:tr w:rsidR="00813ACE" w:rsidRPr="00C84030" w14:paraId="2CE59F56" w14:textId="77777777" w:rsidTr="001413DA">
        <w:trPr>
          <w:trHeight w:val="282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EF571D7" w14:textId="77777777" w:rsidR="00813ACE" w:rsidRPr="00C84030" w:rsidRDefault="00813ACE" w:rsidP="00397B08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lastRenderedPageBreak/>
              <w:t>分支流程描述</w:t>
            </w:r>
          </w:p>
        </w:tc>
        <w:tc>
          <w:tcPr>
            <w:tcW w:w="3807" w:type="pct"/>
            <w:shd w:val="clear" w:color="auto" w:fill="auto"/>
          </w:tcPr>
          <w:p w14:paraId="391D1CC6" w14:textId="737E615B" w:rsidR="00813ACE" w:rsidRPr="00C84030" w:rsidRDefault="00813ACE" w:rsidP="00397B08">
            <w:pPr>
              <w:ind w:firstLineChars="111"/>
              <w:rPr>
                <w:rFonts w:ascii="等线" w:eastAsia="等线" w:hAnsi="等线"/>
                <w:szCs w:val="18"/>
              </w:rPr>
            </w:pPr>
          </w:p>
        </w:tc>
      </w:tr>
      <w:tr w:rsidR="00813ACE" w:rsidRPr="00C84030" w14:paraId="3F958A92" w14:textId="77777777" w:rsidTr="001413DA">
        <w:trPr>
          <w:trHeight w:val="90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001E840E" w14:textId="77777777" w:rsidR="00813ACE" w:rsidRPr="00C84030" w:rsidRDefault="00813ACE" w:rsidP="00397B08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例外情况</w:t>
            </w:r>
            <w:r w:rsidRPr="00C84030">
              <w:rPr>
                <w:rFonts w:ascii="等线" w:eastAsia="等线" w:hAnsi="等线"/>
                <w:bCs/>
                <w:szCs w:val="18"/>
              </w:rPr>
              <w:t>/</w:t>
            </w:r>
            <w:r w:rsidRPr="00C84030">
              <w:rPr>
                <w:rFonts w:ascii="等线" w:eastAsia="等线" w:hAnsi="等线" w:hint="eastAsia"/>
                <w:bCs/>
                <w:szCs w:val="18"/>
              </w:rPr>
              <w:t>异常流程</w:t>
            </w:r>
          </w:p>
        </w:tc>
        <w:tc>
          <w:tcPr>
            <w:tcW w:w="3807" w:type="pct"/>
            <w:shd w:val="clear" w:color="auto" w:fill="auto"/>
          </w:tcPr>
          <w:p w14:paraId="2DBCD073" w14:textId="43BBD16D" w:rsidR="00813ACE" w:rsidRPr="00C84030" w:rsidRDefault="00813ACE" w:rsidP="00397B08">
            <w:pPr>
              <w:ind w:firstLineChars="0" w:firstLine="0"/>
              <w:rPr>
                <w:rFonts w:ascii="等线" w:eastAsia="等线" w:hAnsi="等线"/>
                <w:szCs w:val="18"/>
              </w:rPr>
            </w:pPr>
          </w:p>
        </w:tc>
      </w:tr>
      <w:tr w:rsidR="00813ACE" w:rsidRPr="00C84030" w14:paraId="324F896A" w14:textId="77777777" w:rsidTr="00C84030">
        <w:trPr>
          <w:trHeight w:val="380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66F1CD24" w14:textId="77777777" w:rsidR="00813ACE" w:rsidRPr="00C84030" w:rsidRDefault="00813ACE" w:rsidP="00397B08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业务状态描述</w:t>
            </w:r>
          </w:p>
        </w:tc>
        <w:tc>
          <w:tcPr>
            <w:tcW w:w="3807" w:type="pct"/>
            <w:shd w:val="clear" w:color="auto" w:fill="auto"/>
          </w:tcPr>
          <w:p w14:paraId="0D3895C1" w14:textId="77777777" w:rsidR="001413DA" w:rsidRPr="00C84030" w:rsidRDefault="00813ACE" w:rsidP="001413DA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订单支付状态更新和支付异常处理同现有逻辑；</w:t>
            </w:r>
          </w:p>
          <w:p w14:paraId="74E9397E" w14:textId="31E3DA40" w:rsidR="00813ACE" w:rsidRPr="00C84030" w:rsidRDefault="00397B08" w:rsidP="001413DA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招行代扣成功</w:t>
            </w:r>
            <w:r w:rsidR="00813ACE" w:rsidRPr="00C84030">
              <w:rPr>
                <w:rFonts w:ascii="等线" w:eastAsia="等线" w:hAnsi="等线" w:hint="eastAsia"/>
                <w:szCs w:val="18"/>
              </w:rPr>
              <w:t>标识：返回码为</w:t>
            </w:r>
            <w:r w:rsidRPr="00C84030">
              <w:rPr>
                <w:rFonts w:ascii="等线" w:eastAsia="等线" w:hAnsi="等线" w:hint="eastAsia"/>
              </w:rPr>
              <w:t>CMBMB99=</w:t>
            </w:r>
            <w:r w:rsidR="00813ACE" w:rsidRPr="00C84030">
              <w:rPr>
                <w:rFonts w:ascii="等线" w:eastAsia="等线" w:hAnsi="等线" w:hint="eastAsia"/>
                <w:szCs w:val="18"/>
              </w:rPr>
              <w:t>成功。</w:t>
            </w:r>
            <w:r w:rsidR="00813ACE" w:rsidRPr="00C84030">
              <w:rPr>
                <w:rFonts w:ascii="等线" w:eastAsia="等线" w:hAnsi="等线"/>
                <w:szCs w:val="18"/>
              </w:rPr>
              <w:t xml:space="preserve"> </w:t>
            </w:r>
          </w:p>
        </w:tc>
      </w:tr>
    </w:tbl>
    <w:p w14:paraId="701AE05E" w14:textId="6C049610" w:rsidR="002564AE" w:rsidRPr="00397B08" w:rsidRDefault="002564AE" w:rsidP="002564AE">
      <w:pPr>
        <w:ind w:firstLine="360"/>
      </w:pPr>
    </w:p>
    <w:p w14:paraId="0B128966" w14:textId="0CC8B7E8" w:rsidR="002564AE" w:rsidRDefault="002564AE" w:rsidP="007856CF">
      <w:pPr>
        <w:pStyle w:val="2"/>
        <w:numPr>
          <w:ilvl w:val="1"/>
          <w:numId w:val="3"/>
        </w:numPr>
      </w:pPr>
      <w:r>
        <w:rPr>
          <w:rFonts w:hint="eastAsia"/>
        </w:rPr>
        <w:t>补签代扣</w:t>
      </w:r>
    </w:p>
    <w:p w14:paraId="0B4402CC" w14:textId="7501C42E" w:rsidR="00B558DB" w:rsidRPr="00B558DB" w:rsidRDefault="00B558DB" w:rsidP="00B558DB">
      <w:pPr>
        <w:ind w:firstLine="360"/>
      </w:pPr>
      <w:r>
        <w:rPr>
          <w:rFonts w:hint="eastAsia"/>
        </w:rPr>
        <w:t>需要补签代扣的场景有如下两种：</w:t>
      </w:r>
    </w:p>
    <w:p w14:paraId="24668D82" w14:textId="372B1C26" w:rsidR="007856CF" w:rsidRDefault="00B558DB" w:rsidP="007856CF">
      <w:pPr>
        <w:ind w:firstLine="360"/>
      </w:pPr>
      <w:r>
        <w:rPr>
          <w:rFonts w:hint="eastAsia"/>
        </w:rPr>
        <w:t>1</w:t>
      </w:r>
      <w:r>
        <w:t>.</w:t>
      </w:r>
      <w:r w:rsidR="007856CF">
        <w:rPr>
          <w:rFonts w:hint="eastAsia"/>
        </w:rPr>
        <w:t>当续期代扣时，查询用户</w:t>
      </w:r>
      <w:r>
        <w:rPr>
          <w:rFonts w:hint="eastAsia"/>
        </w:rPr>
        <w:t>协议失效不存在或未生效，需要发起签约；</w:t>
      </w:r>
      <w:r w:rsidR="004A688E">
        <w:rPr>
          <w:rFonts w:hint="eastAsia"/>
        </w:rPr>
        <w:t>（该流程与现有补签约流程一致）</w:t>
      </w:r>
    </w:p>
    <w:p w14:paraId="086011CA" w14:textId="02F6BEC0" w:rsidR="002564AE" w:rsidRPr="002564AE" w:rsidRDefault="00B558DB" w:rsidP="002178B2">
      <w:pPr>
        <w:ind w:firstLine="360"/>
      </w:pPr>
      <w:r>
        <w:t>2.</w:t>
      </w:r>
      <w:r>
        <w:rPr>
          <w:rFonts w:hint="eastAsia"/>
        </w:rPr>
        <w:t>当用户操作“挺好保”产品的交费账户变更，将银行账户变更为其他招商银行卡时，需要发起签约。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79"/>
        <w:gridCol w:w="6317"/>
      </w:tblGrid>
      <w:tr w:rsidR="00B558DB" w:rsidRPr="00C84030" w14:paraId="58771395" w14:textId="77777777" w:rsidTr="001413DA">
        <w:trPr>
          <w:trHeight w:val="454"/>
          <w:tblHeader/>
        </w:trPr>
        <w:tc>
          <w:tcPr>
            <w:tcW w:w="1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1AB73416" w14:textId="77777777" w:rsidR="00B558DB" w:rsidRPr="00C84030" w:rsidRDefault="00B558DB" w:rsidP="001413DA">
            <w:pPr>
              <w:ind w:firstLine="360"/>
              <w:jc w:val="center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字段</w:t>
            </w:r>
          </w:p>
        </w:tc>
        <w:tc>
          <w:tcPr>
            <w:tcW w:w="3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0155ED23" w14:textId="77777777" w:rsidR="00B558DB" w:rsidRPr="00C84030" w:rsidRDefault="00B558DB" w:rsidP="001413DA">
            <w:pPr>
              <w:ind w:firstLine="360"/>
              <w:jc w:val="center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值</w:t>
            </w:r>
          </w:p>
        </w:tc>
      </w:tr>
      <w:tr w:rsidR="00B558DB" w:rsidRPr="00C84030" w14:paraId="241E6B0B" w14:textId="77777777" w:rsidTr="001413DA">
        <w:trPr>
          <w:trHeight w:val="231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6B3719FD" w14:textId="77777777" w:rsidR="00B558DB" w:rsidRPr="00C84030" w:rsidRDefault="00B558DB" w:rsidP="001413DA">
            <w:pPr>
              <w:snapToGrid w:val="0"/>
              <w:ind w:firstLine="36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参与人</w:t>
            </w:r>
            <w:r w:rsidRPr="00C84030">
              <w:rPr>
                <w:rFonts w:ascii="等线" w:eastAsia="等线" w:hAnsi="等线"/>
                <w:bCs/>
                <w:szCs w:val="18"/>
              </w:rPr>
              <w:t>/</w:t>
            </w:r>
            <w:r w:rsidRPr="00C84030">
              <w:rPr>
                <w:rFonts w:ascii="等线" w:eastAsia="等线" w:hAnsi="等线" w:hint="eastAsia"/>
                <w:bCs/>
                <w:szCs w:val="18"/>
              </w:rPr>
              <w:t>涉及系统</w:t>
            </w:r>
          </w:p>
        </w:tc>
        <w:tc>
          <w:tcPr>
            <w:tcW w:w="3807" w:type="pct"/>
            <w:shd w:val="clear" w:color="auto" w:fill="auto"/>
          </w:tcPr>
          <w:p w14:paraId="1D83F040" w14:textId="77777777" w:rsidR="00400DAF" w:rsidRPr="00C84030" w:rsidRDefault="00B558DB" w:rsidP="00400DAF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参与人：客户；</w:t>
            </w:r>
          </w:p>
          <w:p w14:paraId="09BC9EA2" w14:textId="5256F5AA" w:rsidR="00B558DB" w:rsidRPr="00C84030" w:rsidRDefault="00B558DB" w:rsidP="00400DAF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涉及系统：APP/PC 招商</w:t>
            </w:r>
            <w:r w:rsidR="00BA1C0F">
              <w:rPr>
                <w:rFonts w:ascii="等线" w:eastAsia="等线" w:hAnsi="等线" w:hint="eastAsia"/>
                <w:szCs w:val="18"/>
              </w:rPr>
              <w:t>签约代扣系统</w:t>
            </w:r>
          </w:p>
        </w:tc>
      </w:tr>
      <w:tr w:rsidR="00B558DB" w:rsidRPr="00C84030" w14:paraId="72E38A3C" w14:textId="77777777" w:rsidTr="001413DA">
        <w:trPr>
          <w:trHeight w:val="16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3DFD55B2" w14:textId="77777777" w:rsidR="00B558DB" w:rsidRPr="00C84030" w:rsidRDefault="00B558DB" w:rsidP="001413DA">
            <w:pPr>
              <w:snapToGrid w:val="0"/>
              <w:ind w:firstLine="36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前置条件</w:t>
            </w:r>
            <w:r w:rsidRPr="00C84030">
              <w:rPr>
                <w:rFonts w:ascii="等线" w:eastAsia="等线" w:hAnsi="等线"/>
                <w:bCs/>
                <w:szCs w:val="18"/>
              </w:rPr>
              <w:t>/</w:t>
            </w:r>
            <w:r w:rsidRPr="00C84030">
              <w:rPr>
                <w:rFonts w:ascii="等线" w:eastAsia="等线" w:hAnsi="等线" w:hint="eastAsia"/>
                <w:bCs/>
                <w:szCs w:val="18"/>
              </w:rPr>
              <w:t>输入</w:t>
            </w:r>
          </w:p>
        </w:tc>
        <w:tc>
          <w:tcPr>
            <w:tcW w:w="3807" w:type="pct"/>
            <w:shd w:val="clear" w:color="auto" w:fill="auto"/>
          </w:tcPr>
          <w:p w14:paraId="3ACD5931" w14:textId="676909EC" w:rsidR="00B558DB" w:rsidRPr="00C84030" w:rsidRDefault="00400DAF" w:rsidP="00400DAF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客户申请</w:t>
            </w:r>
            <w:r w:rsidR="004A143F" w:rsidRPr="00C84030">
              <w:rPr>
                <w:rFonts w:ascii="等线" w:eastAsia="等线" w:hAnsi="等线" w:hint="eastAsia"/>
                <w:szCs w:val="18"/>
              </w:rPr>
              <w:t>“挺好保”保单的交费</w:t>
            </w:r>
            <w:r w:rsidRPr="00C84030">
              <w:rPr>
                <w:rFonts w:ascii="等线" w:eastAsia="等线" w:hAnsi="等线" w:hint="eastAsia"/>
                <w:szCs w:val="18"/>
              </w:rPr>
              <w:t>账户变更</w:t>
            </w:r>
          </w:p>
        </w:tc>
      </w:tr>
      <w:tr w:rsidR="00B558DB" w:rsidRPr="00C84030" w14:paraId="1D4FC648" w14:textId="77777777" w:rsidTr="001413DA">
        <w:trPr>
          <w:trHeight w:val="25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1E3B0D0B" w14:textId="77777777" w:rsidR="00B558DB" w:rsidRPr="00C84030" w:rsidRDefault="00B558DB" w:rsidP="001413DA">
            <w:pPr>
              <w:snapToGrid w:val="0"/>
              <w:ind w:firstLine="36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后置条件</w:t>
            </w:r>
            <w:r w:rsidRPr="00C84030">
              <w:rPr>
                <w:rFonts w:ascii="等线" w:eastAsia="等线" w:hAnsi="等线"/>
                <w:bCs/>
                <w:szCs w:val="18"/>
              </w:rPr>
              <w:t>/</w:t>
            </w:r>
            <w:r w:rsidRPr="00C84030">
              <w:rPr>
                <w:rFonts w:ascii="等线" w:eastAsia="等线" w:hAnsi="等线" w:hint="eastAsia"/>
                <w:bCs/>
                <w:szCs w:val="18"/>
              </w:rPr>
              <w:t>输出</w:t>
            </w:r>
          </w:p>
        </w:tc>
        <w:tc>
          <w:tcPr>
            <w:tcW w:w="3807" w:type="pct"/>
            <w:shd w:val="clear" w:color="auto" w:fill="auto"/>
          </w:tcPr>
          <w:p w14:paraId="5A70328A" w14:textId="77777777" w:rsidR="00B558DB" w:rsidRPr="00C84030" w:rsidRDefault="00B558DB" w:rsidP="00400DAF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展示支付页面</w:t>
            </w:r>
          </w:p>
        </w:tc>
      </w:tr>
      <w:tr w:rsidR="00B558DB" w:rsidRPr="00C84030" w14:paraId="5EDE5AD1" w14:textId="77777777" w:rsidTr="001413DA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18766C16" w14:textId="77777777" w:rsidR="00B558DB" w:rsidRPr="00C84030" w:rsidRDefault="00B558DB" w:rsidP="001413DA">
            <w:pPr>
              <w:snapToGrid w:val="0"/>
              <w:ind w:firstLine="36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主流程描述</w:t>
            </w:r>
          </w:p>
        </w:tc>
        <w:tc>
          <w:tcPr>
            <w:tcW w:w="3807" w:type="pct"/>
            <w:shd w:val="clear" w:color="auto" w:fill="auto"/>
          </w:tcPr>
          <w:p w14:paraId="121D36C0" w14:textId="6F720AAE" w:rsidR="00B558DB" w:rsidRPr="00C84030" w:rsidRDefault="004A143F" w:rsidP="004A143F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客户做“挺好保”保全申请：交费账户变更</w:t>
            </w:r>
            <w:r w:rsidR="00B558DB" w:rsidRPr="00C84030">
              <w:rPr>
                <w:rFonts w:ascii="等线" w:eastAsia="等线" w:hAnsi="等线" w:hint="eastAsia"/>
                <w:szCs w:val="18"/>
              </w:rPr>
              <w:t>，系统根据分流规则将订单</w:t>
            </w:r>
            <w:proofErr w:type="gramStart"/>
            <w:r w:rsidR="00B558DB" w:rsidRPr="00C84030">
              <w:rPr>
                <w:rFonts w:ascii="等线" w:eastAsia="等线" w:hAnsi="等线" w:hint="eastAsia"/>
                <w:szCs w:val="18"/>
              </w:rPr>
              <w:t>分流至</w:t>
            </w:r>
            <w:r w:rsidR="00813ACE" w:rsidRPr="00C84030">
              <w:rPr>
                <w:rFonts w:ascii="等线" w:eastAsia="等线" w:hAnsi="等线" w:hint="eastAsia"/>
                <w:szCs w:val="18"/>
              </w:rPr>
              <w:t>招行</w:t>
            </w:r>
            <w:proofErr w:type="gramEnd"/>
            <w:r w:rsidR="00813ACE" w:rsidRPr="00C84030">
              <w:rPr>
                <w:rFonts w:ascii="等线" w:eastAsia="等线" w:hAnsi="等线" w:hint="eastAsia"/>
                <w:szCs w:val="18"/>
              </w:rPr>
              <w:t>代扣</w:t>
            </w:r>
            <w:r w:rsidR="00B558DB" w:rsidRPr="00C84030">
              <w:rPr>
                <w:rFonts w:ascii="等线" w:eastAsia="等线" w:hAnsi="等线" w:hint="eastAsia"/>
                <w:szCs w:val="18"/>
              </w:rPr>
              <w:t>渠道，支付界面展示银行账户信息（卡号、开户行所在地、手机号、银行logo-</w:t>
            </w:r>
            <w:proofErr w:type="gramStart"/>
            <w:r w:rsidR="00B558DB" w:rsidRPr="00C84030">
              <w:rPr>
                <w:rFonts w:ascii="等线" w:eastAsia="等线" w:hAnsi="等线" w:hint="eastAsia"/>
                <w:szCs w:val="18"/>
              </w:rPr>
              <w:t>展示非</w:t>
            </w:r>
            <w:proofErr w:type="gramEnd"/>
            <w:r w:rsidR="00B558DB" w:rsidRPr="00C84030">
              <w:rPr>
                <w:rFonts w:ascii="等线" w:eastAsia="等线" w:hAnsi="等线" w:hint="eastAsia"/>
                <w:szCs w:val="18"/>
              </w:rPr>
              <w:t>签约支付和签约支付渠道支持的银行logo及银行限额），客户填写</w:t>
            </w:r>
            <w:proofErr w:type="gramStart"/>
            <w:r w:rsidR="00B558DB" w:rsidRPr="00C84030">
              <w:rPr>
                <w:rFonts w:ascii="等线" w:eastAsia="等线" w:hAnsi="等线" w:hint="eastAsia"/>
                <w:szCs w:val="18"/>
              </w:rPr>
              <w:t>完银行</w:t>
            </w:r>
            <w:proofErr w:type="gramEnd"/>
            <w:r w:rsidR="00B558DB" w:rsidRPr="00C84030">
              <w:rPr>
                <w:rFonts w:ascii="等线" w:eastAsia="等线" w:hAnsi="等线" w:hint="eastAsia"/>
                <w:szCs w:val="18"/>
              </w:rPr>
              <w:t>卡号系统根据卡号匹配银行，若匹配到的银行为：</w:t>
            </w:r>
          </w:p>
          <w:p w14:paraId="657F07AE" w14:textId="1F827198" w:rsidR="004A143F" w:rsidRPr="00C84030" w:rsidRDefault="004A143F" w:rsidP="00444AC8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非签约支付渠道，填写开户行所在地、手机号信息，点击【提交】</w:t>
            </w:r>
            <w:r w:rsidRPr="00C84030">
              <w:rPr>
                <w:rFonts w:ascii="等线" w:eastAsia="等线" w:hAnsi="等线"/>
                <w:szCs w:val="18"/>
              </w:rPr>
              <w:t>/【下一步】按钮，提交保全，进行费用代扣。</w:t>
            </w:r>
          </w:p>
          <w:p w14:paraId="6A4C8B37" w14:textId="5179D32D" w:rsidR="004A143F" w:rsidRPr="00C84030" w:rsidRDefault="004A143F" w:rsidP="00444AC8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其他签约支付渠道，同现有流程进行签约授权，签约成功后，提交保全，进行付费用代扣。</w:t>
            </w:r>
          </w:p>
          <w:p w14:paraId="49A758E3" w14:textId="5B8F5489" w:rsidR="004A143F" w:rsidRPr="00C84030" w:rsidRDefault="004A143F" w:rsidP="00444AC8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招行签约代扣渠道：</w:t>
            </w:r>
          </w:p>
          <w:p w14:paraId="46ED31EC" w14:textId="77777777" w:rsidR="00444AC8" w:rsidRPr="00C84030" w:rsidRDefault="00451021" w:rsidP="00444AC8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APP：</w:t>
            </w:r>
          </w:p>
          <w:p w14:paraId="7CDAE018" w14:textId="77777777" w:rsidR="00444AC8" w:rsidRPr="00C84030" w:rsidRDefault="00451021" w:rsidP="00444AC8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用户进入</w:t>
            </w:r>
            <w:r w:rsidR="00227C96" w:rsidRPr="00C84030">
              <w:rPr>
                <w:rFonts w:ascii="等线" w:eastAsia="等线" w:hAnsi="等线" w:hint="eastAsia"/>
                <w:szCs w:val="18"/>
              </w:rPr>
              <w:t>银行卡录入页面，选择银行为“招商银行”，</w:t>
            </w:r>
            <w:r w:rsidR="0009611E" w:rsidRPr="00C84030">
              <w:rPr>
                <w:rFonts w:ascii="等线" w:eastAsia="等线" w:hAnsi="等线" w:hint="eastAsia"/>
                <w:szCs w:val="18"/>
              </w:rPr>
              <w:t>系统提示用户需要签约授权；</w:t>
            </w:r>
          </w:p>
          <w:p w14:paraId="7BC958D7" w14:textId="3D74D6B3" w:rsidR="0009611E" w:rsidRPr="00C84030" w:rsidRDefault="0009611E" w:rsidP="00444AC8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用户点击后，调用签订支付协议的接口（客户端已安装招商APP），展示签约页</w:t>
            </w:r>
            <w:r w:rsidR="004A688E">
              <w:rPr>
                <w:rFonts w:ascii="等线" w:eastAsia="等线" w:hAnsi="等线" w:hint="eastAsia"/>
                <w:szCs w:val="18"/>
              </w:rPr>
              <w:t>面</w:t>
            </w:r>
            <w:r w:rsidRPr="00C84030">
              <w:rPr>
                <w:rFonts w:ascii="等线" w:eastAsia="等线" w:hAnsi="等线" w:hint="eastAsia"/>
                <w:szCs w:val="18"/>
              </w:rPr>
              <w:t>。</w:t>
            </w:r>
          </w:p>
          <w:p w14:paraId="70B429C4" w14:textId="06537D32" w:rsidR="0009611E" w:rsidRPr="00C84030" w:rsidRDefault="0009611E" w:rsidP="00444AC8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/>
                <w:szCs w:val="18"/>
              </w:rPr>
              <w:t>用户确定签约信息，选择优先扣款卡后</w:t>
            </w:r>
            <w:r w:rsidR="00BA1C0F">
              <w:rPr>
                <w:rFonts w:ascii="等线" w:eastAsia="等线" w:hAnsi="等线" w:hint="eastAsia"/>
                <w:szCs w:val="18"/>
              </w:rPr>
              <w:t>，确认签约</w:t>
            </w:r>
            <w:r w:rsidRPr="00C84030">
              <w:rPr>
                <w:rFonts w:ascii="等线" w:eastAsia="等线" w:hAnsi="等线" w:hint="eastAsia"/>
                <w:szCs w:val="18"/>
              </w:rPr>
              <w:t>；</w:t>
            </w:r>
          </w:p>
          <w:p w14:paraId="23FDE78A" w14:textId="0E44EEED" w:rsidR="0009611E" w:rsidRPr="00C84030" w:rsidRDefault="0009611E" w:rsidP="00444AC8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/>
                <w:szCs w:val="18"/>
              </w:rPr>
              <w:t>显示签约结果</w:t>
            </w:r>
            <w:r w:rsidRPr="00C84030">
              <w:rPr>
                <w:rFonts w:ascii="等线" w:eastAsia="等线" w:hAnsi="等线" w:hint="eastAsia"/>
                <w:szCs w:val="18"/>
              </w:rPr>
              <w:t>。</w:t>
            </w:r>
          </w:p>
          <w:p w14:paraId="46806F6A" w14:textId="4F22C9C8" w:rsidR="00451021" w:rsidRPr="00C84030" w:rsidRDefault="00451021" w:rsidP="00444AC8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H</w:t>
            </w:r>
            <w:r w:rsidRPr="00C84030">
              <w:rPr>
                <w:rFonts w:ascii="等线" w:eastAsia="等线" w:hAnsi="等线"/>
                <w:szCs w:val="18"/>
              </w:rPr>
              <w:t>5</w:t>
            </w:r>
            <w:r w:rsidRPr="00C84030">
              <w:rPr>
                <w:rFonts w:ascii="等线" w:eastAsia="等线" w:hAnsi="等线" w:hint="eastAsia"/>
                <w:szCs w:val="18"/>
              </w:rPr>
              <w:t>：</w:t>
            </w:r>
          </w:p>
          <w:p w14:paraId="6AB1C8A0" w14:textId="77777777" w:rsidR="00444AC8" w:rsidRPr="00C84030" w:rsidRDefault="00444AC8" w:rsidP="00444AC8">
            <w:pPr>
              <w:pStyle w:val="a5"/>
              <w:numPr>
                <w:ilvl w:val="0"/>
                <w:numId w:val="2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用户进入银行卡录入页面，选择银行为“招商银行”，系统提示用户需要签约授权；</w:t>
            </w:r>
          </w:p>
          <w:p w14:paraId="6D08297E" w14:textId="0C9F02AD" w:rsidR="00444AC8" w:rsidRPr="00C84030" w:rsidRDefault="00444AC8" w:rsidP="00444AC8">
            <w:pPr>
              <w:pStyle w:val="a5"/>
              <w:numPr>
                <w:ilvl w:val="0"/>
                <w:numId w:val="2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用户点击后，调用签订支付协议的接口（客户端未安装招商APP），展示签约页。</w:t>
            </w:r>
            <w:r w:rsidR="00BA1C0F">
              <w:rPr>
                <w:rFonts w:ascii="等线" w:eastAsia="等线" w:hAnsi="等线" w:hint="eastAsia"/>
                <w:szCs w:val="18"/>
              </w:rPr>
              <w:t>用户录入签约信息，获取验证码。</w:t>
            </w:r>
          </w:p>
          <w:p w14:paraId="41776E37" w14:textId="77777777" w:rsidR="00BA1C0F" w:rsidRDefault="00444AC8" w:rsidP="005A0FC9">
            <w:pPr>
              <w:pStyle w:val="a5"/>
              <w:numPr>
                <w:ilvl w:val="0"/>
                <w:numId w:val="2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/>
                <w:szCs w:val="18"/>
              </w:rPr>
              <w:t>输入正确</w:t>
            </w:r>
            <w:r w:rsidR="00BA1C0F">
              <w:rPr>
                <w:rFonts w:ascii="等线" w:eastAsia="等线" w:hAnsi="等线" w:hint="eastAsia"/>
                <w:szCs w:val="18"/>
              </w:rPr>
              <w:t>验证码</w:t>
            </w:r>
            <w:r w:rsidRPr="00C84030">
              <w:rPr>
                <w:rFonts w:ascii="等线" w:eastAsia="等线" w:hAnsi="等线"/>
                <w:szCs w:val="18"/>
              </w:rPr>
              <w:t>，</w:t>
            </w:r>
            <w:r w:rsidR="00BA1C0F">
              <w:rPr>
                <w:rFonts w:ascii="等线" w:eastAsia="等线" w:hAnsi="等线" w:hint="eastAsia"/>
                <w:szCs w:val="18"/>
              </w:rPr>
              <w:t>同意协议并授权；</w:t>
            </w:r>
          </w:p>
          <w:p w14:paraId="1C4C4413" w14:textId="77777777" w:rsidR="00B558DB" w:rsidRDefault="00444AC8" w:rsidP="005A0FC9">
            <w:pPr>
              <w:pStyle w:val="a5"/>
              <w:numPr>
                <w:ilvl w:val="0"/>
                <w:numId w:val="2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/>
                <w:szCs w:val="18"/>
              </w:rPr>
              <w:lastRenderedPageBreak/>
              <w:t>显示签约结果</w:t>
            </w:r>
            <w:r w:rsidRPr="00C84030">
              <w:rPr>
                <w:rFonts w:ascii="等线" w:eastAsia="等线" w:hAnsi="等线" w:hint="eastAsia"/>
                <w:szCs w:val="18"/>
              </w:rPr>
              <w:t>。</w:t>
            </w:r>
          </w:p>
          <w:p w14:paraId="0C66E41E" w14:textId="77777777" w:rsidR="00BA1C0F" w:rsidRPr="00C84030" w:rsidRDefault="00BA1C0F" w:rsidP="00BA1C0F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PC：</w:t>
            </w:r>
          </w:p>
          <w:p w14:paraId="624A0E2A" w14:textId="77777777" w:rsidR="00BA1C0F" w:rsidRPr="00C84030" w:rsidRDefault="00BA1C0F" w:rsidP="00BA1C0F">
            <w:pPr>
              <w:pStyle w:val="a5"/>
              <w:numPr>
                <w:ilvl w:val="0"/>
                <w:numId w:val="20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用户进入银行卡录入页面，选择银行为“招商银行”，系统提示用户需要签约授权；</w:t>
            </w:r>
          </w:p>
          <w:p w14:paraId="4E0E5519" w14:textId="77777777" w:rsidR="00BA1C0F" w:rsidRPr="00C84030" w:rsidRDefault="00BA1C0F" w:rsidP="00BA1C0F">
            <w:pPr>
              <w:pStyle w:val="a5"/>
              <w:numPr>
                <w:ilvl w:val="0"/>
                <w:numId w:val="20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用户点击后，调用签订支付协议的接口（生成</w:t>
            </w:r>
            <w:r w:rsidRPr="00C84030">
              <w:rPr>
                <w:rFonts w:ascii="等线" w:eastAsia="等线" w:hAnsi="等线"/>
                <w:szCs w:val="18"/>
              </w:rPr>
              <w:t>PC签约二维码），展示招商银行PC</w:t>
            </w:r>
            <w:proofErr w:type="gramStart"/>
            <w:r w:rsidRPr="00C84030">
              <w:rPr>
                <w:rFonts w:ascii="等线" w:eastAsia="等线" w:hAnsi="等线"/>
                <w:szCs w:val="18"/>
              </w:rPr>
              <w:t>端签</w:t>
            </w:r>
            <w:proofErr w:type="gramEnd"/>
            <w:r w:rsidRPr="00C84030">
              <w:rPr>
                <w:rFonts w:ascii="等线" w:eastAsia="等线" w:hAnsi="等线"/>
                <w:szCs w:val="18"/>
              </w:rPr>
              <w:t>约页</w:t>
            </w:r>
            <w:r w:rsidRPr="00C84030">
              <w:rPr>
                <w:rFonts w:ascii="等线" w:eastAsia="等线" w:hAnsi="等线" w:hint="eastAsia"/>
                <w:szCs w:val="18"/>
              </w:rPr>
              <w:t>；</w:t>
            </w:r>
          </w:p>
          <w:p w14:paraId="72165C43" w14:textId="711721C5" w:rsidR="00BA1C0F" w:rsidRPr="00BA1C0F" w:rsidRDefault="00BA1C0F" w:rsidP="00BA1C0F">
            <w:pPr>
              <w:pStyle w:val="a5"/>
              <w:numPr>
                <w:ilvl w:val="0"/>
                <w:numId w:val="20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用户使用招行</w:t>
            </w:r>
            <w:r w:rsidRPr="00C84030">
              <w:rPr>
                <w:rFonts w:ascii="等线" w:eastAsia="等线" w:hAnsi="等线"/>
                <w:szCs w:val="18"/>
              </w:rPr>
              <w:t>APP</w:t>
            </w:r>
            <w:proofErr w:type="gramStart"/>
            <w:r w:rsidRPr="00C84030">
              <w:rPr>
                <w:rFonts w:ascii="等线" w:eastAsia="等线" w:hAnsi="等线"/>
                <w:szCs w:val="18"/>
              </w:rPr>
              <w:t>或微信</w:t>
            </w:r>
            <w:proofErr w:type="gramEnd"/>
            <w:r w:rsidRPr="00C84030">
              <w:rPr>
                <w:rFonts w:ascii="等线" w:eastAsia="等线" w:hAnsi="等线"/>
                <w:szCs w:val="18"/>
              </w:rPr>
              <w:t>/支付</w:t>
            </w:r>
            <w:proofErr w:type="gramStart"/>
            <w:r w:rsidRPr="00C84030">
              <w:rPr>
                <w:rFonts w:ascii="等线" w:eastAsia="等线" w:hAnsi="等线"/>
                <w:szCs w:val="18"/>
              </w:rPr>
              <w:t>宝扫码进入</w:t>
            </w:r>
            <w:proofErr w:type="gramEnd"/>
            <w:r w:rsidRPr="00C84030">
              <w:rPr>
                <w:rFonts w:ascii="等线" w:eastAsia="等线" w:hAnsi="等线"/>
                <w:szCs w:val="18"/>
              </w:rPr>
              <w:t>手机签约流程，完成签约</w:t>
            </w:r>
            <w:r w:rsidRPr="00C84030">
              <w:rPr>
                <w:rFonts w:ascii="等线" w:eastAsia="等线" w:hAnsi="等线" w:hint="eastAsia"/>
                <w:szCs w:val="18"/>
              </w:rPr>
              <w:t>。</w:t>
            </w:r>
          </w:p>
        </w:tc>
      </w:tr>
      <w:tr w:rsidR="00B558DB" w:rsidRPr="00C84030" w14:paraId="5FADA32E" w14:textId="77777777" w:rsidTr="001413DA">
        <w:trPr>
          <w:trHeight w:val="282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134EF419" w14:textId="77777777" w:rsidR="00B558DB" w:rsidRPr="00C84030" w:rsidRDefault="00B558DB" w:rsidP="005668E8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分支流程描述</w:t>
            </w:r>
          </w:p>
        </w:tc>
        <w:tc>
          <w:tcPr>
            <w:tcW w:w="3807" w:type="pct"/>
            <w:shd w:val="clear" w:color="auto" w:fill="auto"/>
          </w:tcPr>
          <w:p w14:paraId="56F71356" w14:textId="561085E1" w:rsidR="00B558DB" w:rsidRPr="00C84030" w:rsidRDefault="00B558DB" w:rsidP="00373214">
            <w:pPr>
              <w:ind w:firstLineChars="0" w:firstLine="0"/>
              <w:rPr>
                <w:rFonts w:ascii="等线" w:eastAsia="等线" w:hAnsi="等线"/>
                <w:szCs w:val="18"/>
              </w:rPr>
            </w:pPr>
          </w:p>
        </w:tc>
      </w:tr>
      <w:tr w:rsidR="00B558DB" w:rsidRPr="00C84030" w14:paraId="6E7D1593" w14:textId="77777777" w:rsidTr="001413DA">
        <w:trPr>
          <w:trHeight w:val="90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235A0CDB" w14:textId="77777777" w:rsidR="00B558DB" w:rsidRPr="00C84030" w:rsidRDefault="00B558DB" w:rsidP="005668E8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例外情况</w:t>
            </w:r>
            <w:r w:rsidRPr="00C84030">
              <w:rPr>
                <w:rFonts w:ascii="等线" w:eastAsia="等线" w:hAnsi="等线"/>
                <w:bCs/>
                <w:szCs w:val="18"/>
              </w:rPr>
              <w:t>/</w:t>
            </w:r>
            <w:r w:rsidRPr="00C84030">
              <w:rPr>
                <w:rFonts w:ascii="等线" w:eastAsia="等线" w:hAnsi="等线" w:hint="eastAsia"/>
                <w:bCs/>
                <w:szCs w:val="18"/>
              </w:rPr>
              <w:t>异常流程</w:t>
            </w:r>
          </w:p>
        </w:tc>
        <w:tc>
          <w:tcPr>
            <w:tcW w:w="3807" w:type="pct"/>
            <w:shd w:val="clear" w:color="auto" w:fill="auto"/>
          </w:tcPr>
          <w:p w14:paraId="50ABEBAC" w14:textId="46EB906D" w:rsidR="00B558DB" w:rsidRPr="00C84030" w:rsidRDefault="00B558DB" w:rsidP="00210AEB">
            <w:pPr>
              <w:ind w:firstLineChars="0" w:firstLine="0"/>
              <w:rPr>
                <w:rFonts w:ascii="等线" w:eastAsia="等线" w:hAnsi="等线"/>
                <w:szCs w:val="18"/>
              </w:rPr>
            </w:pPr>
          </w:p>
        </w:tc>
      </w:tr>
      <w:tr w:rsidR="00B558DB" w:rsidRPr="00C84030" w14:paraId="19DB6D18" w14:textId="77777777" w:rsidTr="00F11E92">
        <w:trPr>
          <w:trHeight w:val="286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FB19E6A" w14:textId="77777777" w:rsidR="00B558DB" w:rsidRPr="00C84030" w:rsidRDefault="00B558DB" w:rsidP="005668E8">
            <w:pPr>
              <w:snapToGrid w:val="0"/>
              <w:ind w:firstLineChars="0" w:firstLine="0"/>
              <w:rPr>
                <w:rFonts w:ascii="等线" w:eastAsia="等线" w:hAnsi="等线"/>
                <w:bCs/>
                <w:szCs w:val="18"/>
              </w:rPr>
            </w:pPr>
            <w:r w:rsidRPr="00C84030">
              <w:rPr>
                <w:rFonts w:ascii="等线" w:eastAsia="等线" w:hAnsi="等线" w:hint="eastAsia"/>
                <w:bCs/>
                <w:szCs w:val="18"/>
              </w:rPr>
              <w:t>业务状态描述</w:t>
            </w:r>
          </w:p>
        </w:tc>
        <w:tc>
          <w:tcPr>
            <w:tcW w:w="3807" w:type="pct"/>
            <w:shd w:val="clear" w:color="auto" w:fill="auto"/>
          </w:tcPr>
          <w:p w14:paraId="4F0BFC50" w14:textId="3E99F084" w:rsidR="00B558DB" w:rsidRPr="00C84030" w:rsidRDefault="001413DA" w:rsidP="001413DA">
            <w:pPr>
              <w:ind w:firstLineChars="0" w:firstLine="0"/>
              <w:rPr>
                <w:rFonts w:ascii="等线" w:eastAsia="等线" w:hAnsi="等线"/>
                <w:szCs w:val="18"/>
              </w:rPr>
            </w:pPr>
            <w:r w:rsidRPr="00C84030">
              <w:rPr>
                <w:rFonts w:ascii="等线" w:eastAsia="等线" w:hAnsi="等线" w:hint="eastAsia"/>
                <w:szCs w:val="18"/>
              </w:rPr>
              <w:t>招行</w:t>
            </w:r>
            <w:r w:rsidR="005A0FC9">
              <w:rPr>
                <w:rFonts w:ascii="等线" w:eastAsia="等线" w:hAnsi="等线" w:hint="eastAsia"/>
                <w:szCs w:val="18"/>
              </w:rPr>
              <w:t>签约</w:t>
            </w:r>
            <w:r w:rsidRPr="00C84030">
              <w:rPr>
                <w:rFonts w:ascii="等线" w:eastAsia="等线" w:hAnsi="等线" w:hint="eastAsia"/>
                <w:szCs w:val="18"/>
              </w:rPr>
              <w:t>成功标识：返回码为</w:t>
            </w:r>
            <w:r w:rsidRPr="00C84030">
              <w:rPr>
                <w:rFonts w:ascii="等线" w:eastAsia="等线" w:hAnsi="等线" w:hint="eastAsia"/>
              </w:rPr>
              <w:t>CMBMB99=</w:t>
            </w:r>
            <w:r w:rsidRPr="00C84030">
              <w:rPr>
                <w:rFonts w:ascii="等线" w:eastAsia="等线" w:hAnsi="等线" w:hint="eastAsia"/>
                <w:szCs w:val="18"/>
              </w:rPr>
              <w:t>成功。</w:t>
            </w:r>
          </w:p>
        </w:tc>
      </w:tr>
    </w:tbl>
    <w:p w14:paraId="621A610E" w14:textId="77777777" w:rsidR="00F93964" w:rsidRPr="005A0FC9" w:rsidRDefault="00F93964">
      <w:pPr>
        <w:ind w:firstLine="360"/>
      </w:pPr>
    </w:p>
    <w:p w14:paraId="525F66A6" w14:textId="55883777" w:rsidR="005407FF" w:rsidRDefault="002178B2" w:rsidP="005407FF">
      <w:pPr>
        <w:pStyle w:val="1"/>
        <w:numPr>
          <w:ilvl w:val="0"/>
          <w:numId w:val="3"/>
        </w:numPr>
      </w:pPr>
      <w:r>
        <w:rPr>
          <w:rFonts w:hint="eastAsia"/>
        </w:rPr>
        <w:t>页面原型</w:t>
      </w:r>
    </w:p>
    <w:p w14:paraId="3B8D9E07" w14:textId="7AA81DD1" w:rsidR="00744470" w:rsidRDefault="00744470" w:rsidP="00744470">
      <w:pPr>
        <w:ind w:firstLine="360"/>
      </w:pPr>
      <w:r>
        <w:rPr>
          <w:rFonts w:hint="eastAsia"/>
        </w:rPr>
        <w:t>保全签约页面：</w:t>
      </w:r>
    </w:p>
    <w:p w14:paraId="1E8CC673" w14:textId="3FA3A68D" w:rsidR="00744470" w:rsidRDefault="00744470" w:rsidP="00744470">
      <w:pPr>
        <w:ind w:firstLine="36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：</w:t>
      </w:r>
    </w:p>
    <w:p w14:paraId="0439488B" w14:textId="4628CA08" w:rsidR="00744470" w:rsidRDefault="00744470" w:rsidP="00744470">
      <w:pPr>
        <w:ind w:firstLine="360"/>
      </w:pPr>
      <w:r>
        <w:rPr>
          <w:noProof/>
        </w:rPr>
        <w:drawing>
          <wp:inline distT="0" distB="0" distL="0" distR="0" wp14:anchorId="25DB6D40" wp14:editId="5DFDEC36">
            <wp:extent cx="5067759" cy="2509474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004" cy="25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1FCA" w14:textId="4C0768DA" w:rsidR="00744470" w:rsidRDefault="00744470" w:rsidP="00744470">
      <w:pPr>
        <w:ind w:firstLine="360"/>
      </w:pPr>
      <w:r>
        <w:rPr>
          <w:rFonts w:hint="eastAsia"/>
        </w:rPr>
        <w:t>H</w:t>
      </w:r>
      <w:r>
        <w:t>5</w:t>
      </w:r>
      <w:r>
        <w:rPr>
          <w:rFonts w:hint="eastAsia"/>
        </w:rPr>
        <w:t>：</w:t>
      </w:r>
    </w:p>
    <w:p w14:paraId="534E4B63" w14:textId="566B77C4" w:rsidR="00744470" w:rsidRDefault="00744470" w:rsidP="00744470">
      <w:pPr>
        <w:ind w:firstLine="360"/>
      </w:pPr>
      <w:r>
        <w:rPr>
          <w:noProof/>
        </w:rPr>
        <w:lastRenderedPageBreak/>
        <w:drawing>
          <wp:inline distT="0" distB="0" distL="0" distR="0" wp14:anchorId="73DE7563" wp14:editId="775B4D32">
            <wp:extent cx="2481424" cy="6836898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4406" cy="684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E59" w14:textId="60B739B9" w:rsidR="005407FF" w:rsidRDefault="00744470" w:rsidP="005407FF">
      <w:pPr>
        <w:ind w:firstLine="360"/>
      </w:pPr>
      <w:r>
        <w:rPr>
          <w:rFonts w:hint="eastAsia"/>
        </w:rPr>
        <w:t>跳转</w:t>
      </w:r>
      <w:r w:rsidR="005407FF">
        <w:rPr>
          <w:rFonts w:hint="eastAsia"/>
        </w:rPr>
        <w:t>招商签约页面：</w:t>
      </w:r>
    </w:p>
    <w:p w14:paraId="008FEB96" w14:textId="77777777" w:rsidR="00744470" w:rsidRDefault="00744470" w:rsidP="005407FF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20B597D7" wp14:editId="1A44EA41">
            <wp:extent cx="4791694" cy="302499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54" cy="30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BA8C" w14:textId="25FA2C27" w:rsidR="005407FF" w:rsidRDefault="005407FF" w:rsidP="005407FF">
      <w:pPr>
        <w:ind w:firstLine="360"/>
      </w:pPr>
      <w:r>
        <w:rPr>
          <w:noProof/>
        </w:rPr>
        <w:drawing>
          <wp:inline distT="0" distB="0" distL="0" distR="0" wp14:anchorId="7C45714B" wp14:editId="1BB439EB">
            <wp:extent cx="4774222" cy="5522026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899" cy="552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07F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56464" w14:textId="77777777" w:rsidR="003137B8" w:rsidRDefault="003137B8" w:rsidP="0009611E">
      <w:pPr>
        <w:ind w:firstLine="360"/>
      </w:pPr>
      <w:r>
        <w:separator/>
      </w:r>
    </w:p>
  </w:endnote>
  <w:endnote w:type="continuationSeparator" w:id="0">
    <w:p w14:paraId="6BE5E2A2" w14:textId="77777777" w:rsidR="003137B8" w:rsidRDefault="003137B8" w:rsidP="0009611E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1B34D" w14:textId="77777777" w:rsidR="001413DA" w:rsidRDefault="001413DA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7828B" w14:textId="77777777" w:rsidR="001413DA" w:rsidRDefault="001413DA">
    <w:pPr>
      <w:pStyle w:val="ae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06E64" w14:textId="77777777" w:rsidR="001413DA" w:rsidRDefault="001413DA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A9737" w14:textId="77777777" w:rsidR="003137B8" w:rsidRDefault="003137B8" w:rsidP="0009611E">
      <w:pPr>
        <w:ind w:firstLine="360"/>
      </w:pPr>
      <w:r>
        <w:separator/>
      </w:r>
    </w:p>
  </w:footnote>
  <w:footnote w:type="continuationSeparator" w:id="0">
    <w:p w14:paraId="558A4BC2" w14:textId="77777777" w:rsidR="003137B8" w:rsidRDefault="003137B8" w:rsidP="0009611E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1A02D" w14:textId="77777777" w:rsidR="001413DA" w:rsidRDefault="001413DA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4861B" w14:textId="77777777" w:rsidR="001413DA" w:rsidRDefault="001413DA">
    <w:pPr>
      <w:pStyle w:val="ac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082A9" w14:textId="77777777" w:rsidR="001413DA" w:rsidRDefault="001413DA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68C0"/>
    <w:multiLevelType w:val="hybridMultilevel"/>
    <w:tmpl w:val="020E292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D22368"/>
    <w:multiLevelType w:val="multilevel"/>
    <w:tmpl w:val="16D22368"/>
    <w:lvl w:ilvl="0">
      <w:start w:val="1"/>
      <w:numFmt w:val="decimal"/>
      <w:pStyle w:val="1"/>
      <w:lvlText w:val="%1"/>
      <w:lvlJc w:val="left"/>
      <w:pPr>
        <w:ind w:left="-88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332" w:hanging="420"/>
      </w:pPr>
    </w:lvl>
    <w:lvl w:ilvl="2">
      <w:start w:val="1"/>
      <w:numFmt w:val="lowerRoman"/>
      <w:lvlText w:val="%3."/>
      <w:lvlJc w:val="right"/>
      <w:pPr>
        <w:ind w:left="752" w:hanging="420"/>
      </w:pPr>
    </w:lvl>
    <w:lvl w:ilvl="3">
      <w:start w:val="1"/>
      <w:numFmt w:val="decimal"/>
      <w:lvlText w:val="%4."/>
      <w:lvlJc w:val="left"/>
      <w:pPr>
        <w:ind w:left="1172" w:hanging="420"/>
      </w:pPr>
    </w:lvl>
    <w:lvl w:ilvl="4">
      <w:start w:val="1"/>
      <w:numFmt w:val="lowerLetter"/>
      <w:lvlText w:val="%5)"/>
      <w:lvlJc w:val="left"/>
      <w:pPr>
        <w:ind w:left="1592" w:hanging="420"/>
      </w:pPr>
    </w:lvl>
    <w:lvl w:ilvl="5">
      <w:start w:val="1"/>
      <w:numFmt w:val="lowerRoman"/>
      <w:lvlText w:val="%6."/>
      <w:lvlJc w:val="right"/>
      <w:pPr>
        <w:ind w:left="2012" w:hanging="420"/>
      </w:pPr>
    </w:lvl>
    <w:lvl w:ilvl="6">
      <w:start w:val="1"/>
      <w:numFmt w:val="decimal"/>
      <w:lvlText w:val="%7."/>
      <w:lvlJc w:val="left"/>
      <w:pPr>
        <w:ind w:left="2432" w:hanging="420"/>
      </w:pPr>
    </w:lvl>
    <w:lvl w:ilvl="7">
      <w:start w:val="1"/>
      <w:numFmt w:val="lowerLetter"/>
      <w:lvlText w:val="%8)"/>
      <w:lvlJc w:val="left"/>
      <w:pPr>
        <w:ind w:left="2852" w:hanging="420"/>
      </w:pPr>
    </w:lvl>
    <w:lvl w:ilvl="8">
      <w:start w:val="1"/>
      <w:numFmt w:val="lowerRoman"/>
      <w:lvlText w:val="%9."/>
      <w:lvlJc w:val="right"/>
      <w:pPr>
        <w:ind w:left="3272" w:hanging="420"/>
      </w:pPr>
    </w:lvl>
  </w:abstractNum>
  <w:abstractNum w:abstractNumId="2" w15:restartNumberingAfterBreak="0">
    <w:nsid w:val="286F749D"/>
    <w:multiLevelType w:val="hybridMultilevel"/>
    <w:tmpl w:val="0608DCD4"/>
    <w:lvl w:ilvl="0" w:tplc="56E317AF">
      <w:start w:val="1"/>
      <w:numFmt w:val="lowerLetter"/>
      <w:lvlText w:val="%1."/>
      <w:lvlJc w:val="left"/>
      <w:pPr>
        <w:ind w:left="187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90" w:hanging="420"/>
      </w:pPr>
    </w:lvl>
    <w:lvl w:ilvl="2" w:tplc="0409001B" w:tentative="1">
      <w:start w:val="1"/>
      <w:numFmt w:val="lowerRoman"/>
      <w:lvlText w:val="%3."/>
      <w:lvlJc w:val="right"/>
      <w:pPr>
        <w:ind w:left="2710" w:hanging="420"/>
      </w:pPr>
    </w:lvl>
    <w:lvl w:ilvl="3" w:tplc="0409000F" w:tentative="1">
      <w:start w:val="1"/>
      <w:numFmt w:val="decimal"/>
      <w:lvlText w:val="%4."/>
      <w:lvlJc w:val="left"/>
      <w:pPr>
        <w:ind w:left="3130" w:hanging="420"/>
      </w:pPr>
    </w:lvl>
    <w:lvl w:ilvl="4" w:tplc="04090019" w:tentative="1">
      <w:start w:val="1"/>
      <w:numFmt w:val="lowerLetter"/>
      <w:lvlText w:val="%5)"/>
      <w:lvlJc w:val="left"/>
      <w:pPr>
        <w:ind w:left="3550" w:hanging="420"/>
      </w:pPr>
    </w:lvl>
    <w:lvl w:ilvl="5" w:tplc="0409001B" w:tentative="1">
      <w:start w:val="1"/>
      <w:numFmt w:val="lowerRoman"/>
      <w:lvlText w:val="%6."/>
      <w:lvlJc w:val="right"/>
      <w:pPr>
        <w:ind w:left="3970" w:hanging="420"/>
      </w:pPr>
    </w:lvl>
    <w:lvl w:ilvl="6" w:tplc="0409000F" w:tentative="1">
      <w:start w:val="1"/>
      <w:numFmt w:val="decimal"/>
      <w:lvlText w:val="%7."/>
      <w:lvlJc w:val="left"/>
      <w:pPr>
        <w:ind w:left="4390" w:hanging="420"/>
      </w:pPr>
    </w:lvl>
    <w:lvl w:ilvl="7" w:tplc="04090019" w:tentative="1">
      <w:start w:val="1"/>
      <w:numFmt w:val="lowerLetter"/>
      <w:lvlText w:val="%8)"/>
      <w:lvlJc w:val="left"/>
      <w:pPr>
        <w:ind w:left="4810" w:hanging="420"/>
      </w:pPr>
    </w:lvl>
    <w:lvl w:ilvl="8" w:tplc="0409001B" w:tentative="1">
      <w:start w:val="1"/>
      <w:numFmt w:val="lowerRoman"/>
      <w:lvlText w:val="%9."/>
      <w:lvlJc w:val="right"/>
      <w:pPr>
        <w:ind w:left="5230" w:hanging="420"/>
      </w:pPr>
    </w:lvl>
  </w:abstractNum>
  <w:abstractNum w:abstractNumId="3" w15:restartNumberingAfterBreak="0">
    <w:nsid w:val="2B3D0111"/>
    <w:multiLevelType w:val="multilevel"/>
    <w:tmpl w:val="8AB0E6C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320D5AA1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5E37E42"/>
    <w:multiLevelType w:val="hybridMultilevel"/>
    <w:tmpl w:val="5C8AAA24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39A7ABF0"/>
    <w:multiLevelType w:val="singleLevel"/>
    <w:tmpl w:val="04090001"/>
    <w:lvl w:ilvl="0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</w:abstractNum>
  <w:abstractNum w:abstractNumId="7" w15:restartNumberingAfterBreak="0">
    <w:nsid w:val="3B2D6B21"/>
    <w:multiLevelType w:val="hybridMultilevel"/>
    <w:tmpl w:val="FF6C5E0E"/>
    <w:lvl w:ilvl="0" w:tplc="155CD1B8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8" w15:restartNumberingAfterBreak="0">
    <w:nsid w:val="405C4320"/>
    <w:multiLevelType w:val="hybridMultilevel"/>
    <w:tmpl w:val="FDE49CEA"/>
    <w:lvl w:ilvl="0" w:tplc="04090019">
      <w:start w:val="1"/>
      <w:numFmt w:val="lowerLetter"/>
      <w:lvlText w:val="%1)"/>
      <w:lvlJc w:val="left"/>
      <w:pPr>
        <w:ind w:left="187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30" w:hanging="420"/>
      </w:pPr>
      <w:rPr>
        <w:rFonts w:ascii="Wingdings" w:hAnsi="Wingdings" w:hint="default"/>
      </w:rPr>
    </w:lvl>
  </w:abstractNum>
  <w:abstractNum w:abstractNumId="9" w15:restartNumberingAfterBreak="0">
    <w:nsid w:val="4532455C"/>
    <w:multiLevelType w:val="hybridMultilevel"/>
    <w:tmpl w:val="380ED2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1C76FE"/>
    <w:multiLevelType w:val="hybridMultilevel"/>
    <w:tmpl w:val="861A0054"/>
    <w:lvl w:ilvl="0" w:tplc="39A7ABF0">
      <w:start w:val="1"/>
      <w:numFmt w:val="bullet"/>
      <w:lvlText w:val=""/>
      <w:lvlJc w:val="left"/>
      <w:pPr>
        <w:ind w:left="15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7" w:hanging="420"/>
      </w:pPr>
      <w:rPr>
        <w:rFonts w:ascii="Wingdings" w:hAnsi="Wingdings" w:hint="default"/>
      </w:rPr>
    </w:lvl>
  </w:abstractNum>
  <w:abstractNum w:abstractNumId="11" w15:restartNumberingAfterBreak="0">
    <w:nsid w:val="53D270F5"/>
    <w:multiLevelType w:val="hybridMultilevel"/>
    <w:tmpl w:val="8CF2A60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6E317AF"/>
    <w:multiLevelType w:val="singleLevel"/>
    <w:tmpl w:val="DB304CDE"/>
    <w:lvl w:ilvl="0">
      <w:start w:val="1"/>
      <w:numFmt w:val="decimal"/>
      <w:lvlText w:val="%1)"/>
      <w:lvlJc w:val="left"/>
      <w:pPr>
        <w:ind w:left="1270" w:hanging="420"/>
      </w:pPr>
      <w:rPr>
        <w:rFonts w:ascii="等线" w:eastAsia="等线" w:hAnsi="等线" w:hint="default"/>
      </w:rPr>
    </w:lvl>
  </w:abstractNum>
  <w:abstractNum w:abstractNumId="13" w15:restartNumberingAfterBreak="0">
    <w:nsid w:val="5E8E3ADF"/>
    <w:multiLevelType w:val="hybridMultilevel"/>
    <w:tmpl w:val="56D004C2"/>
    <w:lvl w:ilvl="0" w:tplc="0409000F">
      <w:start w:val="1"/>
      <w:numFmt w:val="decimal"/>
      <w:lvlText w:val="%1."/>
      <w:lvlJc w:val="left"/>
      <w:pPr>
        <w:ind w:left="1046" w:hanging="420"/>
      </w:pPr>
    </w:lvl>
    <w:lvl w:ilvl="1" w:tplc="04090019" w:tentative="1">
      <w:start w:val="1"/>
      <w:numFmt w:val="lowerLetter"/>
      <w:lvlText w:val="%2)"/>
      <w:lvlJc w:val="left"/>
      <w:pPr>
        <w:ind w:left="1466" w:hanging="420"/>
      </w:pPr>
    </w:lvl>
    <w:lvl w:ilvl="2" w:tplc="0409001B" w:tentative="1">
      <w:start w:val="1"/>
      <w:numFmt w:val="lowerRoman"/>
      <w:lvlText w:val="%3."/>
      <w:lvlJc w:val="right"/>
      <w:pPr>
        <w:ind w:left="1886" w:hanging="420"/>
      </w:pPr>
    </w:lvl>
    <w:lvl w:ilvl="3" w:tplc="0409000F" w:tentative="1">
      <w:start w:val="1"/>
      <w:numFmt w:val="decimal"/>
      <w:lvlText w:val="%4."/>
      <w:lvlJc w:val="left"/>
      <w:pPr>
        <w:ind w:left="2306" w:hanging="420"/>
      </w:pPr>
    </w:lvl>
    <w:lvl w:ilvl="4" w:tplc="04090019" w:tentative="1">
      <w:start w:val="1"/>
      <w:numFmt w:val="lowerLetter"/>
      <w:lvlText w:val="%5)"/>
      <w:lvlJc w:val="left"/>
      <w:pPr>
        <w:ind w:left="2726" w:hanging="420"/>
      </w:pPr>
    </w:lvl>
    <w:lvl w:ilvl="5" w:tplc="0409001B" w:tentative="1">
      <w:start w:val="1"/>
      <w:numFmt w:val="lowerRoman"/>
      <w:lvlText w:val="%6."/>
      <w:lvlJc w:val="right"/>
      <w:pPr>
        <w:ind w:left="3146" w:hanging="420"/>
      </w:pPr>
    </w:lvl>
    <w:lvl w:ilvl="6" w:tplc="0409000F" w:tentative="1">
      <w:start w:val="1"/>
      <w:numFmt w:val="decimal"/>
      <w:lvlText w:val="%7."/>
      <w:lvlJc w:val="left"/>
      <w:pPr>
        <w:ind w:left="3566" w:hanging="420"/>
      </w:pPr>
    </w:lvl>
    <w:lvl w:ilvl="7" w:tplc="04090019" w:tentative="1">
      <w:start w:val="1"/>
      <w:numFmt w:val="lowerLetter"/>
      <w:lvlText w:val="%8)"/>
      <w:lvlJc w:val="left"/>
      <w:pPr>
        <w:ind w:left="3986" w:hanging="420"/>
      </w:pPr>
    </w:lvl>
    <w:lvl w:ilvl="8" w:tplc="0409001B" w:tentative="1">
      <w:start w:val="1"/>
      <w:numFmt w:val="lowerRoman"/>
      <w:lvlText w:val="%9."/>
      <w:lvlJc w:val="right"/>
      <w:pPr>
        <w:ind w:left="4406" w:hanging="420"/>
      </w:pPr>
    </w:lvl>
  </w:abstractNum>
  <w:abstractNum w:abstractNumId="14" w15:restartNumberingAfterBreak="0">
    <w:nsid w:val="5F62072C"/>
    <w:multiLevelType w:val="multilevel"/>
    <w:tmpl w:val="5F62072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4A0CB0"/>
    <w:multiLevelType w:val="hybridMultilevel"/>
    <w:tmpl w:val="5C8AAA24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685557AC"/>
    <w:multiLevelType w:val="hybridMultilevel"/>
    <w:tmpl w:val="5C8AAA24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6B415A30"/>
    <w:multiLevelType w:val="hybridMultilevel"/>
    <w:tmpl w:val="FDE49CEA"/>
    <w:lvl w:ilvl="0" w:tplc="04090019">
      <w:start w:val="1"/>
      <w:numFmt w:val="lowerLetter"/>
      <w:lvlText w:val="%1)"/>
      <w:lvlJc w:val="left"/>
      <w:pPr>
        <w:ind w:left="187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30" w:hanging="420"/>
      </w:pPr>
      <w:rPr>
        <w:rFonts w:ascii="Wingdings" w:hAnsi="Wingdings" w:hint="default"/>
      </w:rPr>
    </w:lvl>
  </w:abstractNum>
  <w:abstractNum w:abstractNumId="18" w15:restartNumberingAfterBreak="0">
    <w:nsid w:val="721D15A4"/>
    <w:multiLevelType w:val="hybridMultilevel"/>
    <w:tmpl w:val="EE04D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937B22"/>
    <w:multiLevelType w:val="hybridMultilevel"/>
    <w:tmpl w:val="255236D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B3E3FF3"/>
    <w:multiLevelType w:val="hybridMultilevel"/>
    <w:tmpl w:val="392CD466"/>
    <w:lvl w:ilvl="0" w:tplc="04090001">
      <w:start w:val="1"/>
      <w:numFmt w:val="bullet"/>
      <w:lvlText w:val=""/>
      <w:lvlJc w:val="left"/>
      <w:pPr>
        <w:ind w:left="2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13"/>
  </w:num>
  <w:num w:numId="5">
    <w:abstractNumId w:val="7"/>
  </w:num>
  <w:num w:numId="6">
    <w:abstractNumId w:val="1"/>
  </w:num>
  <w:num w:numId="7">
    <w:abstractNumId w:val="14"/>
  </w:num>
  <w:num w:numId="8">
    <w:abstractNumId w:val="12"/>
  </w:num>
  <w:num w:numId="9">
    <w:abstractNumId w:val="6"/>
  </w:num>
  <w:num w:numId="10">
    <w:abstractNumId w:val="2"/>
  </w:num>
  <w:num w:numId="11">
    <w:abstractNumId w:val="10"/>
  </w:num>
  <w:num w:numId="12">
    <w:abstractNumId w:val="19"/>
  </w:num>
  <w:num w:numId="13">
    <w:abstractNumId w:val="18"/>
  </w:num>
  <w:num w:numId="14">
    <w:abstractNumId w:val="20"/>
  </w:num>
  <w:num w:numId="15">
    <w:abstractNumId w:val="17"/>
  </w:num>
  <w:num w:numId="16">
    <w:abstractNumId w:val="8"/>
  </w:num>
  <w:num w:numId="17">
    <w:abstractNumId w:val="0"/>
  </w:num>
  <w:num w:numId="18">
    <w:abstractNumId w:val="11"/>
  </w:num>
  <w:num w:numId="19">
    <w:abstractNumId w:val="16"/>
  </w:num>
  <w:num w:numId="20">
    <w:abstractNumId w:val="15"/>
  </w:num>
  <w:num w:numId="21">
    <w:abstractNumId w:val="5"/>
  </w:num>
  <w:num w:numId="22">
    <w:abstractNumId w:val="9"/>
  </w:num>
  <w:num w:numId="23">
    <w:abstractNumId w:val="1"/>
  </w:num>
  <w:num w:numId="24">
    <w:abstractNumId w:val="3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964"/>
    <w:rsid w:val="0009611E"/>
    <w:rsid w:val="001413DA"/>
    <w:rsid w:val="0020225D"/>
    <w:rsid w:val="00210AEB"/>
    <w:rsid w:val="002178B2"/>
    <w:rsid w:val="00227C96"/>
    <w:rsid w:val="002564AE"/>
    <w:rsid w:val="002E0DCF"/>
    <w:rsid w:val="003137B8"/>
    <w:rsid w:val="00373214"/>
    <w:rsid w:val="003815BA"/>
    <w:rsid w:val="00397B08"/>
    <w:rsid w:val="00400DAF"/>
    <w:rsid w:val="00444AC8"/>
    <w:rsid w:val="00451021"/>
    <w:rsid w:val="004A143F"/>
    <w:rsid w:val="004A688E"/>
    <w:rsid w:val="004F0D2E"/>
    <w:rsid w:val="00523019"/>
    <w:rsid w:val="005407FF"/>
    <w:rsid w:val="005668E8"/>
    <w:rsid w:val="005A0FC9"/>
    <w:rsid w:val="0070150F"/>
    <w:rsid w:val="00744470"/>
    <w:rsid w:val="00750B7F"/>
    <w:rsid w:val="007533F7"/>
    <w:rsid w:val="0076637A"/>
    <w:rsid w:val="007856CF"/>
    <w:rsid w:val="007942D8"/>
    <w:rsid w:val="00813ACE"/>
    <w:rsid w:val="00854BC4"/>
    <w:rsid w:val="008B6239"/>
    <w:rsid w:val="00945F82"/>
    <w:rsid w:val="00B22002"/>
    <w:rsid w:val="00B558DB"/>
    <w:rsid w:val="00B62254"/>
    <w:rsid w:val="00BA1C0F"/>
    <w:rsid w:val="00BD7A8C"/>
    <w:rsid w:val="00C77A04"/>
    <w:rsid w:val="00C8118E"/>
    <w:rsid w:val="00C84030"/>
    <w:rsid w:val="00D475BB"/>
    <w:rsid w:val="00DE4224"/>
    <w:rsid w:val="00DE66A7"/>
    <w:rsid w:val="00E5440A"/>
    <w:rsid w:val="00F11E92"/>
    <w:rsid w:val="00F26178"/>
    <w:rsid w:val="00F93964"/>
    <w:rsid w:val="00FD4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0022D"/>
  <w15:chartTrackingRefBased/>
  <w15:docId w15:val="{3540F5D2-C6D7-4ED2-9317-F5E770694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964"/>
    <w:pPr>
      <w:widowControl w:val="0"/>
      <w:ind w:firstLineChars="200" w:firstLine="200"/>
      <w:jc w:val="both"/>
    </w:pPr>
    <w:rPr>
      <w:rFonts w:eastAsia="微软雅黑"/>
      <w:sz w:val="18"/>
    </w:rPr>
  </w:style>
  <w:style w:type="paragraph" w:styleId="1">
    <w:name w:val="heading 1"/>
    <w:basedOn w:val="a"/>
    <w:next w:val="a"/>
    <w:link w:val="10"/>
    <w:uiPriority w:val="9"/>
    <w:qFormat/>
    <w:rsid w:val="00F93964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3964"/>
    <w:pPr>
      <w:keepNext/>
      <w:keepLines/>
      <w:numPr>
        <w:numId w:val="2"/>
      </w:numPr>
      <w:spacing w:before="260" w:after="260" w:line="416" w:lineRule="auto"/>
      <w:ind w:firstLineChars="0" w:firstLine="0"/>
      <w:outlineLvl w:val="1"/>
    </w:pPr>
    <w:rPr>
      <w:rFonts w:asciiTheme="majorHAnsi" w:hAnsiTheme="majorHAnsi"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5F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F93964"/>
    <w:rPr>
      <w:rFonts w:eastAsia="微软雅黑"/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93964"/>
    <w:rPr>
      <w:rFonts w:asciiTheme="majorHAnsi" w:eastAsia="微软雅黑" w:hAnsiTheme="majorHAnsi" w:cstheme="majorBidi"/>
      <w:b/>
      <w:bCs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F93964"/>
    <w:rPr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93964"/>
    <w:rPr>
      <w:rFonts w:eastAsia="微软雅黑"/>
      <w:sz w:val="18"/>
      <w:szCs w:val="18"/>
    </w:rPr>
  </w:style>
  <w:style w:type="paragraph" w:styleId="a5">
    <w:name w:val="List Paragraph"/>
    <w:aliases w:val="列出段落"/>
    <w:basedOn w:val="a"/>
    <w:link w:val="a6"/>
    <w:uiPriority w:val="34"/>
    <w:qFormat/>
    <w:rsid w:val="00F93964"/>
    <w:pPr>
      <w:ind w:firstLine="420"/>
    </w:pPr>
  </w:style>
  <w:style w:type="character" w:styleId="a7">
    <w:name w:val="annotation reference"/>
    <w:basedOn w:val="a0"/>
    <w:uiPriority w:val="99"/>
    <w:semiHidden/>
    <w:unhideWhenUsed/>
    <w:rsid w:val="007942D8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7942D8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7942D8"/>
    <w:rPr>
      <w:rFonts w:eastAsia="微软雅黑"/>
      <w:sz w:val="18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942D8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7942D8"/>
    <w:rPr>
      <w:rFonts w:eastAsia="微软雅黑"/>
      <w:b/>
      <w:bCs/>
      <w:sz w:val="18"/>
    </w:rPr>
  </w:style>
  <w:style w:type="character" w:customStyle="1" w:styleId="a6">
    <w:name w:val="列表段落 字符"/>
    <w:aliases w:val="列出段落 字符"/>
    <w:basedOn w:val="a0"/>
    <w:link w:val="a5"/>
    <w:uiPriority w:val="34"/>
    <w:qFormat/>
    <w:locked/>
    <w:rsid w:val="00B558DB"/>
    <w:rPr>
      <w:rFonts w:eastAsia="微软雅黑"/>
      <w:sz w:val="18"/>
    </w:rPr>
  </w:style>
  <w:style w:type="paragraph" w:styleId="ac">
    <w:name w:val="header"/>
    <w:basedOn w:val="a"/>
    <w:link w:val="ad"/>
    <w:uiPriority w:val="99"/>
    <w:unhideWhenUsed/>
    <w:rsid w:val="000961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d">
    <w:name w:val="页眉 字符"/>
    <w:basedOn w:val="a0"/>
    <w:link w:val="ac"/>
    <w:uiPriority w:val="99"/>
    <w:rsid w:val="0009611E"/>
    <w:rPr>
      <w:rFonts w:eastAsia="微软雅黑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09611E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">
    <w:name w:val="页脚 字符"/>
    <w:basedOn w:val="a0"/>
    <w:link w:val="ae"/>
    <w:uiPriority w:val="99"/>
    <w:rsid w:val="0009611E"/>
    <w:rPr>
      <w:rFonts w:eastAsia="微软雅黑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45F82"/>
    <w:rPr>
      <w:rFonts w:eastAsia="微软雅黑"/>
      <w:b/>
      <w:bCs/>
      <w:sz w:val="32"/>
      <w:szCs w:val="32"/>
    </w:rPr>
  </w:style>
  <w:style w:type="table" w:styleId="af0">
    <w:name w:val="Table Grid"/>
    <w:basedOn w:val="a1"/>
    <w:uiPriority w:val="39"/>
    <w:rsid w:val="00753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2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2C1E3-9984-476A-869A-C655822D3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863</Words>
  <Characters>916</Characters>
  <Application>Microsoft Office Word</Application>
  <DocSecurity>0</DocSecurity>
  <Lines>130</Lines>
  <Paragraphs>161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信美人寿相互保险社</dc:creator>
  <cp:keywords/>
  <dc:description/>
  <cp:lastModifiedBy>aprils</cp:lastModifiedBy>
  <cp:revision>4</cp:revision>
  <dcterms:created xsi:type="dcterms:W3CDTF">2020-10-29T08:01:00Z</dcterms:created>
  <dcterms:modified xsi:type="dcterms:W3CDTF">2021-06-07T10:22:00Z</dcterms:modified>
</cp:coreProperties>
</file>