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110BA" w14:textId="77777777" w:rsidR="00C60BF0" w:rsidRPr="00C60BF0" w:rsidRDefault="00C60BF0" w:rsidP="00C60BF0">
      <w:pPr>
        <w:spacing w:before="100" w:beforeAutospacing="1" w:after="100" w:afterAutospacing="1" w:line="240" w:lineRule="auto"/>
        <w:jc w:val="center"/>
        <w:outlineLvl w:val="0"/>
        <w:rPr>
          <w:rFonts w:ascii="Times New Roman" w:eastAsia="Times New Roman" w:hAnsi="Times New Roman" w:cs="Times New Roman"/>
          <w:b/>
          <w:bCs/>
          <w:kern w:val="36"/>
          <w:sz w:val="40"/>
          <w:szCs w:val="40"/>
          <w14:ligatures w14:val="none"/>
        </w:rPr>
      </w:pPr>
      <w:r w:rsidRPr="00C60BF0">
        <w:rPr>
          <w:rFonts w:ascii="Times New Roman" w:eastAsia="Times New Roman" w:hAnsi="Times New Roman" w:cs="Times New Roman"/>
          <w:b/>
          <w:bCs/>
          <w:kern w:val="36"/>
          <w:sz w:val="40"/>
          <w:szCs w:val="40"/>
          <w14:ligatures w14:val="none"/>
        </w:rPr>
        <w:t>Wildfire Prediction Using Weather Pattern Analysis</w:t>
      </w:r>
    </w:p>
    <w:p w14:paraId="0F65415A" w14:textId="77777777" w:rsidR="00EC428A" w:rsidRPr="00EA7D80" w:rsidRDefault="00EC428A">
      <w:pPr>
        <w:rPr>
          <w:rFonts w:ascii="Times New Roman" w:hAnsi="Times New Roman" w:cs="Times New Roman"/>
        </w:rPr>
      </w:pPr>
    </w:p>
    <w:p w14:paraId="4AF956AA" w14:textId="5E9C1496" w:rsidR="00EC428A" w:rsidRPr="00EA7D80" w:rsidRDefault="00EC428A" w:rsidP="00EC428A">
      <w:pPr>
        <w:rPr>
          <w:rFonts w:ascii="Times New Roman" w:hAnsi="Times New Roman" w:cs="Times New Roman"/>
          <w:b/>
          <w:bCs/>
        </w:rPr>
      </w:pPr>
      <w:r w:rsidRPr="00EA7D80">
        <w:rPr>
          <w:rFonts w:ascii="Times New Roman" w:hAnsi="Times New Roman" w:cs="Times New Roman"/>
          <w:b/>
          <w:bCs/>
        </w:rPr>
        <w:t xml:space="preserve">Purpose Statement: </w:t>
      </w:r>
      <w:r w:rsidRPr="00EA7D80">
        <w:rPr>
          <w:rFonts w:ascii="Times New Roman" w:hAnsi="Times New Roman" w:cs="Times New Roman"/>
        </w:rPr>
        <w:br/>
      </w:r>
      <w:r w:rsidRPr="00EA7D80">
        <w:rPr>
          <w:rFonts w:ascii="Times New Roman" w:hAnsi="Times New Roman" w:cs="Times New Roman"/>
        </w:rPr>
        <w:t xml:space="preserve">Wildfires represent a growing threat to ecosystems, property, and human lives across the western United States. As climate change intensifies, understanding the relationship between weather patterns and wildfire activity becomes increasingly </w:t>
      </w:r>
      <w:r w:rsidRPr="00EA7D80">
        <w:rPr>
          <w:rFonts w:ascii="Times New Roman" w:hAnsi="Times New Roman" w:cs="Times New Roman"/>
        </w:rPr>
        <w:t>important</w:t>
      </w:r>
      <w:r w:rsidRPr="00EA7D80">
        <w:rPr>
          <w:rFonts w:ascii="Times New Roman" w:hAnsi="Times New Roman" w:cs="Times New Roman"/>
        </w:rPr>
        <w:t xml:space="preserve"> for effective prediction and management. Our project aims to analyze the complex relationship between comprehensive weather data from NOAA and NASA MODIS satellite wildfire data to identify causative factors in wildfire activity and develop predictive models for fire season severity.</w:t>
      </w:r>
    </w:p>
    <w:p w14:paraId="5A7E830F" w14:textId="77777777" w:rsidR="00EC428A" w:rsidRPr="00EA7D80" w:rsidRDefault="00EC428A" w:rsidP="00EC428A">
      <w:pPr>
        <w:rPr>
          <w:rFonts w:ascii="Times New Roman" w:hAnsi="Times New Roman" w:cs="Times New Roman"/>
        </w:rPr>
      </w:pPr>
    </w:p>
    <w:p w14:paraId="2C174F76" w14:textId="712E8DAC" w:rsidR="00EC428A" w:rsidRPr="00EA7D80" w:rsidRDefault="00EC428A" w:rsidP="00EC428A">
      <w:pPr>
        <w:rPr>
          <w:rFonts w:ascii="Times New Roman" w:hAnsi="Times New Roman" w:cs="Times New Roman"/>
        </w:rPr>
      </w:pPr>
      <w:r w:rsidRPr="00EA7D80">
        <w:rPr>
          <w:rFonts w:ascii="Times New Roman" w:hAnsi="Times New Roman" w:cs="Times New Roman"/>
        </w:rPr>
        <w:t xml:space="preserve">The primary motivation for this research stems from the </w:t>
      </w:r>
      <w:r w:rsidRPr="00EA7D80">
        <w:rPr>
          <w:rFonts w:ascii="Times New Roman" w:hAnsi="Times New Roman" w:cs="Times New Roman"/>
        </w:rPr>
        <w:t>rising</w:t>
      </w:r>
      <w:r w:rsidRPr="00EA7D80">
        <w:rPr>
          <w:rFonts w:ascii="Times New Roman" w:hAnsi="Times New Roman" w:cs="Times New Roman"/>
        </w:rPr>
        <w:t xml:space="preserve"> frequency and intensity of wildfires</w:t>
      </w:r>
      <w:r w:rsidRPr="00EA7D80">
        <w:rPr>
          <w:rFonts w:ascii="Times New Roman" w:hAnsi="Times New Roman" w:cs="Times New Roman"/>
        </w:rPr>
        <w:t xml:space="preserve"> affecting urban areas</w:t>
      </w:r>
      <w:r w:rsidRPr="00EA7D80">
        <w:rPr>
          <w:rFonts w:ascii="Times New Roman" w:hAnsi="Times New Roman" w:cs="Times New Roman"/>
        </w:rPr>
        <w:t xml:space="preserve"> in recent years. By leveraging data mining techniques to extract meaningful patterns from historical weather and wildfire data, we hope to discover weather pattern signatures that precede elevated wildfire activity, methods to predict periods of extreme wind that pose elevated fire risks, and novel predictive indicators for forecasting fire season severity. These insights could provide valuable decision support for resource allocation, early warning systems, and mitigation strategies, potentially reducing the devastating impacts of wildfires on communities</w:t>
      </w:r>
      <w:r w:rsidRPr="00EA7D80">
        <w:rPr>
          <w:rFonts w:ascii="Times New Roman" w:hAnsi="Times New Roman" w:cs="Times New Roman"/>
        </w:rPr>
        <w:t xml:space="preserve">. </w:t>
      </w:r>
    </w:p>
    <w:p w14:paraId="28F34CED" w14:textId="77777777" w:rsidR="00EC428A" w:rsidRPr="00EA7D80" w:rsidRDefault="00EC428A" w:rsidP="00EC428A">
      <w:pPr>
        <w:rPr>
          <w:rFonts w:ascii="Times New Roman" w:hAnsi="Times New Roman" w:cs="Times New Roman"/>
        </w:rPr>
      </w:pPr>
    </w:p>
    <w:p w14:paraId="557F70B2" w14:textId="18DDC7BA" w:rsidR="00EC428A" w:rsidRPr="00EA7D80" w:rsidRDefault="00EC428A" w:rsidP="00EC428A">
      <w:pPr>
        <w:rPr>
          <w:rFonts w:ascii="Times New Roman" w:hAnsi="Times New Roman" w:cs="Times New Roman"/>
          <w:b/>
          <w:bCs/>
        </w:rPr>
      </w:pPr>
      <w:r w:rsidRPr="00EA7D80">
        <w:rPr>
          <w:rFonts w:ascii="Times New Roman" w:hAnsi="Times New Roman" w:cs="Times New Roman"/>
          <w:b/>
          <w:bCs/>
        </w:rPr>
        <w:t>Literature Survey:</w:t>
      </w:r>
    </w:p>
    <w:p w14:paraId="023B80D8" w14:textId="7B9D1CD6" w:rsidR="00EC428A" w:rsidRPr="00EA7D80" w:rsidRDefault="00EC428A" w:rsidP="00EC428A">
      <w:pPr>
        <w:rPr>
          <w:rFonts w:ascii="Times New Roman" w:hAnsi="Times New Roman" w:cs="Times New Roman"/>
        </w:rPr>
      </w:pPr>
      <w:r w:rsidRPr="00EA7D80">
        <w:rPr>
          <w:rFonts w:ascii="Times New Roman" w:hAnsi="Times New Roman" w:cs="Times New Roman"/>
        </w:rPr>
        <w:t xml:space="preserve">Several researchers have explored the relationship between meteorological conditions and wildfire activity, employing various data mining and machine learning approaches. Cortez and Morais (2007) applied neural networks and support vector machines to predict forest fire spread based on meteorological data[1]. </w:t>
      </w:r>
      <w:proofErr w:type="spellStart"/>
      <w:r w:rsidRPr="00EA7D80">
        <w:rPr>
          <w:rFonts w:ascii="Times New Roman" w:hAnsi="Times New Roman" w:cs="Times New Roman"/>
        </w:rPr>
        <w:t>Jaafari</w:t>
      </w:r>
      <w:proofErr w:type="spellEnd"/>
      <w:r w:rsidRPr="00EA7D80">
        <w:rPr>
          <w:rFonts w:ascii="Times New Roman" w:hAnsi="Times New Roman" w:cs="Times New Roman"/>
        </w:rPr>
        <w:t xml:space="preserve"> et al. (2019) compared multiple machine learning methods for wildfire susceptibility mapping, finding that ensemble approaches typically outperform individual models [2].</w:t>
      </w:r>
    </w:p>
    <w:p w14:paraId="206D53BE" w14:textId="51873E7F" w:rsidR="00681FA3" w:rsidRPr="00EA7D80" w:rsidRDefault="00EC428A" w:rsidP="00EC428A">
      <w:pPr>
        <w:rPr>
          <w:rFonts w:ascii="Times New Roman" w:hAnsi="Times New Roman" w:cs="Times New Roman"/>
        </w:rPr>
      </w:pPr>
      <w:r w:rsidRPr="00EA7D80">
        <w:rPr>
          <w:rFonts w:ascii="Times New Roman" w:hAnsi="Times New Roman" w:cs="Times New Roman"/>
        </w:rPr>
        <w:t>More recently, Jain et al. (2020) combined satellite information with weather data to predict wildfire risk, highlighting how important it is to properly organize and prepare weather pattern data for analysis [3]. Yu et al. (2022) built upon this approach by adding information about drought conditions and plant health. Their study showed better prediction results, especially when forecasting major wildfire events. They found that long-term drought measurements and seasonal vegetation changes were particularly useful indicators for predicting fire behavior [4].</w:t>
      </w:r>
      <w:r w:rsidRPr="00EA7D80">
        <w:rPr>
          <w:rFonts w:ascii="Times New Roman" w:hAnsi="Times New Roman" w:cs="Times New Roman"/>
        </w:rPr>
        <w:br/>
        <w:t>T</w:t>
      </w:r>
      <w:r w:rsidRPr="00EA7D80">
        <w:rPr>
          <w:rFonts w:ascii="Times New Roman" w:hAnsi="Times New Roman" w:cs="Times New Roman"/>
        </w:rPr>
        <w:t xml:space="preserve">hese studies offer helpful approaches, </w:t>
      </w:r>
      <w:r w:rsidRPr="00EA7D80">
        <w:rPr>
          <w:rFonts w:ascii="Times New Roman" w:hAnsi="Times New Roman" w:cs="Times New Roman"/>
        </w:rPr>
        <w:t xml:space="preserve">though </w:t>
      </w:r>
      <w:r w:rsidRPr="00EA7D80">
        <w:rPr>
          <w:rFonts w:ascii="Times New Roman" w:hAnsi="Times New Roman" w:cs="Times New Roman"/>
        </w:rPr>
        <w:t xml:space="preserve">most struggle to effectively combine weather data and wildfire information across both location and time. Our project seeks to close this gap by </w:t>
      </w:r>
      <w:r w:rsidRPr="00EA7D80">
        <w:rPr>
          <w:rFonts w:ascii="Times New Roman" w:hAnsi="Times New Roman" w:cs="Times New Roman"/>
        </w:rPr>
        <w:lastRenderedPageBreak/>
        <w:t>developing better methods to integrate data from different geographic areas and by creating testing approaches that account for how wildfire conditions change over time.</w:t>
      </w:r>
    </w:p>
    <w:p w14:paraId="173C47F4" w14:textId="77777777" w:rsidR="00EA7D80" w:rsidRPr="00EA7D80" w:rsidRDefault="00EA7D80" w:rsidP="00EA7D80">
      <w:pPr>
        <w:rPr>
          <w:rFonts w:ascii="Times New Roman" w:hAnsi="Times New Roman" w:cs="Times New Roman"/>
          <w:b/>
          <w:bCs/>
          <w:sz w:val="28"/>
          <w:szCs w:val="28"/>
        </w:rPr>
      </w:pPr>
      <w:r w:rsidRPr="00EA7D80">
        <w:rPr>
          <w:rFonts w:ascii="Times New Roman" w:hAnsi="Times New Roman" w:cs="Times New Roman"/>
          <w:b/>
          <w:bCs/>
          <w:sz w:val="28"/>
          <w:szCs w:val="28"/>
        </w:rPr>
        <w:t>Proposed Work</w:t>
      </w:r>
    </w:p>
    <w:p w14:paraId="7EA10E97" w14:textId="77777777" w:rsidR="00EA7D80" w:rsidRPr="00B33BFE" w:rsidRDefault="00EA7D80" w:rsidP="00EA7D80">
      <w:pPr>
        <w:rPr>
          <w:rFonts w:ascii="Times New Roman" w:hAnsi="Times New Roman" w:cs="Times New Roman"/>
        </w:rPr>
      </w:pPr>
      <w:r w:rsidRPr="00B33BFE">
        <w:rPr>
          <w:rFonts w:ascii="Times New Roman" w:hAnsi="Times New Roman" w:cs="Times New Roman"/>
        </w:rPr>
        <w:t>Our methodology encompasses four key components designed to extract meaningful relationships between weather patterns and wildfire activity:</w:t>
      </w:r>
    </w:p>
    <w:p w14:paraId="03B9A47B" w14:textId="77777777" w:rsidR="00EA7D80" w:rsidRPr="00B33BFE" w:rsidRDefault="00EA7D80" w:rsidP="00EA7D80">
      <w:pPr>
        <w:rPr>
          <w:rFonts w:ascii="Times New Roman" w:hAnsi="Times New Roman" w:cs="Times New Roman"/>
        </w:rPr>
      </w:pPr>
      <w:r w:rsidRPr="00B33BFE">
        <w:rPr>
          <w:rFonts w:ascii="Times New Roman" w:hAnsi="Times New Roman" w:cs="Times New Roman"/>
        </w:rPr>
        <w:t>We will preprocess NOAA weather and NASA MODIS wildfire datasets, handling missing values and standardizing measurements to create a unified analysis structure. A key innovation in our approach is how we combine data from different locations. Since weather stations and wildfire locations don't perfectly align, we'll create circular zones around each wildfire site (10km, 25km, and 50km across). This allows us to gather weather data from nearby stations within these zones. Using multiple-sized circles helps us determine the ideal distance for connecting weather patterns to wildfire events.</w:t>
      </w:r>
    </w:p>
    <w:p w14:paraId="03E7AC46" w14:textId="77777777" w:rsidR="00EA7D80" w:rsidRPr="00B33BFE" w:rsidRDefault="00EA7D80" w:rsidP="00EA7D80">
      <w:pPr>
        <w:rPr>
          <w:rFonts w:ascii="Times New Roman" w:hAnsi="Times New Roman" w:cs="Times New Roman"/>
        </w:rPr>
      </w:pPr>
      <w:r w:rsidRPr="00B33BFE">
        <w:rPr>
          <w:rFonts w:ascii="Times New Roman" w:hAnsi="Times New Roman" w:cs="Times New Roman"/>
        </w:rPr>
        <w:t>For feature engineering, we'll develop temporal aggregations (1-day, 7-day, and 14-day averages) to capture weather trends preceding fires. We'll create drought measurements by examining temperature and rainfall patterns, identify extreme weather events like heat waves and dry spells, and track wind behavior crucial for fire spread. We'll also normalize measurements based on regional seasonal patterns to detect meaningful deviations.</w:t>
      </w:r>
    </w:p>
    <w:p w14:paraId="2A0F0DDD" w14:textId="77777777" w:rsidR="00EA7D80" w:rsidRPr="00B33BFE" w:rsidRDefault="00EA7D80" w:rsidP="00EA7D80">
      <w:pPr>
        <w:rPr>
          <w:rFonts w:ascii="Times New Roman" w:hAnsi="Times New Roman" w:cs="Times New Roman"/>
        </w:rPr>
      </w:pPr>
      <w:r w:rsidRPr="00B33BFE">
        <w:rPr>
          <w:rFonts w:ascii="Times New Roman" w:hAnsi="Times New Roman" w:cs="Times New Roman"/>
        </w:rPr>
        <w:t>Our analysis will progress from initial data exploration to identify weather-wildfire correlations, through time-lagged analysis to discover leading indicators, pattern mining to identify high-risk weather sequences, and finally to developing predictive models for fire risk assessment and extreme wind event forecasting based on the relationships discovered in our earlier analytical work.</w:t>
      </w:r>
    </w:p>
    <w:p w14:paraId="2DEBC3D3" w14:textId="08C93551" w:rsidR="00681FA3" w:rsidRPr="00EA7D80" w:rsidRDefault="00681FA3" w:rsidP="00EA7D80">
      <w:pPr>
        <w:rPr>
          <w:rFonts w:ascii="Times New Roman" w:hAnsi="Times New Roman" w:cs="Times New Roman"/>
          <w:b/>
          <w:bCs/>
          <w:sz w:val="28"/>
          <w:szCs w:val="28"/>
        </w:rPr>
      </w:pPr>
      <w:r w:rsidRPr="00EA7D80">
        <w:rPr>
          <w:rFonts w:ascii="Times New Roman" w:hAnsi="Times New Roman" w:cs="Times New Roman"/>
          <w:b/>
          <w:bCs/>
          <w:sz w:val="28"/>
          <w:szCs w:val="28"/>
        </w:rPr>
        <w:t>Dataset</w:t>
      </w:r>
    </w:p>
    <w:p w14:paraId="2E0AC7DF" w14:textId="07E60CDC" w:rsidR="00681FA3" w:rsidRPr="00EA7D80" w:rsidRDefault="00681FA3" w:rsidP="00681FA3">
      <w:pPr>
        <w:rPr>
          <w:rFonts w:ascii="Times New Roman" w:hAnsi="Times New Roman" w:cs="Times New Roman"/>
          <w:b/>
          <w:bCs/>
        </w:rPr>
      </w:pPr>
      <w:r w:rsidRPr="00EA7D80">
        <w:rPr>
          <w:rFonts w:ascii="Times New Roman" w:hAnsi="Times New Roman" w:cs="Times New Roman"/>
          <w:b/>
          <w:bCs/>
        </w:rPr>
        <w:t>NOAA Global Surface Summary of Day (GSOD)</w:t>
      </w:r>
    </w:p>
    <w:p w14:paraId="7778BDB5" w14:textId="4EA38224" w:rsidR="00681FA3" w:rsidRPr="00EA7D80" w:rsidRDefault="00681FA3" w:rsidP="00681FA3">
      <w:pPr>
        <w:rPr>
          <w:rFonts w:ascii="Times New Roman" w:hAnsi="Times New Roman" w:cs="Times New Roman"/>
        </w:rPr>
      </w:pPr>
      <w:r w:rsidRPr="00EA7D80">
        <w:rPr>
          <w:rFonts w:ascii="Times New Roman" w:hAnsi="Times New Roman" w:cs="Times New Roman"/>
        </w:rPr>
        <w:t>The NOAA GSOD dataset originates from the National Climatic Data Center (NCDC) and USAF Climatology Center</w:t>
      </w:r>
      <w:r w:rsidRPr="00EA7D80">
        <w:rPr>
          <w:rFonts w:ascii="Times New Roman" w:hAnsi="Times New Roman" w:cs="Times New Roman"/>
        </w:rPr>
        <w:t>.</w:t>
      </w:r>
      <w:r w:rsidRPr="00EA7D80">
        <w:rPr>
          <w:rFonts w:ascii="Times New Roman" w:hAnsi="Times New Roman" w:cs="Times New Roman"/>
        </w:rPr>
        <w:t xml:space="preserve"> </w:t>
      </w:r>
      <w:r w:rsidRPr="00EA7D80">
        <w:rPr>
          <w:rFonts w:ascii="Times New Roman" w:hAnsi="Times New Roman" w:cs="Times New Roman"/>
        </w:rPr>
        <w:t xml:space="preserve">It is </w:t>
      </w:r>
      <w:r w:rsidRPr="00EA7D80">
        <w:rPr>
          <w:rFonts w:ascii="Times New Roman" w:hAnsi="Times New Roman" w:cs="Times New Roman"/>
        </w:rPr>
        <w:t>available at https://www.kaggle.com/datasets/noaa/noaa-global-surface-summary-of-the-day. This comprehensive dataset covers over 9,000 weather stations worldwide, spanning from 1929 to the present with daily updates. At multiple millions of records and approximately 3.3GB in size, it provides extensive temporal and spatial coverage for our analysis.</w:t>
      </w:r>
      <w:r w:rsidR="00EA7D80" w:rsidRPr="00EA7D80">
        <w:rPr>
          <w:rFonts w:ascii="Times New Roman" w:hAnsi="Times New Roman" w:cs="Times New Roman"/>
          <w:noProof/>
        </w:rPr>
        <w:drawing>
          <wp:anchor distT="0" distB="0" distL="114300" distR="114300" simplePos="0" relativeHeight="251659264" behindDoc="1" locked="0" layoutInCell="1" allowOverlap="1" wp14:anchorId="454B0A10" wp14:editId="04AE09F2">
            <wp:simplePos x="0" y="0"/>
            <wp:positionH relativeFrom="column">
              <wp:posOffset>-84455</wp:posOffset>
            </wp:positionH>
            <wp:positionV relativeFrom="paragraph">
              <wp:posOffset>1769110</wp:posOffset>
            </wp:positionV>
            <wp:extent cx="5943600" cy="627380"/>
            <wp:effectExtent l="0" t="0" r="0" b="0"/>
            <wp:wrapTight wrapText="bothSides">
              <wp:wrapPolygon edited="0">
                <wp:start x="0" y="0"/>
                <wp:lineTo x="0" y="20988"/>
                <wp:lineTo x="21554" y="20988"/>
                <wp:lineTo x="21554" y="0"/>
                <wp:lineTo x="0" y="0"/>
              </wp:wrapPolygon>
            </wp:wrapTight>
            <wp:docPr id="1745231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31813" name="Picture 1745231813"/>
                    <pic:cNvPicPr/>
                  </pic:nvPicPr>
                  <pic:blipFill>
                    <a:blip r:embed="rId7">
                      <a:extLst>
                        <a:ext uri="{28A0092B-C50C-407E-A947-70E740481C1C}">
                          <a14:useLocalDpi xmlns:a14="http://schemas.microsoft.com/office/drawing/2010/main" val="0"/>
                        </a:ext>
                      </a:extLst>
                    </a:blip>
                    <a:stretch>
                      <a:fillRect/>
                    </a:stretch>
                  </pic:blipFill>
                  <pic:spPr>
                    <a:xfrm>
                      <a:off x="0" y="0"/>
                      <a:ext cx="5943600" cy="627380"/>
                    </a:xfrm>
                    <a:prstGeom prst="rect">
                      <a:avLst/>
                    </a:prstGeom>
                  </pic:spPr>
                </pic:pic>
              </a:graphicData>
            </a:graphic>
            <wp14:sizeRelH relativeFrom="page">
              <wp14:pctWidth>0</wp14:pctWidth>
            </wp14:sizeRelH>
            <wp14:sizeRelV relativeFrom="page">
              <wp14:pctHeight>0</wp14:pctHeight>
            </wp14:sizeRelV>
          </wp:anchor>
        </w:drawing>
      </w:r>
      <w:r w:rsidR="00B33BFE">
        <w:rPr>
          <w:rFonts w:ascii="Times New Roman" w:hAnsi="Times New Roman" w:cs="Times New Roman"/>
        </w:rPr>
        <w:t xml:space="preserve"> </w:t>
      </w:r>
      <w:r w:rsidRPr="00EA7D80">
        <w:rPr>
          <w:rFonts w:ascii="Times New Roman" w:hAnsi="Times New Roman" w:cs="Times New Roman"/>
        </w:rPr>
        <w:t xml:space="preserve">The dataset includes daily summaries of temperature (mean, max, min), wind (speed, gusts, sustained), precipitation and snow depth, pressure, visibility and dew point, and various weather events including fog, rain, snow, hail, and thunder. </w:t>
      </w:r>
    </w:p>
    <w:p w14:paraId="1B1027A1" w14:textId="687779F1" w:rsidR="00EA7D80" w:rsidRPr="00EA7D80" w:rsidRDefault="00EA7D80" w:rsidP="00681FA3">
      <w:pPr>
        <w:rPr>
          <w:rFonts w:ascii="Times New Roman" w:hAnsi="Times New Roman" w:cs="Times New Roman"/>
        </w:rPr>
      </w:pPr>
      <w:r w:rsidRPr="00EA7D80">
        <w:rPr>
          <w:rFonts w:ascii="Times New Roman" w:hAnsi="Times New Roman" w:cs="Times New Roman"/>
          <w:noProof/>
        </w:rPr>
        <w:lastRenderedPageBreak/>
        <w:drawing>
          <wp:anchor distT="0" distB="0" distL="114300" distR="114300" simplePos="0" relativeHeight="251658240" behindDoc="1" locked="0" layoutInCell="1" allowOverlap="1" wp14:anchorId="2994ECA3" wp14:editId="09F97910">
            <wp:simplePos x="0" y="0"/>
            <wp:positionH relativeFrom="column">
              <wp:posOffset>-66463</wp:posOffset>
            </wp:positionH>
            <wp:positionV relativeFrom="paragraph">
              <wp:posOffset>423</wp:posOffset>
            </wp:positionV>
            <wp:extent cx="5943600" cy="703580"/>
            <wp:effectExtent l="0" t="0" r="0" b="0"/>
            <wp:wrapTight wrapText="bothSides">
              <wp:wrapPolygon edited="0">
                <wp:start x="0" y="0"/>
                <wp:lineTo x="0" y="21054"/>
                <wp:lineTo x="21554" y="21054"/>
                <wp:lineTo x="21554" y="0"/>
                <wp:lineTo x="0" y="0"/>
              </wp:wrapPolygon>
            </wp:wrapTight>
            <wp:docPr id="183872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4842" name="Picture 1838724842"/>
                    <pic:cNvPicPr/>
                  </pic:nvPicPr>
                  <pic:blipFill>
                    <a:blip r:embed="rId8">
                      <a:extLst>
                        <a:ext uri="{28A0092B-C50C-407E-A947-70E740481C1C}">
                          <a14:useLocalDpi xmlns:a14="http://schemas.microsoft.com/office/drawing/2010/main" val="0"/>
                        </a:ext>
                      </a:extLst>
                    </a:blip>
                    <a:stretch>
                      <a:fillRect/>
                    </a:stretch>
                  </pic:blipFill>
                  <pic:spPr>
                    <a:xfrm>
                      <a:off x="0" y="0"/>
                      <a:ext cx="5943600" cy="703580"/>
                    </a:xfrm>
                    <a:prstGeom prst="rect">
                      <a:avLst/>
                    </a:prstGeom>
                  </pic:spPr>
                </pic:pic>
              </a:graphicData>
            </a:graphic>
            <wp14:sizeRelH relativeFrom="page">
              <wp14:pctWidth>0</wp14:pctWidth>
            </wp14:sizeRelH>
            <wp14:sizeRelV relativeFrom="page">
              <wp14:pctHeight>0</wp14:pctHeight>
            </wp14:sizeRelV>
          </wp:anchor>
        </w:drawing>
      </w:r>
    </w:p>
    <w:p w14:paraId="75F86032" w14:textId="77777777" w:rsidR="00EA7D80" w:rsidRPr="00EA7D80" w:rsidRDefault="00EA7D80" w:rsidP="00EA7D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D80">
        <w:rPr>
          <w:rFonts w:ascii="Times New Roman" w:eastAsia="Times New Roman" w:hAnsi="Times New Roman" w:cs="Times New Roman"/>
          <w:b/>
          <w:bCs/>
          <w:kern w:val="0"/>
          <w:sz w:val="27"/>
          <w:szCs w:val="27"/>
          <w14:ligatures w14:val="none"/>
        </w:rPr>
        <w:t>NASA MODIS Satellite Wildfire Data</w:t>
      </w:r>
    </w:p>
    <w:p w14:paraId="548F591F"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The NASA MODIS satellite wildfire dataset is sourced from NASA MODIS satellite data, available via Kaggle at https://www.kaggle.com/datasets/avkashchauhan/california-wildfire-dataset-from-2000-2021. This dataset covers the period from 2000 through March 25th, 2022, focusing on a geographical range from 32° 30' N to 42° N latitude and 114° 8' W to 124° 24' W longitude, encompassing the western United States. With 7.8 million data points, this dataset provides comprehensive geographic wildfire data including fire detection points, dates, and confidence levels, allowing for detailed spatial-temporal analysis of wildfire patterns.</w:t>
      </w:r>
    </w:p>
    <w:p w14:paraId="1A5AD6F3" w14:textId="77777777" w:rsidR="00EA7D80" w:rsidRPr="00EA7D80" w:rsidRDefault="00EA7D80" w:rsidP="00EA7D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D80">
        <w:rPr>
          <w:rFonts w:ascii="Times New Roman" w:eastAsia="Times New Roman" w:hAnsi="Times New Roman" w:cs="Times New Roman"/>
          <w:b/>
          <w:bCs/>
          <w:kern w:val="0"/>
          <w:sz w:val="36"/>
          <w:szCs w:val="36"/>
          <w14:ligatures w14:val="none"/>
        </w:rPr>
        <w:t>Evaluation Methods</w:t>
      </w:r>
    </w:p>
    <w:p w14:paraId="29F4F634" w14:textId="77777777" w:rsidR="00EA7D80" w:rsidRPr="00EA7D80" w:rsidRDefault="00EA7D80" w:rsidP="00EA7D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D80">
        <w:rPr>
          <w:rFonts w:ascii="Times New Roman" w:eastAsia="Times New Roman" w:hAnsi="Times New Roman" w:cs="Times New Roman"/>
          <w:b/>
          <w:bCs/>
          <w:kern w:val="0"/>
          <w:sz w:val="27"/>
          <w:szCs w:val="27"/>
          <w14:ligatures w14:val="none"/>
        </w:rPr>
        <w:t>Model Selection</w:t>
      </w:r>
    </w:p>
    <w:p w14:paraId="2E46D238" w14:textId="77777777" w:rsidR="006A69D3" w:rsidRDefault="006A69D3" w:rsidP="006A69D3">
      <w:pPr>
        <w:pStyle w:val="NormalWeb"/>
      </w:pPr>
      <w:r>
        <w:t xml:space="preserve">We will test several prediction approaches that each offer different advantages for our wildfire forecasting challenge. We'll use advanced tree-based methods like </w:t>
      </w:r>
      <w:proofErr w:type="spellStart"/>
      <w:r>
        <w:t>XGBoost</w:t>
      </w:r>
      <w:proofErr w:type="spellEnd"/>
      <w:r>
        <w:t xml:space="preserve"> that can handle different types of weather measurements together and can identify complicated connections between weather conditions and fire risks. These methods work well even when wildfires are rare events in our data, which is important for accurate predictions.</w:t>
      </w:r>
    </w:p>
    <w:p w14:paraId="6DFB7D04" w14:textId="5A2F09FB" w:rsidR="006A69D3" w:rsidRDefault="006A69D3" w:rsidP="006A69D3">
      <w:pPr>
        <w:pStyle w:val="NormalWeb"/>
      </w:pPr>
      <w:r>
        <w:t xml:space="preserve">We'll also use Random Forest techniques that allow us to clearly see which weather factors are most important for predicting fires, even when there are unusual weather readings in our data. </w:t>
      </w:r>
      <w:r w:rsidRPr="006A69D3">
        <w:t xml:space="preserve">For capturing long-term temporal dependencies in weather patterns preceding fires, we will </w:t>
      </w:r>
      <w:r>
        <w:t>utilize</w:t>
      </w:r>
      <w:r w:rsidRPr="006A69D3">
        <w:t xml:space="preserve"> Long Short-Term Memory (LSTM) Networks, which can identify complex sequential patterns in time-series data</w:t>
      </w:r>
      <w:r>
        <w:t xml:space="preserve"> Finally, we'll combine these different approaches to create a more reliable prediction system, which helps improve accuracy when forecasting rare but dangerous wildfire events.</w:t>
      </w:r>
    </w:p>
    <w:p w14:paraId="2BF1E5F3" w14:textId="77777777" w:rsidR="00EA7D80" w:rsidRPr="00EA7D80" w:rsidRDefault="00EA7D80" w:rsidP="00EA7D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D80">
        <w:rPr>
          <w:rFonts w:ascii="Times New Roman" w:eastAsia="Times New Roman" w:hAnsi="Times New Roman" w:cs="Times New Roman"/>
          <w:b/>
          <w:bCs/>
          <w:kern w:val="0"/>
          <w:sz w:val="27"/>
          <w:szCs w:val="27"/>
          <w14:ligatures w14:val="none"/>
        </w:rPr>
        <w:t>Time-Series Cross-Validation</w:t>
      </w:r>
    </w:p>
    <w:p w14:paraId="7A0F5784" w14:textId="67239FDD"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 xml:space="preserve">To properly evaluate temporal predictions, we will implement forward chaining. This involves training on years 2000-2010 and validating </w:t>
      </w:r>
      <w:proofErr w:type="gramStart"/>
      <w:r w:rsidRPr="00EA7D80">
        <w:rPr>
          <w:rFonts w:ascii="Times New Roman" w:eastAsia="Times New Roman" w:hAnsi="Times New Roman" w:cs="Times New Roman"/>
          <w:kern w:val="0"/>
          <w14:ligatures w14:val="none"/>
        </w:rPr>
        <w:t>on</w:t>
      </w:r>
      <w:proofErr w:type="gramEnd"/>
      <w:r w:rsidRPr="00EA7D80">
        <w:rPr>
          <w:rFonts w:ascii="Times New Roman" w:eastAsia="Times New Roman" w:hAnsi="Times New Roman" w:cs="Times New Roman"/>
          <w:kern w:val="0"/>
          <w14:ligatures w14:val="none"/>
        </w:rPr>
        <w:t xml:space="preserve"> 2011, then training on 2000-2011 and validating on 2012, and continuing this pattern through the available data. This approach respects the temporal ordering of the data, preventing future information from being used to predict past events. We will ensure validation periods cover complete fire seasons to properly assess seasonal prediction performance.</w:t>
      </w:r>
    </w:p>
    <w:p w14:paraId="399D64A8" w14:textId="77777777" w:rsidR="00EA7D80" w:rsidRPr="00EA7D80" w:rsidRDefault="00EA7D80" w:rsidP="00EA7D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7D80">
        <w:rPr>
          <w:rFonts w:ascii="Times New Roman" w:eastAsia="Times New Roman" w:hAnsi="Times New Roman" w:cs="Times New Roman"/>
          <w:b/>
          <w:bCs/>
          <w:kern w:val="0"/>
          <w:sz w:val="27"/>
          <w:szCs w:val="27"/>
          <w14:ligatures w14:val="none"/>
        </w:rPr>
        <w:t>Performance Metrics</w:t>
      </w:r>
    </w:p>
    <w:p w14:paraId="662B44B1"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lastRenderedPageBreak/>
        <w:t>We will assess model performance using multiple metrics. The Area Under ROC Curve (AUC) will measure classification performance, while Root Mean Square Error (RMSE) will evaluate continuous predictions such as fire risk indices. We will emphasize precision and recall, with particular attention to recall for high-risk events where missing a potential wildfire carries greater consequences than false alarms. Additionally, we will conduct feature importance analysis to enhance model interpretability and identify the most significant weather variables for predicting wildfire risk.</w:t>
      </w:r>
    </w:p>
    <w:p w14:paraId="24F714F7" w14:textId="77777777" w:rsidR="00EA7D80" w:rsidRPr="00EA7D80" w:rsidRDefault="00EA7D80" w:rsidP="00EA7D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D80">
        <w:rPr>
          <w:rFonts w:ascii="Times New Roman" w:eastAsia="Times New Roman" w:hAnsi="Times New Roman" w:cs="Times New Roman"/>
          <w:b/>
          <w:bCs/>
          <w:kern w:val="0"/>
          <w:sz w:val="36"/>
          <w:szCs w:val="36"/>
          <w14:ligatures w14:val="none"/>
        </w:rPr>
        <w:t>Tools</w:t>
      </w:r>
    </w:p>
    <w:p w14:paraId="35EC1954" w14:textId="52238C31"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 xml:space="preserve">Python will serve as our primary programming language, with Pandas and NumPy providing core data manipulation capabilities. For spatial data operations, we will employ </w:t>
      </w:r>
      <w:proofErr w:type="spellStart"/>
      <w:r w:rsidRPr="00EA7D80">
        <w:rPr>
          <w:rFonts w:ascii="Times New Roman" w:eastAsia="Times New Roman" w:hAnsi="Times New Roman" w:cs="Times New Roman"/>
          <w:kern w:val="0"/>
          <w14:ligatures w14:val="none"/>
        </w:rPr>
        <w:t>GeoPandas</w:t>
      </w:r>
      <w:proofErr w:type="spellEnd"/>
      <w:r w:rsidRPr="00EA7D80">
        <w:rPr>
          <w:rFonts w:ascii="Times New Roman" w:eastAsia="Times New Roman" w:hAnsi="Times New Roman" w:cs="Times New Roman"/>
          <w:kern w:val="0"/>
          <w14:ligatures w14:val="none"/>
        </w:rPr>
        <w:t xml:space="preserve">, which extends the functionality of Pandas to geospatial data. Our modeling will leverage Scikit-learn for traditional machine learning implementations, </w:t>
      </w:r>
      <w:proofErr w:type="spellStart"/>
      <w:r w:rsidRPr="00EA7D80">
        <w:rPr>
          <w:rFonts w:ascii="Times New Roman" w:eastAsia="Times New Roman" w:hAnsi="Times New Roman" w:cs="Times New Roman"/>
          <w:kern w:val="0"/>
          <w14:ligatures w14:val="none"/>
        </w:rPr>
        <w:t>XGBoost</w:t>
      </w:r>
      <w:proofErr w:type="spellEnd"/>
      <w:r w:rsidRPr="00EA7D80">
        <w:rPr>
          <w:rFonts w:ascii="Times New Roman" w:eastAsia="Times New Roman" w:hAnsi="Times New Roman" w:cs="Times New Roman"/>
          <w:kern w:val="0"/>
          <w14:ligatures w14:val="none"/>
        </w:rPr>
        <w:t xml:space="preserve"> for gradient boosting, and TensorFlow/</w:t>
      </w:r>
      <w:proofErr w:type="spellStart"/>
      <w:r w:rsidRPr="00EA7D80">
        <w:rPr>
          <w:rFonts w:ascii="Times New Roman" w:eastAsia="Times New Roman" w:hAnsi="Times New Roman" w:cs="Times New Roman"/>
          <w:kern w:val="0"/>
          <w14:ligatures w14:val="none"/>
        </w:rPr>
        <w:t>Keras</w:t>
      </w:r>
      <w:proofErr w:type="spellEnd"/>
      <w:r w:rsidRPr="00EA7D80">
        <w:rPr>
          <w:rFonts w:ascii="Times New Roman" w:eastAsia="Times New Roman" w:hAnsi="Times New Roman" w:cs="Times New Roman"/>
          <w:kern w:val="0"/>
          <w14:ligatures w14:val="none"/>
        </w:rPr>
        <w:t xml:space="preserve"> for LSTM implementation.</w:t>
      </w:r>
    </w:p>
    <w:p w14:paraId="3D947DF0"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 xml:space="preserve">For visualization purposes, we will use Matplotlib and Seaborn to create informative graphics that communicate our findings effectively. Version control will be maintained through GitHub, and </w:t>
      </w:r>
      <w:proofErr w:type="spellStart"/>
      <w:r w:rsidRPr="00EA7D80">
        <w:rPr>
          <w:rFonts w:ascii="Times New Roman" w:eastAsia="Times New Roman" w:hAnsi="Times New Roman" w:cs="Times New Roman"/>
          <w:kern w:val="0"/>
          <w14:ligatures w14:val="none"/>
        </w:rPr>
        <w:t>Jupyter</w:t>
      </w:r>
      <w:proofErr w:type="spellEnd"/>
      <w:r w:rsidRPr="00EA7D80">
        <w:rPr>
          <w:rFonts w:ascii="Times New Roman" w:eastAsia="Times New Roman" w:hAnsi="Times New Roman" w:cs="Times New Roman"/>
          <w:kern w:val="0"/>
          <w14:ligatures w14:val="none"/>
        </w:rPr>
        <w:t xml:space="preserve"> Notebooks will facilitate exploratory analysis and documentation throughout the project.</w:t>
      </w:r>
    </w:p>
    <w:p w14:paraId="04B0328A" w14:textId="77777777" w:rsidR="00EA7D80" w:rsidRPr="00EA7D80" w:rsidRDefault="00EA7D80" w:rsidP="00EA7D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D80">
        <w:rPr>
          <w:rFonts w:ascii="Times New Roman" w:eastAsia="Times New Roman" w:hAnsi="Times New Roman" w:cs="Times New Roman"/>
          <w:b/>
          <w:bCs/>
          <w:kern w:val="0"/>
          <w:sz w:val="36"/>
          <w:szCs w:val="36"/>
          <w14:ligatures w14:val="none"/>
        </w:rPr>
        <w:t>Milestones</w:t>
      </w:r>
    </w:p>
    <w:p w14:paraId="768F7D25"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Our project will proceed according to the following timeline:</w:t>
      </w:r>
    </w:p>
    <w:p w14:paraId="79C0EA4D" w14:textId="77777777" w:rsidR="00EA7D80" w:rsidRPr="00EA7D80" w:rsidRDefault="00EA7D80" w:rsidP="00EA7D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Weeks 1-2: Data acquisition and cleaning - download and organize datasets, implement cleaning pipelines, document data quality issues</w:t>
      </w:r>
    </w:p>
    <w:p w14:paraId="78E98188" w14:textId="77777777" w:rsidR="00EA7D80" w:rsidRPr="00EA7D80" w:rsidRDefault="00EA7D80" w:rsidP="00EA7D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Weeks 3-4: Develop spatial-temporal integration framework - test buffer analysis approach, implement spatial interpolation methods, create unified dataset</w:t>
      </w:r>
    </w:p>
    <w:p w14:paraId="311B3E76" w14:textId="77777777" w:rsidR="00EA7D80" w:rsidRPr="00EA7D80" w:rsidRDefault="00EA7D80" w:rsidP="00EA7D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Weeks 5-6: Feature engineering and exploratory analysis - create temporal aggregation features, develop drought indices, perform correlation analysis</w:t>
      </w:r>
    </w:p>
    <w:p w14:paraId="7D37F8AD" w14:textId="77777777" w:rsidR="00EA7D80" w:rsidRPr="00EA7D80" w:rsidRDefault="00EA7D80" w:rsidP="00EA7D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Weeks 7-8: Model development and initial evaluation - implement and train models, set up time-series cross-validation, compare preliminary results</w:t>
      </w:r>
    </w:p>
    <w:p w14:paraId="674BED72" w14:textId="77777777" w:rsidR="00EA7D80" w:rsidRPr="00EA7D80" w:rsidRDefault="00EA7D80" w:rsidP="00EA7D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Weeks 9-10: Refinement and final evaluation - optimize model parameters, develop ensemble models, conduct comprehensive evaluation</w:t>
      </w:r>
    </w:p>
    <w:p w14:paraId="66E11E21" w14:textId="77777777" w:rsidR="00EA7D80" w:rsidRDefault="00EA7D80" w:rsidP="00EA7D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Weeks 11-12: Documentation and report writing - prepare visualizations, document methods and findings, finalize report</w:t>
      </w:r>
    </w:p>
    <w:p w14:paraId="38902E09" w14:textId="77777777" w:rsidR="006A69D3" w:rsidRPr="00EA7D80" w:rsidRDefault="006A69D3" w:rsidP="006A69D3">
      <w:pPr>
        <w:spacing w:before="100" w:beforeAutospacing="1" w:after="100" w:afterAutospacing="1" w:line="240" w:lineRule="auto"/>
        <w:rPr>
          <w:rFonts w:ascii="Times New Roman" w:eastAsia="Times New Roman" w:hAnsi="Times New Roman" w:cs="Times New Roman"/>
          <w:kern w:val="0"/>
          <w14:ligatures w14:val="none"/>
        </w:rPr>
      </w:pPr>
    </w:p>
    <w:p w14:paraId="654DD185" w14:textId="77777777" w:rsidR="00EA7D80" w:rsidRPr="00EA7D80" w:rsidRDefault="00EA7D80" w:rsidP="00EA7D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D80">
        <w:rPr>
          <w:rFonts w:ascii="Times New Roman" w:eastAsia="Times New Roman" w:hAnsi="Times New Roman" w:cs="Times New Roman"/>
          <w:b/>
          <w:bCs/>
          <w:kern w:val="0"/>
          <w:sz w:val="36"/>
          <w:szCs w:val="36"/>
          <w14:ligatures w14:val="none"/>
        </w:rPr>
        <w:t>References</w:t>
      </w:r>
    </w:p>
    <w:p w14:paraId="756BCCFB"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[1] Cortez, P., &amp; Morais, A. (2007). A data mining approach to predict forest fires using meteorological data. In Proceedings of the 13th Portuguese Conference on Artificial Intelligence (pp. 512-523).</w:t>
      </w:r>
    </w:p>
    <w:p w14:paraId="43A3A814"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lastRenderedPageBreak/>
        <w:t xml:space="preserve">[2] </w:t>
      </w:r>
      <w:proofErr w:type="spellStart"/>
      <w:r w:rsidRPr="00EA7D80">
        <w:rPr>
          <w:rFonts w:ascii="Times New Roman" w:eastAsia="Times New Roman" w:hAnsi="Times New Roman" w:cs="Times New Roman"/>
          <w:kern w:val="0"/>
          <w14:ligatures w14:val="none"/>
        </w:rPr>
        <w:t>Jaafari</w:t>
      </w:r>
      <w:proofErr w:type="spellEnd"/>
      <w:r w:rsidRPr="00EA7D80">
        <w:rPr>
          <w:rFonts w:ascii="Times New Roman" w:eastAsia="Times New Roman" w:hAnsi="Times New Roman" w:cs="Times New Roman"/>
          <w:kern w:val="0"/>
          <w14:ligatures w14:val="none"/>
        </w:rPr>
        <w:t xml:space="preserve">, A., Zenner, E. K., &amp; Pham, B. T. (2019). Wildfire spatial pattern analysis in the Zagros Mountains, Iran: A comparative study of decision </w:t>
      </w:r>
      <w:proofErr w:type="gramStart"/>
      <w:r w:rsidRPr="00EA7D80">
        <w:rPr>
          <w:rFonts w:ascii="Times New Roman" w:eastAsia="Times New Roman" w:hAnsi="Times New Roman" w:cs="Times New Roman"/>
          <w:kern w:val="0"/>
          <w14:ligatures w14:val="none"/>
        </w:rPr>
        <w:t>tree based</w:t>
      </w:r>
      <w:proofErr w:type="gramEnd"/>
      <w:r w:rsidRPr="00EA7D80">
        <w:rPr>
          <w:rFonts w:ascii="Times New Roman" w:eastAsia="Times New Roman" w:hAnsi="Times New Roman" w:cs="Times New Roman"/>
          <w:kern w:val="0"/>
          <w14:ligatures w14:val="none"/>
        </w:rPr>
        <w:t xml:space="preserve"> classifiers. Ecological Informatics, 50, 201-221.</w:t>
      </w:r>
    </w:p>
    <w:p w14:paraId="7873DA82"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[3] Jain, P., Coogan, S. C., Subramanian, S. G., Crowley, M., Taylor, S., &amp; Flannigan, M. D. (2020). A review of machine learning applications in wildfire science and management. Environmental Reviews, 28(4), 478-505.</w:t>
      </w:r>
    </w:p>
    <w:p w14:paraId="0F92A5DD" w14:textId="77777777" w:rsidR="00EA7D80" w:rsidRPr="00EA7D80" w:rsidRDefault="00EA7D80" w:rsidP="00EA7D80">
      <w:pPr>
        <w:spacing w:before="100" w:beforeAutospacing="1" w:after="100" w:afterAutospacing="1" w:line="240" w:lineRule="auto"/>
        <w:rPr>
          <w:rFonts w:ascii="Times New Roman" w:eastAsia="Times New Roman" w:hAnsi="Times New Roman" w:cs="Times New Roman"/>
          <w:kern w:val="0"/>
          <w14:ligatures w14:val="none"/>
        </w:rPr>
      </w:pPr>
      <w:r w:rsidRPr="00EA7D80">
        <w:rPr>
          <w:rFonts w:ascii="Times New Roman" w:eastAsia="Times New Roman" w:hAnsi="Times New Roman" w:cs="Times New Roman"/>
          <w:kern w:val="0"/>
          <w14:ligatures w14:val="none"/>
        </w:rPr>
        <w:t>[4] Yu, L., Jiang, P., Wang, S., &amp; Lai, J. (2022). A machine learning framework for wildfire susceptibility mapping integrating satellite remote sensing and meteorological data. Remote Sensing of Environment, 270, 112860.</w:t>
      </w:r>
    </w:p>
    <w:p w14:paraId="01352B0D" w14:textId="3DCBC6C3" w:rsidR="00EC428A" w:rsidRPr="00EA7D80" w:rsidRDefault="00EC428A" w:rsidP="00EA7D80">
      <w:pPr>
        <w:rPr>
          <w:rFonts w:ascii="Times New Roman" w:hAnsi="Times New Roman" w:cs="Times New Roman"/>
        </w:rPr>
      </w:pPr>
    </w:p>
    <w:sectPr w:rsidR="00EC428A" w:rsidRPr="00EA7D8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6BFBB" w14:textId="77777777" w:rsidR="00C7022C" w:rsidRDefault="00C7022C" w:rsidP="00EA7D80">
      <w:pPr>
        <w:spacing w:after="0" w:line="240" w:lineRule="auto"/>
      </w:pPr>
      <w:r>
        <w:separator/>
      </w:r>
    </w:p>
  </w:endnote>
  <w:endnote w:type="continuationSeparator" w:id="0">
    <w:p w14:paraId="74CC5DBE" w14:textId="77777777" w:rsidR="00C7022C" w:rsidRDefault="00C7022C" w:rsidP="00EA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C991E" w14:textId="77777777" w:rsidR="00C7022C" w:rsidRDefault="00C7022C" w:rsidP="00EA7D80">
      <w:pPr>
        <w:spacing w:after="0" w:line="240" w:lineRule="auto"/>
      </w:pPr>
      <w:r>
        <w:separator/>
      </w:r>
    </w:p>
  </w:footnote>
  <w:footnote w:type="continuationSeparator" w:id="0">
    <w:p w14:paraId="10B4BEF6" w14:textId="77777777" w:rsidR="00C7022C" w:rsidRDefault="00C7022C" w:rsidP="00EA7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1204233"/>
      <w:docPartObj>
        <w:docPartGallery w:val="Page Numbers (Top of Page)"/>
        <w:docPartUnique/>
      </w:docPartObj>
    </w:sdtPr>
    <w:sdtContent>
      <w:p w14:paraId="206A5933" w14:textId="556AE8E3" w:rsidR="00EA7D80" w:rsidRDefault="00EA7D80" w:rsidP="00036F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93583" w14:textId="77777777" w:rsidR="00EA7D80" w:rsidRDefault="00EA7D80" w:rsidP="00EA7D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6584272"/>
      <w:docPartObj>
        <w:docPartGallery w:val="Page Numbers (Top of Page)"/>
        <w:docPartUnique/>
      </w:docPartObj>
    </w:sdtPr>
    <w:sdtContent>
      <w:p w14:paraId="1532EC3E" w14:textId="07B2F531" w:rsidR="00EA7D80" w:rsidRDefault="00EA7D80" w:rsidP="00036F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49F6FA" w14:textId="77777777" w:rsidR="00EA7D80" w:rsidRDefault="00EA7D80" w:rsidP="00EA7D8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5A5"/>
    <w:multiLevelType w:val="multilevel"/>
    <w:tmpl w:val="2AF4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51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8A"/>
    <w:rsid w:val="002A07CE"/>
    <w:rsid w:val="005661D6"/>
    <w:rsid w:val="005A373E"/>
    <w:rsid w:val="00634179"/>
    <w:rsid w:val="00681FA3"/>
    <w:rsid w:val="006A69D3"/>
    <w:rsid w:val="008912B0"/>
    <w:rsid w:val="00B33BFE"/>
    <w:rsid w:val="00B5779B"/>
    <w:rsid w:val="00C60BF0"/>
    <w:rsid w:val="00C7022C"/>
    <w:rsid w:val="00CF3C43"/>
    <w:rsid w:val="00E241A2"/>
    <w:rsid w:val="00EA7D80"/>
    <w:rsid w:val="00EC428A"/>
    <w:rsid w:val="00F3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9019"/>
  <w15:chartTrackingRefBased/>
  <w15:docId w15:val="{279C40AB-F16E-6846-A403-3ED1344B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4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4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4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4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28A"/>
    <w:rPr>
      <w:rFonts w:eastAsiaTheme="majorEastAsia" w:cstheme="majorBidi"/>
      <w:color w:val="272727" w:themeColor="text1" w:themeTint="D8"/>
    </w:rPr>
  </w:style>
  <w:style w:type="paragraph" w:styleId="Title">
    <w:name w:val="Title"/>
    <w:basedOn w:val="Normal"/>
    <w:next w:val="Normal"/>
    <w:link w:val="TitleChar"/>
    <w:uiPriority w:val="10"/>
    <w:qFormat/>
    <w:rsid w:val="00EC4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28A"/>
    <w:pPr>
      <w:spacing w:before="160"/>
      <w:jc w:val="center"/>
    </w:pPr>
    <w:rPr>
      <w:i/>
      <w:iCs/>
      <w:color w:val="404040" w:themeColor="text1" w:themeTint="BF"/>
    </w:rPr>
  </w:style>
  <w:style w:type="character" w:customStyle="1" w:styleId="QuoteChar">
    <w:name w:val="Quote Char"/>
    <w:basedOn w:val="DefaultParagraphFont"/>
    <w:link w:val="Quote"/>
    <w:uiPriority w:val="29"/>
    <w:rsid w:val="00EC428A"/>
    <w:rPr>
      <w:i/>
      <w:iCs/>
      <w:color w:val="404040" w:themeColor="text1" w:themeTint="BF"/>
    </w:rPr>
  </w:style>
  <w:style w:type="paragraph" w:styleId="ListParagraph">
    <w:name w:val="List Paragraph"/>
    <w:basedOn w:val="Normal"/>
    <w:uiPriority w:val="34"/>
    <w:qFormat/>
    <w:rsid w:val="00EC428A"/>
    <w:pPr>
      <w:ind w:left="720"/>
      <w:contextualSpacing/>
    </w:pPr>
  </w:style>
  <w:style w:type="character" w:styleId="IntenseEmphasis">
    <w:name w:val="Intense Emphasis"/>
    <w:basedOn w:val="DefaultParagraphFont"/>
    <w:uiPriority w:val="21"/>
    <w:qFormat/>
    <w:rsid w:val="00EC428A"/>
    <w:rPr>
      <w:i/>
      <w:iCs/>
      <w:color w:val="0F4761" w:themeColor="accent1" w:themeShade="BF"/>
    </w:rPr>
  </w:style>
  <w:style w:type="paragraph" w:styleId="IntenseQuote">
    <w:name w:val="Intense Quote"/>
    <w:basedOn w:val="Normal"/>
    <w:next w:val="Normal"/>
    <w:link w:val="IntenseQuoteChar"/>
    <w:uiPriority w:val="30"/>
    <w:qFormat/>
    <w:rsid w:val="00EC4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28A"/>
    <w:rPr>
      <w:i/>
      <w:iCs/>
      <w:color w:val="0F4761" w:themeColor="accent1" w:themeShade="BF"/>
    </w:rPr>
  </w:style>
  <w:style w:type="character" w:styleId="IntenseReference">
    <w:name w:val="Intense Reference"/>
    <w:basedOn w:val="DefaultParagraphFont"/>
    <w:uiPriority w:val="32"/>
    <w:qFormat/>
    <w:rsid w:val="00EC428A"/>
    <w:rPr>
      <w:b/>
      <w:bCs/>
      <w:smallCaps/>
      <w:color w:val="0F4761" w:themeColor="accent1" w:themeShade="BF"/>
      <w:spacing w:val="5"/>
    </w:rPr>
  </w:style>
  <w:style w:type="paragraph" w:styleId="Header">
    <w:name w:val="header"/>
    <w:basedOn w:val="Normal"/>
    <w:link w:val="HeaderChar"/>
    <w:uiPriority w:val="99"/>
    <w:unhideWhenUsed/>
    <w:rsid w:val="00EA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D80"/>
  </w:style>
  <w:style w:type="paragraph" w:styleId="Footer">
    <w:name w:val="footer"/>
    <w:basedOn w:val="Normal"/>
    <w:link w:val="FooterChar"/>
    <w:uiPriority w:val="99"/>
    <w:unhideWhenUsed/>
    <w:rsid w:val="00EA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D80"/>
  </w:style>
  <w:style w:type="character" w:styleId="PageNumber">
    <w:name w:val="page number"/>
    <w:basedOn w:val="DefaultParagraphFont"/>
    <w:uiPriority w:val="99"/>
    <w:semiHidden/>
    <w:unhideWhenUsed/>
    <w:rsid w:val="00EA7D80"/>
  </w:style>
  <w:style w:type="paragraph" w:styleId="NormalWeb">
    <w:name w:val="Normal (Web)"/>
    <w:basedOn w:val="Normal"/>
    <w:uiPriority w:val="99"/>
    <w:semiHidden/>
    <w:unhideWhenUsed/>
    <w:rsid w:val="00EA7D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28024">
      <w:bodyDiv w:val="1"/>
      <w:marLeft w:val="0"/>
      <w:marRight w:val="0"/>
      <w:marTop w:val="0"/>
      <w:marBottom w:val="0"/>
      <w:divBdr>
        <w:top w:val="none" w:sz="0" w:space="0" w:color="auto"/>
        <w:left w:val="none" w:sz="0" w:space="0" w:color="auto"/>
        <w:bottom w:val="none" w:sz="0" w:space="0" w:color="auto"/>
        <w:right w:val="none" w:sz="0" w:space="0" w:color="auto"/>
      </w:divBdr>
      <w:divsChild>
        <w:div w:id="947928333">
          <w:marLeft w:val="0"/>
          <w:marRight w:val="0"/>
          <w:marTop w:val="0"/>
          <w:marBottom w:val="0"/>
          <w:divBdr>
            <w:top w:val="none" w:sz="0" w:space="0" w:color="auto"/>
            <w:left w:val="none" w:sz="0" w:space="0" w:color="auto"/>
            <w:bottom w:val="none" w:sz="0" w:space="0" w:color="auto"/>
            <w:right w:val="none" w:sz="0" w:space="0" w:color="auto"/>
          </w:divBdr>
          <w:divsChild>
            <w:div w:id="1927304102">
              <w:marLeft w:val="0"/>
              <w:marRight w:val="0"/>
              <w:marTop w:val="0"/>
              <w:marBottom w:val="0"/>
              <w:divBdr>
                <w:top w:val="none" w:sz="0" w:space="0" w:color="auto"/>
                <w:left w:val="none" w:sz="0" w:space="0" w:color="auto"/>
                <w:bottom w:val="none" w:sz="0" w:space="0" w:color="auto"/>
                <w:right w:val="none" w:sz="0" w:space="0" w:color="auto"/>
              </w:divBdr>
              <w:divsChild>
                <w:div w:id="785392785">
                  <w:marLeft w:val="0"/>
                  <w:marRight w:val="0"/>
                  <w:marTop w:val="0"/>
                  <w:marBottom w:val="0"/>
                  <w:divBdr>
                    <w:top w:val="none" w:sz="0" w:space="0" w:color="auto"/>
                    <w:left w:val="none" w:sz="0" w:space="0" w:color="auto"/>
                    <w:bottom w:val="none" w:sz="0" w:space="0" w:color="auto"/>
                    <w:right w:val="none" w:sz="0" w:space="0" w:color="auto"/>
                  </w:divBdr>
                  <w:divsChild>
                    <w:div w:id="578290805">
                      <w:marLeft w:val="0"/>
                      <w:marRight w:val="0"/>
                      <w:marTop w:val="0"/>
                      <w:marBottom w:val="0"/>
                      <w:divBdr>
                        <w:top w:val="none" w:sz="0" w:space="0" w:color="auto"/>
                        <w:left w:val="none" w:sz="0" w:space="0" w:color="auto"/>
                        <w:bottom w:val="none" w:sz="0" w:space="0" w:color="auto"/>
                        <w:right w:val="none" w:sz="0" w:space="0" w:color="auto"/>
                      </w:divBdr>
                      <w:divsChild>
                        <w:div w:id="1689259273">
                          <w:marLeft w:val="0"/>
                          <w:marRight w:val="0"/>
                          <w:marTop w:val="0"/>
                          <w:marBottom w:val="0"/>
                          <w:divBdr>
                            <w:top w:val="none" w:sz="0" w:space="0" w:color="auto"/>
                            <w:left w:val="none" w:sz="0" w:space="0" w:color="auto"/>
                            <w:bottom w:val="none" w:sz="0" w:space="0" w:color="auto"/>
                            <w:right w:val="none" w:sz="0" w:space="0" w:color="auto"/>
                          </w:divBdr>
                          <w:divsChild>
                            <w:div w:id="20470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852">
                      <w:marLeft w:val="0"/>
                      <w:marRight w:val="0"/>
                      <w:marTop w:val="0"/>
                      <w:marBottom w:val="0"/>
                      <w:divBdr>
                        <w:top w:val="none" w:sz="0" w:space="0" w:color="auto"/>
                        <w:left w:val="none" w:sz="0" w:space="0" w:color="auto"/>
                        <w:bottom w:val="none" w:sz="0" w:space="0" w:color="auto"/>
                        <w:right w:val="none" w:sz="0" w:space="0" w:color="auto"/>
                      </w:divBdr>
                      <w:divsChild>
                        <w:div w:id="1926183952">
                          <w:marLeft w:val="0"/>
                          <w:marRight w:val="0"/>
                          <w:marTop w:val="0"/>
                          <w:marBottom w:val="0"/>
                          <w:divBdr>
                            <w:top w:val="none" w:sz="0" w:space="0" w:color="auto"/>
                            <w:left w:val="none" w:sz="0" w:space="0" w:color="auto"/>
                            <w:bottom w:val="none" w:sz="0" w:space="0" w:color="auto"/>
                            <w:right w:val="none" w:sz="0" w:space="0" w:color="auto"/>
                          </w:divBdr>
                          <w:divsChild>
                            <w:div w:id="106854298">
                              <w:marLeft w:val="0"/>
                              <w:marRight w:val="0"/>
                              <w:marTop w:val="0"/>
                              <w:marBottom w:val="0"/>
                              <w:divBdr>
                                <w:top w:val="none" w:sz="0" w:space="0" w:color="auto"/>
                                <w:left w:val="none" w:sz="0" w:space="0" w:color="auto"/>
                                <w:bottom w:val="none" w:sz="0" w:space="0" w:color="auto"/>
                                <w:right w:val="none" w:sz="0" w:space="0" w:color="auto"/>
                              </w:divBdr>
                              <w:divsChild>
                                <w:div w:id="2577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48817">
          <w:marLeft w:val="0"/>
          <w:marRight w:val="0"/>
          <w:marTop w:val="0"/>
          <w:marBottom w:val="0"/>
          <w:divBdr>
            <w:top w:val="none" w:sz="0" w:space="0" w:color="auto"/>
            <w:left w:val="none" w:sz="0" w:space="0" w:color="auto"/>
            <w:bottom w:val="none" w:sz="0" w:space="0" w:color="auto"/>
            <w:right w:val="none" w:sz="0" w:space="0" w:color="auto"/>
          </w:divBdr>
          <w:divsChild>
            <w:div w:id="1011571072">
              <w:marLeft w:val="0"/>
              <w:marRight w:val="0"/>
              <w:marTop w:val="0"/>
              <w:marBottom w:val="0"/>
              <w:divBdr>
                <w:top w:val="none" w:sz="0" w:space="0" w:color="auto"/>
                <w:left w:val="none" w:sz="0" w:space="0" w:color="auto"/>
                <w:bottom w:val="none" w:sz="0" w:space="0" w:color="auto"/>
                <w:right w:val="none" w:sz="0" w:space="0" w:color="auto"/>
              </w:divBdr>
              <w:divsChild>
                <w:div w:id="12137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0373">
      <w:bodyDiv w:val="1"/>
      <w:marLeft w:val="0"/>
      <w:marRight w:val="0"/>
      <w:marTop w:val="0"/>
      <w:marBottom w:val="0"/>
      <w:divBdr>
        <w:top w:val="none" w:sz="0" w:space="0" w:color="auto"/>
        <w:left w:val="none" w:sz="0" w:space="0" w:color="auto"/>
        <w:bottom w:val="none" w:sz="0" w:space="0" w:color="auto"/>
        <w:right w:val="none" w:sz="0" w:space="0" w:color="auto"/>
      </w:divBdr>
      <w:divsChild>
        <w:div w:id="499199067">
          <w:marLeft w:val="0"/>
          <w:marRight w:val="0"/>
          <w:marTop w:val="0"/>
          <w:marBottom w:val="0"/>
          <w:divBdr>
            <w:top w:val="none" w:sz="0" w:space="0" w:color="auto"/>
            <w:left w:val="none" w:sz="0" w:space="0" w:color="auto"/>
            <w:bottom w:val="none" w:sz="0" w:space="0" w:color="auto"/>
            <w:right w:val="none" w:sz="0" w:space="0" w:color="auto"/>
          </w:divBdr>
          <w:divsChild>
            <w:div w:id="1535537975">
              <w:marLeft w:val="0"/>
              <w:marRight w:val="0"/>
              <w:marTop w:val="0"/>
              <w:marBottom w:val="0"/>
              <w:divBdr>
                <w:top w:val="none" w:sz="0" w:space="0" w:color="auto"/>
                <w:left w:val="none" w:sz="0" w:space="0" w:color="auto"/>
                <w:bottom w:val="none" w:sz="0" w:space="0" w:color="auto"/>
                <w:right w:val="none" w:sz="0" w:space="0" w:color="auto"/>
              </w:divBdr>
            </w:div>
            <w:div w:id="1052846649">
              <w:marLeft w:val="0"/>
              <w:marRight w:val="0"/>
              <w:marTop w:val="0"/>
              <w:marBottom w:val="0"/>
              <w:divBdr>
                <w:top w:val="none" w:sz="0" w:space="0" w:color="auto"/>
                <w:left w:val="none" w:sz="0" w:space="0" w:color="auto"/>
                <w:bottom w:val="none" w:sz="0" w:space="0" w:color="auto"/>
                <w:right w:val="none" w:sz="0" w:space="0" w:color="auto"/>
              </w:divBdr>
            </w:div>
            <w:div w:id="1726105919">
              <w:marLeft w:val="0"/>
              <w:marRight w:val="0"/>
              <w:marTop w:val="0"/>
              <w:marBottom w:val="0"/>
              <w:divBdr>
                <w:top w:val="none" w:sz="0" w:space="0" w:color="auto"/>
                <w:left w:val="none" w:sz="0" w:space="0" w:color="auto"/>
                <w:bottom w:val="none" w:sz="0" w:space="0" w:color="auto"/>
                <w:right w:val="none" w:sz="0" w:space="0" w:color="auto"/>
              </w:divBdr>
            </w:div>
            <w:div w:id="50664531">
              <w:marLeft w:val="0"/>
              <w:marRight w:val="0"/>
              <w:marTop w:val="0"/>
              <w:marBottom w:val="0"/>
              <w:divBdr>
                <w:top w:val="none" w:sz="0" w:space="0" w:color="auto"/>
                <w:left w:val="none" w:sz="0" w:space="0" w:color="auto"/>
                <w:bottom w:val="none" w:sz="0" w:space="0" w:color="auto"/>
                <w:right w:val="none" w:sz="0" w:space="0" w:color="auto"/>
              </w:divBdr>
            </w:div>
            <w:div w:id="1270161602">
              <w:marLeft w:val="0"/>
              <w:marRight w:val="0"/>
              <w:marTop w:val="0"/>
              <w:marBottom w:val="0"/>
              <w:divBdr>
                <w:top w:val="none" w:sz="0" w:space="0" w:color="auto"/>
                <w:left w:val="none" w:sz="0" w:space="0" w:color="auto"/>
                <w:bottom w:val="none" w:sz="0" w:space="0" w:color="auto"/>
                <w:right w:val="none" w:sz="0" w:space="0" w:color="auto"/>
              </w:divBdr>
            </w:div>
            <w:div w:id="1037437023">
              <w:marLeft w:val="0"/>
              <w:marRight w:val="0"/>
              <w:marTop w:val="0"/>
              <w:marBottom w:val="0"/>
              <w:divBdr>
                <w:top w:val="none" w:sz="0" w:space="0" w:color="auto"/>
                <w:left w:val="none" w:sz="0" w:space="0" w:color="auto"/>
                <w:bottom w:val="none" w:sz="0" w:space="0" w:color="auto"/>
                <w:right w:val="none" w:sz="0" w:space="0" w:color="auto"/>
              </w:divBdr>
            </w:div>
            <w:div w:id="687025332">
              <w:marLeft w:val="0"/>
              <w:marRight w:val="0"/>
              <w:marTop w:val="0"/>
              <w:marBottom w:val="0"/>
              <w:divBdr>
                <w:top w:val="none" w:sz="0" w:space="0" w:color="auto"/>
                <w:left w:val="none" w:sz="0" w:space="0" w:color="auto"/>
                <w:bottom w:val="none" w:sz="0" w:space="0" w:color="auto"/>
                <w:right w:val="none" w:sz="0" w:space="0" w:color="auto"/>
              </w:divBdr>
            </w:div>
            <w:div w:id="2093890719">
              <w:marLeft w:val="0"/>
              <w:marRight w:val="0"/>
              <w:marTop w:val="0"/>
              <w:marBottom w:val="0"/>
              <w:divBdr>
                <w:top w:val="none" w:sz="0" w:space="0" w:color="auto"/>
                <w:left w:val="none" w:sz="0" w:space="0" w:color="auto"/>
                <w:bottom w:val="none" w:sz="0" w:space="0" w:color="auto"/>
                <w:right w:val="none" w:sz="0" w:space="0" w:color="auto"/>
              </w:divBdr>
            </w:div>
            <w:div w:id="973023328">
              <w:marLeft w:val="0"/>
              <w:marRight w:val="0"/>
              <w:marTop w:val="0"/>
              <w:marBottom w:val="0"/>
              <w:divBdr>
                <w:top w:val="none" w:sz="0" w:space="0" w:color="auto"/>
                <w:left w:val="none" w:sz="0" w:space="0" w:color="auto"/>
                <w:bottom w:val="none" w:sz="0" w:space="0" w:color="auto"/>
                <w:right w:val="none" w:sz="0" w:space="0" w:color="auto"/>
              </w:divBdr>
            </w:div>
            <w:div w:id="2137601421">
              <w:marLeft w:val="0"/>
              <w:marRight w:val="0"/>
              <w:marTop w:val="0"/>
              <w:marBottom w:val="0"/>
              <w:divBdr>
                <w:top w:val="none" w:sz="0" w:space="0" w:color="auto"/>
                <w:left w:val="none" w:sz="0" w:space="0" w:color="auto"/>
                <w:bottom w:val="none" w:sz="0" w:space="0" w:color="auto"/>
                <w:right w:val="none" w:sz="0" w:space="0" w:color="auto"/>
              </w:divBdr>
            </w:div>
            <w:div w:id="1878154169">
              <w:marLeft w:val="0"/>
              <w:marRight w:val="0"/>
              <w:marTop w:val="0"/>
              <w:marBottom w:val="0"/>
              <w:divBdr>
                <w:top w:val="none" w:sz="0" w:space="0" w:color="auto"/>
                <w:left w:val="none" w:sz="0" w:space="0" w:color="auto"/>
                <w:bottom w:val="none" w:sz="0" w:space="0" w:color="auto"/>
                <w:right w:val="none" w:sz="0" w:space="0" w:color="auto"/>
              </w:divBdr>
            </w:div>
            <w:div w:id="1877694069">
              <w:marLeft w:val="0"/>
              <w:marRight w:val="0"/>
              <w:marTop w:val="0"/>
              <w:marBottom w:val="0"/>
              <w:divBdr>
                <w:top w:val="none" w:sz="0" w:space="0" w:color="auto"/>
                <w:left w:val="none" w:sz="0" w:space="0" w:color="auto"/>
                <w:bottom w:val="none" w:sz="0" w:space="0" w:color="auto"/>
                <w:right w:val="none" w:sz="0" w:space="0" w:color="auto"/>
              </w:divBdr>
            </w:div>
            <w:div w:id="1447390357">
              <w:marLeft w:val="0"/>
              <w:marRight w:val="0"/>
              <w:marTop w:val="0"/>
              <w:marBottom w:val="0"/>
              <w:divBdr>
                <w:top w:val="none" w:sz="0" w:space="0" w:color="auto"/>
                <w:left w:val="none" w:sz="0" w:space="0" w:color="auto"/>
                <w:bottom w:val="none" w:sz="0" w:space="0" w:color="auto"/>
                <w:right w:val="none" w:sz="0" w:space="0" w:color="auto"/>
              </w:divBdr>
            </w:div>
            <w:div w:id="912933855">
              <w:marLeft w:val="0"/>
              <w:marRight w:val="0"/>
              <w:marTop w:val="0"/>
              <w:marBottom w:val="0"/>
              <w:divBdr>
                <w:top w:val="none" w:sz="0" w:space="0" w:color="auto"/>
                <w:left w:val="none" w:sz="0" w:space="0" w:color="auto"/>
                <w:bottom w:val="none" w:sz="0" w:space="0" w:color="auto"/>
                <w:right w:val="none" w:sz="0" w:space="0" w:color="auto"/>
              </w:divBdr>
            </w:div>
            <w:div w:id="1295451151">
              <w:marLeft w:val="0"/>
              <w:marRight w:val="0"/>
              <w:marTop w:val="0"/>
              <w:marBottom w:val="0"/>
              <w:divBdr>
                <w:top w:val="none" w:sz="0" w:space="0" w:color="auto"/>
                <w:left w:val="none" w:sz="0" w:space="0" w:color="auto"/>
                <w:bottom w:val="none" w:sz="0" w:space="0" w:color="auto"/>
                <w:right w:val="none" w:sz="0" w:space="0" w:color="auto"/>
              </w:divBdr>
            </w:div>
            <w:div w:id="1059599717">
              <w:marLeft w:val="0"/>
              <w:marRight w:val="0"/>
              <w:marTop w:val="0"/>
              <w:marBottom w:val="0"/>
              <w:divBdr>
                <w:top w:val="none" w:sz="0" w:space="0" w:color="auto"/>
                <w:left w:val="none" w:sz="0" w:space="0" w:color="auto"/>
                <w:bottom w:val="none" w:sz="0" w:space="0" w:color="auto"/>
                <w:right w:val="none" w:sz="0" w:space="0" w:color="auto"/>
              </w:divBdr>
            </w:div>
            <w:div w:id="230776651">
              <w:marLeft w:val="0"/>
              <w:marRight w:val="0"/>
              <w:marTop w:val="0"/>
              <w:marBottom w:val="0"/>
              <w:divBdr>
                <w:top w:val="none" w:sz="0" w:space="0" w:color="auto"/>
                <w:left w:val="none" w:sz="0" w:space="0" w:color="auto"/>
                <w:bottom w:val="none" w:sz="0" w:space="0" w:color="auto"/>
                <w:right w:val="none" w:sz="0" w:space="0" w:color="auto"/>
              </w:divBdr>
            </w:div>
            <w:div w:id="1909612379">
              <w:marLeft w:val="0"/>
              <w:marRight w:val="0"/>
              <w:marTop w:val="0"/>
              <w:marBottom w:val="0"/>
              <w:divBdr>
                <w:top w:val="none" w:sz="0" w:space="0" w:color="auto"/>
                <w:left w:val="none" w:sz="0" w:space="0" w:color="auto"/>
                <w:bottom w:val="none" w:sz="0" w:space="0" w:color="auto"/>
                <w:right w:val="none" w:sz="0" w:space="0" w:color="auto"/>
              </w:divBdr>
            </w:div>
            <w:div w:id="972448820">
              <w:marLeft w:val="0"/>
              <w:marRight w:val="0"/>
              <w:marTop w:val="0"/>
              <w:marBottom w:val="0"/>
              <w:divBdr>
                <w:top w:val="none" w:sz="0" w:space="0" w:color="auto"/>
                <w:left w:val="none" w:sz="0" w:space="0" w:color="auto"/>
                <w:bottom w:val="none" w:sz="0" w:space="0" w:color="auto"/>
                <w:right w:val="none" w:sz="0" w:space="0" w:color="auto"/>
              </w:divBdr>
            </w:div>
            <w:div w:id="1274169321">
              <w:marLeft w:val="0"/>
              <w:marRight w:val="0"/>
              <w:marTop w:val="0"/>
              <w:marBottom w:val="0"/>
              <w:divBdr>
                <w:top w:val="none" w:sz="0" w:space="0" w:color="auto"/>
                <w:left w:val="none" w:sz="0" w:space="0" w:color="auto"/>
                <w:bottom w:val="none" w:sz="0" w:space="0" w:color="auto"/>
                <w:right w:val="none" w:sz="0" w:space="0" w:color="auto"/>
              </w:divBdr>
            </w:div>
            <w:div w:id="1426725517">
              <w:marLeft w:val="0"/>
              <w:marRight w:val="0"/>
              <w:marTop w:val="0"/>
              <w:marBottom w:val="0"/>
              <w:divBdr>
                <w:top w:val="none" w:sz="0" w:space="0" w:color="auto"/>
                <w:left w:val="none" w:sz="0" w:space="0" w:color="auto"/>
                <w:bottom w:val="none" w:sz="0" w:space="0" w:color="auto"/>
                <w:right w:val="none" w:sz="0" w:space="0" w:color="auto"/>
              </w:divBdr>
            </w:div>
            <w:div w:id="883954710">
              <w:marLeft w:val="0"/>
              <w:marRight w:val="0"/>
              <w:marTop w:val="0"/>
              <w:marBottom w:val="0"/>
              <w:divBdr>
                <w:top w:val="none" w:sz="0" w:space="0" w:color="auto"/>
                <w:left w:val="none" w:sz="0" w:space="0" w:color="auto"/>
                <w:bottom w:val="none" w:sz="0" w:space="0" w:color="auto"/>
                <w:right w:val="none" w:sz="0" w:space="0" w:color="auto"/>
              </w:divBdr>
            </w:div>
            <w:div w:id="8120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515">
      <w:bodyDiv w:val="1"/>
      <w:marLeft w:val="0"/>
      <w:marRight w:val="0"/>
      <w:marTop w:val="0"/>
      <w:marBottom w:val="0"/>
      <w:divBdr>
        <w:top w:val="none" w:sz="0" w:space="0" w:color="auto"/>
        <w:left w:val="none" w:sz="0" w:space="0" w:color="auto"/>
        <w:bottom w:val="none" w:sz="0" w:space="0" w:color="auto"/>
        <w:right w:val="none" w:sz="0" w:space="0" w:color="auto"/>
      </w:divBdr>
    </w:div>
    <w:div w:id="1140423778">
      <w:bodyDiv w:val="1"/>
      <w:marLeft w:val="0"/>
      <w:marRight w:val="0"/>
      <w:marTop w:val="0"/>
      <w:marBottom w:val="0"/>
      <w:divBdr>
        <w:top w:val="none" w:sz="0" w:space="0" w:color="auto"/>
        <w:left w:val="none" w:sz="0" w:space="0" w:color="auto"/>
        <w:bottom w:val="none" w:sz="0" w:space="0" w:color="auto"/>
        <w:right w:val="none" w:sz="0" w:space="0" w:color="auto"/>
      </w:divBdr>
    </w:div>
    <w:div w:id="1153372892">
      <w:bodyDiv w:val="1"/>
      <w:marLeft w:val="0"/>
      <w:marRight w:val="0"/>
      <w:marTop w:val="0"/>
      <w:marBottom w:val="0"/>
      <w:divBdr>
        <w:top w:val="none" w:sz="0" w:space="0" w:color="auto"/>
        <w:left w:val="none" w:sz="0" w:space="0" w:color="auto"/>
        <w:bottom w:val="none" w:sz="0" w:space="0" w:color="auto"/>
        <w:right w:val="none" w:sz="0" w:space="0" w:color="auto"/>
      </w:divBdr>
    </w:div>
    <w:div w:id="1189023515">
      <w:bodyDiv w:val="1"/>
      <w:marLeft w:val="0"/>
      <w:marRight w:val="0"/>
      <w:marTop w:val="0"/>
      <w:marBottom w:val="0"/>
      <w:divBdr>
        <w:top w:val="none" w:sz="0" w:space="0" w:color="auto"/>
        <w:left w:val="none" w:sz="0" w:space="0" w:color="auto"/>
        <w:bottom w:val="none" w:sz="0" w:space="0" w:color="auto"/>
        <w:right w:val="none" w:sz="0" w:space="0" w:color="auto"/>
      </w:divBdr>
    </w:div>
    <w:div w:id="123295930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30">
          <w:marLeft w:val="0"/>
          <w:marRight w:val="0"/>
          <w:marTop w:val="0"/>
          <w:marBottom w:val="0"/>
          <w:divBdr>
            <w:top w:val="none" w:sz="0" w:space="0" w:color="auto"/>
            <w:left w:val="none" w:sz="0" w:space="0" w:color="auto"/>
            <w:bottom w:val="none" w:sz="0" w:space="0" w:color="auto"/>
            <w:right w:val="none" w:sz="0" w:space="0" w:color="auto"/>
          </w:divBdr>
          <w:divsChild>
            <w:div w:id="1962031762">
              <w:marLeft w:val="0"/>
              <w:marRight w:val="0"/>
              <w:marTop w:val="0"/>
              <w:marBottom w:val="0"/>
              <w:divBdr>
                <w:top w:val="none" w:sz="0" w:space="0" w:color="auto"/>
                <w:left w:val="none" w:sz="0" w:space="0" w:color="auto"/>
                <w:bottom w:val="none" w:sz="0" w:space="0" w:color="auto"/>
                <w:right w:val="none" w:sz="0" w:space="0" w:color="auto"/>
              </w:divBdr>
            </w:div>
            <w:div w:id="244995370">
              <w:marLeft w:val="0"/>
              <w:marRight w:val="0"/>
              <w:marTop w:val="0"/>
              <w:marBottom w:val="0"/>
              <w:divBdr>
                <w:top w:val="none" w:sz="0" w:space="0" w:color="auto"/>
                <w:left w:val="none" w:sz="0" w:space="0" w:color="auto"/>
                <w:bottom w:val="none" w:sz="0" w:space="0" w:color="auto"/>
                <w:right w:val="none" w:sz="0" w:space="0" w:color="auto"/>
              </w:divBdr>
            </w:div>
            <w:div w:id="1376544148">
              <w:marLeft w:val="0"/>
              <w:marRight w:val="0"/>
              <w:marTop w:val="0"/>
              <w:marBottom w:val="0"/>
              <w:divBdr>
                <w:top w:val="none" w:sz="0" w:space="0" w:color="auto"/>
                <w:left w:val="none" w:sz="0" w:space="0" w:color="auto"/>
                <w:bottom w:val="none" w:sz="0" w:space="0" w:color="auto"/>
                <w:right w:val="none" w:sz="0" w:space="0" w:color="auto"/>
              </w:divBdr>
            </w:div>
            <w:div w:id="381904324">
              <w:marLeft w:val="0"/>
              <w:marRight w:val="0"/>
              <w:marTop w:val="0"/>
              <w:marBottom w:val="0"/>
              <w:divBdr>
                <w:top w:val="none" w:sz="0" w:space="0" w:color="auto"/>
                <w:left w:val="none" w:sz="0" w:space="0" w:color="auto"/>
                <w:bottom w:val="none" w:sz="0" w:space="0" w:color="auto"/>
                <w:right w:val="none" w:sz="0" w:space="0" w:color="auto"/>
              </w:divBdr>
            </w:div>
            <w:div w:id="785738482">
              <w:marLeft w:val="0"/>
              <w:marRight w:val="0"/>
              <w:marTop w:val="0"/>
              <w:marBottom w:val="0"/>
              <w:divBdr>
                <w:top w:val="none" w:sz="0" w:space="0" w:color="auto"/>
                <w:left w:val="none" w:sz="0" w:space="0" w:color="auto"/>
                <w:bottom w:val="none" w:sz="0" w:space="0" w:color="auto"/>
                <w:right w:val="none" w:sz="0" w:space="0" w:color="auto"/>
              </w:divBdr>
            </w:div>
            <w:div w:id="1793015137">
              <w:marLeft w:val="0"/>
              <w:marRight w:val="0"/>
              <w:marTop w:val="0"/>
              <w:marBottom w:val="0"/>
              <w:divBdr>
                <w:top w:val="none" w:sz="0" w:space="0" w:color="auto"/>
                <w:left w:val="none" w:sz="0" w:space="0" w:color="auto"/>
                <w:bottom w:val="none" w:sz="0" w:space="0" w:color="auto"/>
                <w:right w:val="none" w:sz="0" w:space="0" w:color="auto"/>
              </w:divBdr>
            </w:div>
            <w:div w:id="1032999811">
              <w:marLeft w:val="0"/>
              <w:marRight w:val="0"/>
              <w:marTop w:val="0"/>
              <w:marBottom w:val="0"/>
              <w:divBdr>
                <w:top w:val="none" w:sz="0" w:space="0" w:color="auto"/>
                <w:left w:val="none" w:sz="0" w:space="0" w:color="auto"/>
                <w:bottom w:val="none" w:sz="0" w:space="0" w:color="auto"/>
                <w:right w:val="none" w:sz="0" w:space="0" w:color="auto"/>
              </w:divBdr>
            </w:div>
            <w:div w:id="19480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Presti</dc:creator>
  <cp:keywords/>
  <dc:description/>
  <cp:lastModifiedBy>Matthew Presti</cp:lastModifiedBy>
  <cp:revision>4</cp:revision>
  <dcterms:created xsi:type="dcterms:W3CDTF">2025-02-27T19:24:00Z</dcterms:created>
  <dcterms:modified xsi:type="dcterms:W3CDTF">2025-02-27T19:58:00Z</dcterms:modified>
</cp:coreProperties>
</file>