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FC282" w14:textId="77777777" w:rsidR="0088590B" w:rsidRDefault="0088590B" w:rsidP="0088590B">
      <w:r>
        <w:t>Focus on analyzing data from participants with a lifetime history of anxiety. Fit the model, using hierarchical pooling among those with and without anxiety (thus, a different SD for those with and without anxiety), while also including history of depression and SUD and sex as covariates.</w:t>
      </w:r>
    </w:p>
    <w:p w14:paraId="76F5D7FB" w14:textId="77777777" w:rsidR="0088590B" w:rsidRDefault="0088590B" w:rsidP="0088590B"/>
    <w:p w14:paraId="506BA175" w14:textId="77777777" w:rsidR="0088590B" w:rsidRDefault="0088590B" w:rsidP="0088590B">
      <w:r>
        <w:t xml:space="preserve">Rationale: posterior mean of the group-level mean for anxiety does not appear to be representative of those with anxiety whereas the mean of the person-level estimates (i.e., posterior means of the person-level parameters) for anxiety group does visually appear to be representative and close to the mean of the non-anxiety group. This could indicate that the pooling of person-level parameters to the group is pooling the anxiety person-level parameters to </w:t>
      </w:r>
      <w:proofErr w:type="gramStart"/>
      <w:r>
        <w:t>the majority of</w:t>
      </w:r>
      <w:proofErr w:type="gramEnd"/>
      <w:r>
        <w:t xml:space="preserve"> participants who do not have anxiety.</w:t>
      </w:r>
    </w:p>
    <w:p w14:paraId="4C1DE749" w14:textId="77777777" w:rsidR="0088590B" w:rsidRDefault="0088590B" w:rsidP="0088590B"/>
    <w:p w14:paraId="323EB6EF" w14:textId="77777777" w:rsidR="0088590B" w:rsidRDefault="0088590B" w:rsidP="0088590B">
      <w:r>
        <w:rPr>
          <w:noProof/>
        </w:rPr>
        <w:drawing>
          <wp:inline distT="0" distB="0" distL="0" distR="0" wp14:anchorId="2AFCB961" wp14:editId="293CC50A">
            <wp:extent cx="4732784" cy="2920804"/>
            <wp:effectExtent l="0" t="0" r="0" b="0"/>
            <wp:docPr id="1290604325" name="Picture 1" descr="A diagram of a group-level posterior and posterior lev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04325" name="Picture 1" descr="A diagram of a group-level posterior and posterior leve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432" cy="29236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B1FC5D" w14:textId="77777777" w:rsidR="0088590B" w:rsidRDefault="0088590B" w:rsidP="00765BB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C19DF7E" w14:textId="77777777" w:rsidR="0088590B" w:rsidRDefault="0088590B" w:rsidP="00765BB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C4F7CD9" w14:textId="732B3840" w:rsidR="009E1852" w:rsidRPr="00396127" w:rsidRDefault="009E1852" w:rsidP="00765BB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6127">
        <w:rPr>
          <w:rFonts w:ascii="Times New Roman" w:hAnsi="Times New Roman" w:cs="Times New Roman"/>
          <w:b/>
          <w:sz w:val="24"/>
          <w:szCs w:val="24"/>
          <w:u w:val="single"/>
        </w:rPr>
        <w:t>For January 8</w:t>
      </w:r>
      <w:r w:rsidRPr="00396127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th</w:t>
      </w:r>
      <w:r w:rsidRPr="00396127">
        <w:rPr>
          <w:rFonts w:ascii="Times New Roman" w:hAnsi="Times New Roman" w:cs="Times New Roman"/>
          <w:b/>
          <w:sz w:val="24"/>
          <w:szCs w:val="24"/>
          <w:u w:val="single"/>
        </w:rPr>
        <w:t>, 2024</w:t>
      </w:r>
    </w:p>
    <w:p w14:paraId="7075857E" w14:textId="77777777" w:rsidR="00230CDC" w:rsidRPr="00396127" w:rsidRDefault="00230CDC" w:rsidP="00D1456D">
      <w:pPr>
        <w:pStyle w:val="ListParagraph"/>
        <w:numPr>
          <w:ilvl w:val="0"/>
          <w:numId w:val="1"/>
        </w:numPr>
      </w:pPr>
      <w:r w:rsidRPr="00396127">
        <w:t>Start with parents at Time 1</w:t>
      </w:r>
    </w:p>
    <w:p w14:paraId="678F2BDB" w14:textId="77777777" w:rsidR="00230CDC" w:rsidRPr="00396127" w:rsidRDefault="00C25904" w:rsidP="00D1456D">
      <w:pPr>
        <w:pStyle w:val="ListParagraph"/>
        <w:numPr>
          <w:ilvl w:val="0"/>
          <w:numId w:val="1"/>
        </w:numPr>
      </w:pPr>
      <w:r w:rsidRPr="00396127">
        <w:t>L</w:t>
      </w:r>
      <w:r w:rsidR="00230CDC" w:rsidRPr="00396127">
        <w:t>ook at depression, anxiety, and substance use in parents</w:t>
      </w:r>
    </w:p>
    <w:p w14:paraId="7A925EC6" w14:textId="77777777" w:rsidR="00230CDC" w:rsidRPr="00396127" w:rsidRDefault="001E0A98" w:rsidP="00D1456D">
      <w:pPr>
        <w:pStyle w:val="ListParagraph"/>
        <w:numPr>
          <w:ilvl w:val="1"/>
          <w:numId w:val="1"/>
        </w:numPr>
      </w:pPr>
      <w:r w:rsidRPr="00396127">
        <w:t>Use</w:t>
      </w:r>
    </w:p>
    <w:p w14:paraId="5C4AD98C" w14:textId="77777777" w:rsidR="00230CDC" w:rsidRPr="00396127" w:rsidRDefault="00230CDC" w:rsidP="00D1456D">
      <w:pPr>
        <w:pStyle w:val="ListParagraph"/>
        <w:numPr>
          <w:ilvl w:val="2"/>
          <w:numId w:val="1"/>
        </w:numPr>
      </w:pPr>
      <w:r w:rsidRPr="00396127">
        <w:t xml:space="preserve">Depression: </w:t>
      </w:r>
      <w:proofErr w:type="spellStart"/>
      <w:r w:rsidRPr="00396127">
        <w:t>ldep</w:t>
      </w:r>
      <w:proofErr w:type="spellEnd"/>
    </w:p>
    <w:p w14:paraId="3E88C75F" w14:textId="77777777" w:rsidR="00230CDC" w:rsidRPr="00396127" w:rsidRDefault="00230CDC" w:rsidP="00D1456D">
      <w:pPr>
        <w:pStyle w:val="ListParagraph"/>
        <w:numPr>
          <w:ilvl w:val="2"/>
          <w:numId w:val="1"/>
        </w:numPr>
      </w:pPr>
      <w:r w:rsidRPr="00396127">
        <w:t>Anxiety: lanx</w:t>
      </w:r>
    </w:p>
    <w:p w14:paraId="2055567D" w14:textId="77777777" w:rsidR="00230CDC" w:rsidRPr="00396127" w:rsidRDefault="00230CDC" w:rsidP="00D1456D">
      <w:pPr>
        <w:pStyle w:val="ListParagraph"/>
        <w:numPr>
          <w:ilvl w:val="2"/>
          <w:numId w:val="1"/>
        </w:numPr>
      </w:pPr>
      <w:r w:rsidRPr="00396127">
        <w:t>Drugs: will need to combine these below to create a broader substance use variable</w:t>
      </w:r>
    </w:p>
    <w:p w14:paraId="04E3BE20" w14:textId="77777777" w:rsidR="00230CDC" w:rsidRPr="00396127" w:rsidRDefault="00230CDC" w:rsidP="00D1456D">
      <w:pPr>
        <w:pStyle w:val="ListParagraph"/>
        <w:numPr>
          <w:ilvl w:val="3"/>
          <w:numId w:val="1"/>
        </w:numPr>
      </w:pPr>
      <w:r w:rsidRPr="00396127">
        <w:t xml:space="preserve">Marijuana: </w:t>
      </w:r>
      <w:proofErr w:type="spellStart"/>
      <w:r w:rsidRPr="00396127">
        <w:t>lpot</w:t>
      </w:r>
      <w:proofErr w:type="spellEnd"/>
    </w:p>
    <w:p w14:paraId="30017465" w14:textId="77777777" w:rsidR="00230CDC" w:rsidRPr="00396127" w:rsidRDefault="00230CDC" w:rsidP="00D1456D">
      <w:pPr>
        <w:pStyle w:val="ListParagraph"/>
        <w:numPr>
          <w:ilvl w:val="3"/>
          <w:numId w:val="1"/>
        </w:numPr>
      </w:pPr>
      <w:r w:rsidRPr="00396127">
        <w:t xml:space="preserve">Substance use disorder: </w:t>
      </w:r>
      <w:proofErr w:type="spellStart"/>
      <w:r w:rsidRPr="00396127">
        <w:t>lsub</w:t>
      </w:r>
      <w:proofErr w:type="spellEnd"/>
    </w:p>
    <w:p w14:paraId="42DB04F5" w14:textId="77777777" w:rsidR="00230CDC" w:rsidRPr="00396127" w:rsidRDefault="00230CDC" w:rsidP="00D1456D">
      <w:pPr>
        <w:pStyle w:val="ListParagraph"/>
        <w:numPr>
          <w:ilvl w:val="4"/>
          <w:numId w:val="1"/>
        </w:numPr>
      </w:pPr>
      <w:r w:rsidRPr="00396127">
        <w:t>Everything except marijuana and alcohol</w:t>
      </w:r>
    </w:p>
    <w:p w14:paraId="675A02AB" w14:textId="77777777" w:rsidR="00230CDC" w:rsidRPr="00396127" w:rsidRDefault="00230CDC" w:rsidP="00D1456D">
      <w:pPr>
        <w:pStyle w:val="ListParagraph"/>
        <w:numPr>
          <w:ilvl w:val="3"/>
          <w:numId w:val="1"/>
        </w:numPr>
      </w:pPr>
      <w:r w:rsidRPr="00396127">
        <w:t xml:space="preserve">Alcohol use disorder: </w:t>
      </w:r>
      <w:proofErr w:type="spellStart"/>
      <w:r w:rsidRPr="00396127">
        <w:t>lalc</w:t>
      </w:r>
      <w:proofErr w:type="spellEnd"/>
    </w:p>
    <w:p w14:paraId="032547E5" w14:textId="77777777" w:rsidR="001E0A98" w:rsidRPr="00396127" w:rsidRDefault="001E0A98" w:rsidP="001E0A98">
      <w:pPr>
        <w:pStyle w:val="ListParagraph"/>
        <w:numPr>
          <w:ilvl w:val="1"/>
          <w:numId w:val="1"/>
        </w:numPr>
      </w:pPr>
      <w:r w:rsidRPr="00396127">
        <w:t>Threshold vs. not threshold (Subthreshold &amp; Absent combined)</w:t>
      </w:r>
    </w:p>
    <w:p w14:paraId="6D1AFDF0" w14:textId="4A863976" w:rsidR="005E70BA" w:rsidRPr="005F45DE" w:rsidRDefault="001E0A98" w:rsidP="005F45DE">
      <w:pPr>
        <w:pStyle w:val="ListParagraph"/>
        <w:numPr>
          <w:ilvl w:val="0"/>
          <w:numId w:val="1"/>
        </w:numPr>
      </w:pPr>
      <w:r w:rsidRPr="00396127">
        <w:t xml:space="preserve">Possible question: </w:t>
      </w:r>
      <w:r w:rsidR="00230CDC" w:rsidRPr="00396127">
        <w:t>Is it general to psychopathology or more specific to substance use?</w:t>
      </w:r>
    </w:p>
    <w:sectPr w:rsidR="005E70BA" w:rsidRPr="005F45DE" w:rsidSect="00E97B3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BE12B8"/>
    <w:multiLevelType w:val="hybridMultilevel"/>
    <w:tmpl w:val="90A6D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630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CDC"/>
    <w:rsid w:val="001E0A98"/>
    <w:rsid w:val="00230CDC"/>
    <w:rsid w:val="00396127"/>
    <w:rsid w:val="00401067"/>
    <w:rsid w:val="005E70BA"/>
    <w:rsid w:val="005F45DE"/>
    <w:rsid w:val="00765BB8"/>
    <w:rsid w:val="0088590B"/>
    <w:rsid w:val="009E1852"/>
    <w:rsid w:val="00C25904"/>
    <w:rsid w:val="00D1456D"/>
    <w:rsid w:val="00D5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192A"/>
  <w15:chartTrackingRefBased/>
  <w15:docId w15:val="{C7BFEECB-14A4-4D7F-8A12-87ACADC4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CDC"/>
    <w:pPr>
      <w:spacing w:after="0" w:line="240" w:lineRule="auto"/>
      <w:ind w:left="720" w:firstLine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2557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Temple University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Haynes</dc:creator>
  <cp:keywords/>
  <dc:description/>
  <cp:lastModifiedBy>Jeremy Haynes</cp:lastModifiedBy>
  <cp:revision>9</cp:revision>
  <dcterms:created xsi:type="dcterms:W3CDTF">2023-12-27T19:18:00Z</dcterms:created>
  <dcterms:modified xsi:type="dcterms:W3CDTF">2024-12-28T21:12:00Z</dcterms:modified>
</cp:coreProperties>
</file>