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2A1AD7">
      <w:pPr>
        <w:pStyle w:val="6"/>
        <w:keepNext w:val="0"/>
        <w:keepLines w:val="0"/>
        <w:widowControl/>
        <w:suppressLineNumbers w:val="0"/>
        <w:spacing w:before="0" w:beforeAutospacing="1" w:after="0" w:afterAutospacing="1"/>
        <w:ind w:left="0" w:right="0"/>
        <w:jc w:val="center"/>
        <w:rPr>
          <w:rFonts w:ascii="微软雅黑" w:hAnsi="微软雅黑" w:eastAsia="微软雅黑" w:cstheme="minorBidi"/>
          <w:b/>
          <w:kern w:val="0"/>
          <w:sz w:val="32"/>
          <w:szCs w:val="32"/>
          <w:lang w:val="en-US" w:eastAsia="en-US" w:bidi="ar-SA"/>
        </w:rPr>
      </w:pPr>
      <w:r>
        <w:rPr>
          <w:rFonts w:ascii="微软雅黑" w:hAnsi="微软雅黑" w:eastAsia="微软雅黑" w:cstheme="minorBidi"/>
          <w:b/>
          <w:kern w:val="0"/>
          <w:sz w:val="32"/>
          <w:szCs w:val="32"/>
          <w:lang w:val="en-US" w:eastAsia="en-US" w:bidi="ar-SA"/>
        </w:rPr>
        <w:t>MUTP-LLM：大语言模型赋能的多无人机任务规划</w:t>
      </w:r>
    </w:p>
    <w:p w14:paraId="44A178F5">
      <w:pPr>
        <w:widowControl/>
        <w:spacing w:after="120" w:line="348" w:lineRule="auto"/>
        <w:jc w:val="left"/>
        <w:rPr>
          <w:rFonts w:hint="eastAsia" w:ascii="Times New Roman" w:hAnsi="Times New Roman" w:eastAsia="宋体" w:cs="Times New Roman"/>
          <w:color w:val="000000"/>
          <w:kern w:val="2"/>
          <w:sz w:val="28"/>
          <w:szCs w:val="28"/>
          <w:lang w:val="en-US" w:eastAsia="zh-CN"/>
        </w:rPr>
      </w:pPr>
      <w:r>
        <w:rPr>
          <w:rFonts w:hint="eastAsia" w:ascii="Times New Roman" w:hAnsi="Times New Roman" w:eastAsia="宋体" w:cs="Times New Roman"/>
          <w:color w:val="000000"/>
          <w:kern w:val="2"/>
          <w:sz w:val="28"/>
          <w:szCs w:val="28"/>
          <w:lang w:val="en-US" w:eastAsia="zh-CN"/>
        </w:rPr>
        <w:t>一、论文信息与研究问题</w:t>
      </w:r>
    </w:p>
    <w:p w14:paraId="27D68B4A">
      <w:pPr>
        <w:widowControl/>
        <w:spacing w:after="120" w:line="348" w:lineRule="auto"/>
        <w:jc w:val="left"/>
        <w:rPr>
          <w:rFonts w:hint="eastAsia"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zh-CN"/>
        </w:rPr>
        <w:t>发表期刊：</w:t>
      </w:r>
      <w:r>
        <w:rPr>
          <w:rFonts w:hint="eastAsia" w:ascii="Times New Roman" w:hAnsi="Times New Roman" w:eastAsia="宋体" w:cs="Times New Roman"/>
          <w:color w:val="000000"/>
          <w:kern w:val="2"/>
          <w:sz w:val="24"/>
          <w:szCs w:val="24"/>
          <w:lang w:val="en-US" w:eastAsia="zh-CN"/>
        </w:rPr>
        <w:br w:type="textWrapping"/>
      </w:r>
      <w:r>
        <w:rPr>
          <w:rFonts w:hint="eastAsia" w:ascii="Times New Roman" w:hAnsi="Times New Roman" w:eastAsia="宋体" w:cs="Times New Roman"/>
          <w:color w:val="000000"/>
          <w:kern w:val="2"/>
          <w:sz w:val="24"/>
          <w:szCs w:val="24"/>
          <w:lang w:val="en-US" w:eastAsia="zh-CN"/>
        </w:rPr>
        <w:t>Guidance, Navigation and Control，制导、导航与控制领域的英文国际学术期刊，主要关注制导、导航、自主控制与相关系统研究，已被 Scopus、ESCI 收录。</w:t>
      </w:r>
    </w:p>
    <w:p w14:paraId="578D7180">
      <w:pPr>
        <w:widowControl/>
        <w:spacing w:after="120" w:line="348" w:lineRule="auto"/>
        <w:jc w:val="left"/>
        <w:rPr>
          <w:rFonts w:hint="default"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zh-CN"/>
        </w:rPr>
        <w:t>本篇论文主要研究自然语言驱动的多无人机任务规划的问题。</w:t>
      </w:r>
    </w:p>
    <w:p w14:paraId="70E86858">
      <w:pPr>
        <w:widowControl/>
        <w:spacing w:after="120" w:line="348" w:lineRule="auto"/>
        <w:jc w:val="left"/>
        <w:rPr>
          <w:rFonts w:hint="eastAsia"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zh-CN"/>
        </w:rPr>
        <w:t>核心是结合 LLM 的语义灵活性 + 传统规划器的形式化可靠性，将高层自然语言指令转化为安全、可靠、可执行的多 UAV 任务与运动计划。</w:t>
      </w:r>
    </w:p>
    <w:p w14:paraId="36A534CB">
      <w:pPr>
        <w:widowControl/>
        <w:spacing w:after="120" w:line="348" w:lineRule="auto"/>
        <w:jc w:val="left"/>
        <w:rPr>
          <w:rFonts w:hint="eastAsia" w:ascii="Times New Roman" w:hAnsi="Times New Roman" w:eastAsia="宋体" w:cs="Times New Roman"/>
          <w:color w:val="000000"/>
          <w:kern w:val="2"/>
          <w:sz w:val="28"/>
          <w:szCs w:val="28"/>
          <w:lang w:val="en-US" w:eastAsia="zh-CN"/>
        </w:rPr>
      </w:pPr>
    </w:p>
    <w:p w14:paraId="7AED71AF">
      <w:pPr>
        <w:widowControl/>
        <w:spacing w:after="120" w:line="348" w:lineRule="auto"/>
        <w:jc w:val="left"/>
        <w:rPr>
          <w:rFonts w:hint="default" w:ascii="Times New Roman" w:hAnsi="Times New Roman" w:eastAsia="宋体" w:cs="Times New Roman"/>
          <w:color w:val="000000"/>
          <w:kern w:val="2"/>
          <w:sz w:val="28"/>
          <w:szCs w:val="28"/>
          <w:lang w:val="en-US" w:eastAsia="zh-CN"/>
        </w:rPr>
      </w:pPr>
      <w:r>
        <w:rPr>
          <w:rFonts w:hint="default" w:ascii="Times New Roman" w:hAnsi="Times New Roman" w:eastAsia="宋体" w:cs="Times New Roman"/>
          <w:color w:val="000000"/>
          <w:kern w:val="2"/>
          <w:sz w:val="28"/>
          <w:szCs w:val="28"/>
          <w:lang w:val="en-US" w:eastAsia="zh-CN"/>
        </w:rPr>
        <w:t>二、系统模型与问题建模</w:t>
      </w:r>
    </w:p>
    <w:p w14:paraId="12FA8AF9">
      <w:pPr>
        <w:widowControl/>
        <w:spacing w:after="120" w:line="348" w:lineRule="auto"/>
        <w:jc w:val="left"/>
        <w:rPr>
          <w:rFonts w:hint="eastAsia"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zh-CN"/>
        </w:rPr>
        <w:t>问题建模：自然语言驱动的多 UAV 协同任务与运动规划问题</w:t>
      </w:r>
    </w:p>
    <w:p w14:paraId="1A2E4732">
      <w:pPr>
        <w:widowControl/>
        <w:spacing w:after="120" w:line="348" w:lineRule="auto"/>
        <w:jc w:val="left"/>
        <w:rPr>
          <w:rFonts w:hint="eastAsia"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zh-CN"/>
        </w:rPr>
        <w:t>任务目标：</w:t>
      </w:r>
    </w:p>
    <w:p w14:paraId="6AFA1D10">
      <w:pPr>
        <w:widowControl/>
        <w:spacing w:after="120" w:line="348" w:lineRule="auto"/>
        <w:jc w:val="left"/>
        <w:rPr>
          <w:rFonts w:hint="eastAsia"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zh-CN"/>
        </w:rPr>
        <w:t>将高层自然语言任务指令转换为多架异构 UAV 可执行的协同任务与运动计划，在保证任务逻辑、能力匹配和运动安全的基础上兼顾规划效率。</w:t>
      </w:r>
    </w:p>
    <w:p w14:paraId="0ED6E5B4">
      <w:pPr>
        <w:widowControl/>
        <w:spacing w:after="120" w:line="348" w:lineRule="auto"/>
        <w:jc w:val="left"/>
        <w:rPr>
          <w:rFonts w:hint="eastAsia"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zh-CN"/>
        </w:rPr>
        <w:t>问题特点：</w:t>
      </w:r>
    </w:p>
    <w:p w14:paraId="62184C76">
      <w:pPr>
        <w:widowControl/>
        <w:spacing w:after="120" w:line="348" w:lineRule="auto"/>
        <w:jc w:val="left"/>
        <w:rPr>
          <w:rFonts w:hint="eastAsia"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zh-CN"/>
        </w:rPr>
        <w:t>自然语言任务具有开放性和语义模糊性，需要将人类任务意图转换为机器可处理的结构化任务。</w:t>
      </w:r>
    </w:p>
    <w:p w14:paraId="691DA5C9">
      <w:pPr>
        <w:widowControl/>
        <w:spacing w:after="120" w:line="348" w:lineRule="auto"/>
        <w:jc w:val="left"/>
        <w:rPr>
          <w:rFonts w:hint="eastAsia"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zh-CN"/>
        </w:rPr>
        <w:t>多架 UAV 具有不同的侦察、打击、运输等能力，需要根据任务需求进行能力匹配和协同任务分配。</w:t>
      </w:r>
    </w:p>
    <w:p w14:paraId="661641AA">
      <w:pPr>
        <w:widowControl/>
        <w:spacing w:after="120" w:line="348" w:lineRule="auto"/>
        <w:jc w:val="left"/>
        <w:rPr>
          <w:rFonts w:hint="eastAsia"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zh-CN"/>
        </w:rPr>
        <w:t>任务之间存在时序和因果依赖，同时高层任务最终还需要进一步落地为空间航路点和无碰撞运动轨迹。</w:t>
      </w:r>
    </w:p>
    <w:p w14:paraId="2D2DBAF7">
      <w:pPr>
        <w:widowControl/>
        <w:spacing w:after="120" w:line="348" w:lineRule="auto"/>
        <w:jc w:val="left"/>
        <w:rPr>
          <w:rFonts w:hint="eastAsia"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zh-CN"/>
        </w:rPr>
        <w:t>求解难点：</w:t>
      </w:r>
    </w:p>
    <w:p w14:paraId="6F92DFC0">
      <w:pPr>
        <w:widowControl/>
        <w:spacing w:after="120" w:line="348" w:lineRule="auto"/>
        <w:jc w:val="left"/>
        <w:rPr>
          <w:rFonts w:hint="eastAsia"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zh-CN"/>
        </w:rPr>
        <w:t>传统规划方法具有较强的结构性和可靠性，但依赖预定义符号和世界模型，难以直接理解开放、模糊的自然语言；LLM 具有较强的语义理解和泛化能力，但直接进行端到端规划又可能产生幻觉、因果与时序错误以及物理不可执行的结果。</w:t>
      </w:r>
    </w:p>
    <w:p w14:paraId="5046AAC8">
      <w:pPr>
        <w:widowControl/>
        <w:spacing w:after="120" w:line="348" w:lineRule="auto"/>
        <w:jc w:val="left"/>
        <w:rPr>
          <w:rFonts w:hint="eastAsia"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zh-CN"/>
        </w:rPr>
        <w:t>因此，需要在 LLM 的语义灵活性与传统规划方法的形式化可靠性之间建立有效结合。</w:t>
      </w:r>
    </w:p>
    <w:p w14:paraId="592C744A">
      <w:pPr>
        <w:widowControl/>
        <w:spacing w:after="120" w:line="348" w:lineRule="auto"/>
        <w:jc w:val="left"/>
        <w:rPr>
          <w:rFonts w:hint="eastAsia"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zh-CN"/>
        </w:rPr>
        <w:t>主要贡献：从自然语言理解到任务规划与安全执行</w:t>
      </w:r>
    </w:p>
    <w:p w14:paraId="2F7C9929">
      <w:pPr>
        <w:widowControl/>
        <w:spacing w:after="120" w:line="348" w:lineRule="auto"/>
        <w:jc w:val="left"/>
        <w:rPr>
          <w:rFonts w:hint="eastAsia"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zh-CN"/>
        </w:rPr>
        <w:t>① 自然语言任务结构化</w:t>
      </w:r>
    </w:p>
    <w:p w14:paraId="456690F5">
      <w:pPr>
        <w:widowControl/>
        <w:spacing w:after="120" w:line="348" w:lineRule="auto"/>
        <w:jc w:val="left"/>
        <w:rPr>
          <w:rFonts w:hint="eastAsia"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zh-CN"/>
        </w:rPr>
        <w:t>LLM-as-Translator：自然语言指令 → 结构化抽象任务</w:t>
      </w:r>
      <w:r>
        <w:rPr>
          <w:rFonts w:hint="eastAsia" w:ascii="Times New Roman" w:hAnsi="Times New Roman" w:eastAsia="宋体" w:cs="Times New Roman"/>
          <w:color w:val="000000"/>
          <w:kern w:val="2"/>
          <w:sz w:val="24"/>
          <w:szCs w:val="24"/>
          <w:lang w:val="en-US" w:eastAsia="zh-CN"/>
        </w:rPr>
        <w:br w:type="textWrapping"/>
      </w:r>
      <w:r>
        <w:rPr>
          <w:rFonts w:hint="eastAsia" w:ascii="Times New Roman" w:hAnsi="Times New Roman" w:eastAsia="宋体" w:cs="Times New Roman"/>
          <w:color w:val="000000"/>
          <w:kern w:val="2"/>
          <w:sz w:val="24"/>
          <w:szCs w:val="24"/>
          <w:lang w:val="en-US" w:eastAsia="zh-CN"/>
        </w:rPr>
        <w:t>结合 UAV 能力、任务规则与环境信息完成语义解析</w:t>
      </w:r>
    </w:p>
    <w:p w14:paraId="58157DAD">
      <w:pPr>
        <w:widowControl/>
        <w:spacing w:after="120" w:line="348" w:lineRule="auto"/>
        <w:jc w:val="left"/>
        <w:rPr>
          <w:rFonts w:hint="eastAsia"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zh-CN"/>
        </w:rPr>
        <w:t>② MUTP-LLM 混合分层规划框架</w:t>
      </w:r>
    </w:p>
    <w:p w14:paraId="20A0013A">
      <w:pPr>
        <w:widowControl/>
        <w:spacing w:after="120" w:line="348" w:lineRule="auto"/>
        <w:jc w:val="left"/>
        <w:rPr>
          <w:rFonts w:hint="eastAsia"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zh-CN"/>
        </w:rPr>
        <w:t>HTN：层次任务分解、任务分配与执行顺序规划</w:t>
      </w:r>
      <w:r>
        <w:rPr>
          <w:rFonts w:hint="eastAsia" w:ascii="Times New Roman" w:hAnsi="Times New Roman" w:eastAsia="宋体" w:cs="Times New Roman"/>
          <w:color w:val="000000"/>
          <w:kern w:val="2"/>
          <w:sz w:val="24"/>
          <w:szCs w:val="24"/>
          <w:lang w:val="en-US" w:eastAsia="zh-CN"/>
        </w:rPr>
        <w:br w:type="textWrapping"/>
      </w:r>
      <w:r>
        <w:rPr>
          <w:rFonts w:hint="eastAsia" w:ascii="Times New Roman" w:hAnsi="Times New Roman" w:eastAsia="宋体" w:cs="Times New Roman"/>
          <w:color w:val="000000"/>
          <w:kern w:val="2"/>
          <w:sz w:val="24"/>
          <w:szCs w:val="24"/>
          <w:lang w:val="en-US" w:eastAsia="zh-CN"/>
        </w:rPr>
        <w:t>LLM-as-Planner：抽象任务 → 航路点序列</w:t>
      </w:r>
      <w:r>
        <w:rPr>
          <w:rFonts w:hint="eastAsia" w:ascii="Times New Roman" w:hAnsi="Times New Roman" w:eastAsia="宋体" w:cs="Times New Roman"/>
          <w:color w:val="000000"/>
          <w:kern w:val="2"/>
          <w:sz w:val="24"/>
          <w:szCs w:val="24"/>
          <w:lang w:val="en-US" w:eastAsia="zh-CN"/>
        </w:rPr>
        <w:br w:type="textWrapping"/>
      </w:r>
      <w:r>
        <w:rPr>
          <w:rFonts w:hint="eastAsia" w:ascii="Times New Roman" w:hAnsi="Times New Roman" w:eastAsia="宋体" w:cs="Times New Roman"/>
          <w:color w:val="000000"/>
          <w:kern w:val="2"/>
          <w:sz w:val="24"/>
          <w:szCs w:val="24"/>
          <w:lang w:val="en-US" w:eastAsia="zh-CN"/>
        </w:rPr>
        <w:t>概括为：LLM 负责语义转换，HTN 负责结构化任务规划</w:t>
      </w:r>
    </w:p>
    <w:p w14:paraId="4635EC18">
      <w:pPr>
        <w:widowControl/>
        <w:spacing w:after="120" w:line="348" w:lineRule="auto"/>
        <w:jc w:val="left"/>
        <w:rPr>
          <w:rFonts w:hint="eastAsia"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zh-CN"/>
        </w:rPr>
        <w:t>③ 双层验证与实验验证</w:t>
      </w:r>
    </w:p>
    <w:p w14:paraId="21568199">
      <w:pPr>
        <w:widowControl/>
        <w:spacing w:after="120" w:line="348" w:lineRule="auto"/>
        <w:jc w:val="left"/>
        <w:rPr>
          <w:rFonts w:hint="eastAsia"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zh-CN"/>
        </w:rPr>
        <w:t>Strategic-Level Validation：任务时序、因果依赖与资源冲突</w:t>
      </w:r>
      <w:r>
        <w:rPr>
          <w:rFonts w:hint="eastAsia" w:ascii="Times New Roman" w:hAnsi="Times New Roman" w:eastAsia="宋体" w:cs="Times New Roman"/>
          <w:color w:val="000000"/>
          <w:kern w:val="2"/>
          <w:sz w:val="24"/>
          <w:szCs w:val="24"/>
          <w:lang w:val="en-US" w:eastAsia="zh-CN"/>
        </w:rPr>
        <w:br w:type="textWrapping"/>
      </w:r>
      <w:r>
        <w:rPr>
          <w:rFonts w:hint="eastAsia" w:ascii="Times New Roman" w:hAnsi="Times New Roman" w:eastAsia="宋体" w:cs="Times New Roman"/>
          <w:color w:val="000000"/>
          <w:kern w:val="2"/>
          <w:sz w:val="24"/>
          <w:szCs w:val="24"/>
          <w:lang w:val="en-US" w:eastAsia="zh-CN"/>
        </w:rPr>
        <w:t>Grounding-Level Validation：航路点空间合理性</w:t>
      </w:r>
      <w:r>
        <w:rPr>
          <w:rFonts w:hint="eastAsia" w:ascii="Times New Roman" w:hAnsi="Times New Roman" w:eastAsia="宋体" w:cs="Times New Roman"/>
          <w:color w:val="000000"/>
          <w:kern w:val="2"/>
          <w:sz w:val="24"/>
          <w:szCs w:val="24"/>
          <w:lang w:val="en-US" w:eastAsia="zh-CN"/>
        </w:rPr>
        <w:br w:type="textWrapping"/>
      </w:r>
      <w:r>
        <w:rPr>
          <w:rFonts w:hint="eastAsia" w:ascii="Times New Roman" w:hAnsi="Times New Roman" w:eastAsia="宋体" w:cs="Times New Roman"/>
          <w:color w:val="000000"/>
          <w:kern w:val="2"/>
          <w:sz w:val="24"/>
          <w:szCs w:val="24"/>
          <w:lang w:val="en-US" w:eastAsia="zh-CN"/>
        </w:rPr>
        <w:t>通过不同复杂度的多 UAV 任务验证任务成功率、鲁棒性与规划一致性。</w:t>
      </w:r>
    </w:p>
    <w:p w14:paraId="16C822BB">
      <w:pPr>
        <w:widowControl/>
        <w:spacing w:after="120" w:line="348" w:lineRule="auto"/>
        <w:jc w:val="left"/>
        <w:rPr>
          <w:rFonts w:hint="eastAsia"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zh-CN"/>
        </w:rPr>
        <w:t>完整的逻辑：</w:t>
      </w:r>
    </w:p>
    <w:p w14:paraId="36FD7EBD">
      <w:pPr>
        <w:widowControl/>
        <w:spacing w:after="120" w:line="348" w:lineRule="auto"/>
        <w:jc w:val="left"/>
        <w:rPr>
          <w:rFonts w:hint="eastAsia"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zh-CN"/>
        </w:rPr>
        <w:t>先利用 LLM 将自然语言任务转换为结构化任务表示，再通过 HTN 与第二个 LLM 分别完成高层任务规划和空间落地，同时利用双层验证机制约束任务逻辑和空间结果，最后通过不同复杂度的多 UAV 任务验证整个框架的有效性。</w:t>
      </w:r>
    </w:p>
    <w:p w14:paraId="2AA794A6">
      <w:pPr>
        <w:pStyle w:val="2"/>
        <w:rPr>
          <w:rFonts w:hint="eastAsia"/>
          <w:lang w:val="en-US" w:eastAsia="zh-CN"/>
        </w:rPr>
      </w:pPr>
    </w:p>
    <w:p w14:paraId="1D3E4149">
      <w:pPr>
        <w:widowControl/>
        <w:spacing w:after="120" w:line="348" w:lineRule="auto"/>
        <w:jc w:val="left"/>
        <w:rPr>
          <w:rFonts w:hint="default" w:ascii="Times New Roman" w:hAnsi="Times New Roman" w:eastAsia="宋体" w:cs="Times New Roman"/>
          <w:color w:val="000000"/>
          <w:kern w:val="2"/>
          <w:sz w:val="24"/>
          <w:szCs w:val="24"/>
          <w:lang w:val="en-US" w:eastAsia="zh-CN"/>
        </w:rPr>
      </w:pPr>
      <w:r>
        <w:rPr>
          <w:rFonts w:hint="default" w:ascii="Times New Roman" w:hAnsi="Times New Roman" w:eastAsia="宋体" w:cs="Times New Roman"/>
          <w:color w:val="000000"/>
          <w:kern w:val="2"/>
          <w:sz w:val="24"/>
          <w:szCs w:val="24"/>
          <w:lang w:val="en-US" w:eastAsia="zh-CN"/>
        </w:rPr>
        <w:t>核心参数定义</w:t>
      </w:r>
      <w:r>
        <w:rPr>
          <w:rFonts w:hint="eastAsia" w:ascii="Times New Roman" w:hAnsi="Times New Roman" w:eastAsia="宋体" w:cs="Times New Roman"/>
          <w:color w:val="000000"/>
          <w:kern w:val="2"/>
          <w:sz w:val="24"/>
          <w:szCs w:val="24"/>
          <w:lang w:val="en-US" w:eastAsia="zh-CN"/>
        </w:rPr>
        <w:t>：</w:t>
      </w:r>
    </w:p>
    <w:p w14:paraId="77DD8D10">
      <w:pPr>
        <w:pStyle w:val="6"/>
        <w:keepNext w:val="0"/>
        <w:keepLines w:val="0"/>
        <w:widowControl/>
        <w:numPr>
          <w:ilvl w:val="0"/>
          <w:numId w:val="1"/>
        </w:numPr>
        <w:suppressLineNumbers w:val="0"/>
        <w:spacing w:before="0" w:beforeAutospacing="1" w:after="0" w:afterAutospacing="1"/>
        <w:ind w:left="0" w:right="0"/>
        <w:rPr>
          <w:rFonts w:hint="default" w:ascii="Times New Roman" w:hAnsi="Times New Roman" w:eastAsia="宋体" w:cs="Times New Roman"/>
          <w:color w:val="000000"/>
          <w:kern w:val="2"/>
          <w:sz w:val="24"/>
          <w:szCs w:val="24"/>
          <w:lang w:val="en-US" w:eastAsia="zh-CN" w:bidi="ar-SA"/>
        </w:rPr>
      </w:pPr>
      <w:r>
        <w:rPr>
          <w:rFonts w:hint="default" w:ascii="Times New Roman" w:hAnsi="Times New Roman" w:eastAsia="宋体" w:cs="Times New Roman"/>
          <w:color w:val="000000"/>
          <w:kern w:val="2"/>
          <w:sz w:val="24"/>
          <w:szCs w:val="24"/>
          <w:lang w:val="en-US" w:eastAsia="zh-CN" w:bidi="ar-SA"/>
        </w:rPr>
        <w:t>自然语言任务指令:I</w:t>
      </w:r>
    </w:p>
    <w:p w14:paraId="767A11A0">
      <w:pPr>
        <w:pStyle w:val="6"/>
        <w:keepNext w:val="0"/>
        <w:keepLines w:val="0"/>
        <w:widowControl/>
        <w:numPr>
          <w:ilvl w:val="0"/>
          <w:numId w:val="0"/>
        </w:numPr>
        <w:suppressLineNumbers w:val="0"/>
        <w:spacing w:before="0" w:beforeAutospacing="1" w:after="0" w:afterAutospacing="1"/>
        <w:ind w:right="0" w:rightChars="0"/>
        <w:rPr>
          <w:rFonts w:hint="default" w:ascii="Times New Roman" w:hAnsi="Times New Roman" w:eastAsia="宋体" w:cs="Times New Roman"/>
          <w:color w:val="000000"/>
          <w:kern w:val="2"/>
          <w:sz w:val="24"/>
          <w:szCs w:val="24"/>
          <w:lang w:val="en-US" w:eastAsia="zh-CN" w:bidi="ar-SA"/>
        </w:rPr>
      </w:pPr>
      <w:r>
        <w:rPr>
          <w:rFonts w:hint="default" w:ascii="Times New Roman" w:hAnsi="Times New Roman" w:eastAsia="宋体" w:cs="Times New Roman"/>
          <w:color w:val="000000"/>
          <w:kern w:val="2"/>
          <w:sz w:val="24"/>
          <w:szCs w:val="24"/>
          <w:lang w:val="en-US" w:eastAsia="zh-CN" w:bidi="ar-SA"/>
        </w:rPr>
        <w:t>用户给出的原始任务需求，是整个规划过程的输入。</w:t>
      </w:r>
    </w:p>
    <w:p w14:paraId="61FE9394">
      <w:pPr>
        <w:pStyle w:val="6"/>
        <w:keepNext w:val="0"/>
        <w:keepLines w:val="0"/>
        <w:widowControl/>
        <w:suppressLineNumbers w:val="0"/>
        <w:spacing w:before="0" w:beforeAutospacing="1" w:after="0" w:afterAutospacing="1"/>
        <w:ind w:left="0" w:right="0"/>
        <w:rPr>
          <w:rFonts w:hint="default" w:ascii="Times New Roman" w:hAnsi="Times New Roman" w:eastAsia="宋体" w:cs="Times New Roman"/>
          <w:color w:val="000000"/>
          <w:kern w:val="2"/>
          <w:sz w:val="24"/>
          <w:szCs w:val="24"/>
          <w:lang w:val="en-US" w:eastAsia="zh-CN" w:bidi="ar-SA"/>
        </w:rPr>
      </w:pPr>
      <w:r>
        <w:rPr>
          <w:rFonts w:hint="eastAsia" w:ascii="Times New Roman" w:hAnsi="Times New Roman" w:eastAsia="宋体" w:cs="Times New Roman"/>
          <w:color w:val="000000"/>
          <w:kern w:val="2"/>
          <w:sz w:val="24"/>
          <w:szCs w:val="24"/>
          <w:lang w:val="en-US" w:eastAsia="zh-CN" w:bidi="ar-SA"/>
        </w:rPr>
        <w:t>2.</w:t>
      </w:r>
      <w:r>
        <w:rPr>
          <w:rFonts w:hint="default" w:ascii="Times New Roman" w:hAnsi="Times New Roman" w:eastAsia="宋体" w:cs="Times New Roman"/>
          <w:color w:val="000000"/>
          <w:kern w:val="2"/>
          <w:sz w:val="24"/>
          <w:szCs w:val="24"/>
          <w:lang w:val="en-US" w:eastAsia="zh-CN" w:bidi="ar-SA"/>
        </w:rPr>
        <w:t>多 UAV 系统</w:t>
      </w:r>
    </w:p>
    <w:p w14:paraId="2F431151">
      <w:pPr>
        <w:pStyle w:val="6"/>
        <w:keepNext w:val="0"/>
        <w:keepLines w:val="0"/>
        <w:widowControl/>
        <w:suppressLineNumbers w:val="0"/>
        <w:spacing w:before="0" w:beforeAutospacing="1" w:after="0" w:afterAutospacing="1"/>
        <w:ind w:left="0" w:right="0"/>
        <w:rPr>
          <w:rFonts w:hint="default" w:ascii="Times New Roman" w:hAnsi="Times New Roman" w:eastAsia="宋体" w:cs="Times New Roman"/>
          <w:color w:val="000000"/>
          <w:kern w:val="2"/>
          <w:sz w:val="24"/>
          <w:szCs w:val="24"/>
          <w:lang w:val="en-US" w:eastAsia="zh-CN" w:bidi="ar-SA"/>
        </w:rPr>
      </w:pPr>
      <w:r>
        <w:rPr>
          <w:rFonts w:hint="default" w:ascii="Times New Roman" w:hAnsi="Times New Roman" w:eastAsia="宋体" w:cs="Times New Roman"/>
          <w:color w:val="000000"/>
          <w:kern w:val="2"/>
          <w:sz w:val="24"/>
          <w:szCs w:val="24"/>
          <w:lang w:val="en-US" w:eastAsia="zh-CN" w:bidi="ar-SA"/>
        </w:rPr>
        <w:t>U={</w:t>
      </w:r>
      <m:oMath>
        <m:sSub>
          <m:sSubPr>
            <m:ctrlPr>
              <w:rPr>
                <w:rFonts w:ascii="DejaVu Math TeX Gyre" w:hAnsi="DejaVu Math TeX Gyre" w:cs="Times New Roman"/>
                <w:i/>
                <w:color w:val="000000"/>
                <w:kern w:val="2"/>
                <w:sz w:val="24"/>
                <w:szCs w:val="24"/>
                <w:lang w:val="en-US"/>
              </w:rPr>
            </m:ctrlPr>
          </m:sSubPr>
          <m:e>
            <m:r>
              <m:rPr/>
              <w:rPr>
                <w:rFonts w:hint="default" w:ascii="DejaVu Math TeX Gyre" w:hAnsi="DejaVu Math TeX Gyre" w:cs="Times New Roman"/>
                <w:color w:val="000000"/>
                <w:kern w:val="2"/>
                <w:sz w:val="24"/>
                <w:szCs w:val="24"/>
                <w:lang w:val="en-US"/>
              </w:rPr>
              <m:t>u</m:t>
            </m:r>
            <m:ctrlPr>
              <w:rPr>
                <w:rFonts w:ascii="DejaVu Math TeX Gyre" w:hAnsi="DejaVu Math TeX Gyre" w:cs="Times New Roman"/>
                <w:i/>
                <w:color w:val="000000"/>
                <w:kern w:val="2"/>
                <w:sz w:val="24"/>
                <w:szCs w:val="24"/>
                <w:lang w:val="en-US"/>
              </w:rPr>
            </m:ctrlPr>
          </m:e>
          <m:sub>
            <m:r>
              <m:rPr/>
              <w:rPr>
                <w:rFonts w:hint="default" w:ascii="DejaVu Math TeX Gyre" w:hAnsi="DejaVu Math TeX Gyre" w:cs="Times New Roman"/>
                <w:color w:val="000000"/>
                <w:kern w:val="2"/>
                <w:sz w:val="24"/>
                <w:szCs w:val="24"/>
                <w:lang w:val="en-US"/>
              </w:rPr>
              <m:t>1</m:t>
            </m:r>
            <m:ctrlPr>
              <w:rPr>
                <w:rFonts w:ascii="DejaVu Math TeX Gyre" w:hAnsi="DejaVu Math TeX Gyre" w:cs="Times New Roman"/>
                <w:i/>
                <w:color w:val="000000"/>
                <w:kern w:val="2"/>
                <w:sz w:val="24"/>
                <w:szCs w:val="24"/>
                <w:lang w:val="en-US"/>
              </w:rPr>
            </m:ctrlPr>
          </m:sub>
        </m:sSub>
      </m:oMath>
      <w:r>
        <w:rPr>
          <w:rFonts w:hint="default" w:ascii="Times New Roman" w:hAnsi="Times New Roman" w:eastAsia="宋体" w:cs="Times New Roman"/>
          <w:color w:val="000000"/>
          <w:kern w:val="2"/>
          <w:sz w:val="24"/>
          <w:szCs w:val="24"/>
          <w:lang w:val="en-US" w:eastAsia="zh-CN" w:bidi="ar-SA"/>
        </w:rPr>
        <w:t>,</w:t>
      </w:r>
      <m:oMath>
        <m:sSub>
          <m:sSubPr>
            <m:ctrlPr>
              <w:rPr>
                <w:rFonts w:ascii="DejaVu Math TeX Gyre" w:hAnsi="DejaVu Math TeX Gyre" w:cs="Times New Roman"/>
                <w:i/>
                <w:color w:val="000000"/>
                <w:kern w:val="2"/>
                <w:sz w:val="24"/>
                <w:szCs w:val="24"/>
                <w:lang w:val="en-US"/>
              </w:rPr>
            </m:ctrlPr>
          </m:sSubPr>
          <m:e>
            <m:r>
              <m:rPr/>
              <w:rPr>
                <w:rFonts w:hint="default" w:ascii="DejaVu Math TeX Gyre" w:hAnsi="DejaVu Math TeX Gyre" w:cs="Times New Roman"/>
                <w:color w:val="000000"/>
                <w:kern w:val="2"/>
                <w:sz w:val="24"/>
                <w:szCs w:val="24"/>
                <w:lang w:val="en-US"/>
              </w:rPr>
              <m:t>u</m:t>
            </m:r>
            <m:ctrlPr>
              <w:rPr>
                <w:rFonts w:ascii="DejaVu Math TeX Gyre" w:hAnsi="DejaVu Math TeX Gyre" w:cs="Times New Roman"/>
                <w:i/>
                <w:color w:val="000000"/>
                <w:kern w:val="2"/>
                <w:sz w:val="24"/>
                <w:szCs w:val="24"/>
                <w:lang w:val="en-US"/>
              </w:rPr>
            </m:ctrlPr>
          </m:e>
          <m:sub>
            <m:r>
              <m:rPr/>
              <w:rPr>
                <w:rFonts w:hint="default" w:ascii="DejaVu Math TeX Gyre" w:hAnsi="DejaVu Math TeX Gyre" w:cs="Times New Roman"/>
                <w:color w:val="000000"/>
                <w:kern w:val="2"/>
                <w:sz w:val="24"/>
                <w:szCs w:val="24"/>
                <w:lang w:val="en-US"/>
              </w:rPr>
              <m:t>2</m:t>
            </m:r>
            <m:ctrlPr>
              <w:rPr>
                <w:rFonts w:ascii="DejaVu Math TeX Gyre" w:hAnsi="DejaVu Math TeX Gyre" w:cs="Times New Roman"/>
                <w:i/>
                <w:color w:val="000000"/>
                <w:kern w:val="2"/>
                <w:sz w:val="24"/>
                <w:szCs w:val="24"/>
                <w:lang w:val="en-US"/>
              </w:rPr>
            </m:ctrlPr>
          </m:sub>
        </m:sSub>
      </m:oMath>
      <w:r>
        <w:rPr>
          <w:rFonts w:hint="default" w:hAnsi="DejaVu Math TeX Gyre" w:cs="Times New Roman"/>
          <w:i w:val="0"/>
          <w:color w:val="000000"/>
          <w:kern w:val="2"/>
          <w:sz w:val="24"/>
          <w:szCs w:val="24"/>
          <w:lang w:val="en-US"/>
        </w:rPr>
        <w:t>,...,</w:t>
      </w:r>
      <m:oMath>
        <m:sSub>
          <m:sSubPr>
            <m:ctrlPr>
              <w:rPr>
                <w:rFonts w:ascii="DejaVu Math TeX Gyre" w:hAnsi="DejaVu Math TeX Gyre" w:cs="Times New Roman"/>
                <w:i/>
                <w:color w:val="000000"/>
                <w:kern w:val="2"/>
                <w:sz w:val="24"/>
                <w:szCs w:val="24"/>
                <w:lang w:val="en-US"/>
              </w:rPr>
            </m:ctrlPr>
          </m:sSubPr>
          <m:e>
            <m:r>
              <m:rPr/>
              <w:rPr>
                <w:rFonts w:hint="default" w:ascii="DejaVu Math TeX Gyre" w:hAnsi="DejaVu Math TeX Gyre" w:cs="Times New Roman"/>
                <w:color w:val="000000"/>
                <w:kern w:val="2"/>
                <w:sz w:val="24"/>
                <w:szCs w:val="24"/>
                <w:lang w:val="en-US"/>
              </w:rPr>
              <m:t>u</m:t>
            </m:r>
            <m:ctrlPr>
              <w:rPr>
                <w:rFonts w:ascii="DejaVu Math TeX Gyre" w:hAnsi="DejaVu Math TeX Gyre" w:cs="Times New Roman"/>
                <w:i/>
                <w:color w:val="000000"/>
                <w:kern w:val="2"/>
                <w:sz w:val="24"/>
                <w:szCs w:val="24"/>
                <w:lang w:val="en-US"/>
              </w:rPr>
            </m:ctrlPr>
          </m:e>
          <m:sub>
            <m:r>
              <m:rPr/>
              <w:rPr>
                <w:rFonts w:hint="default" w:ascii="DejaVu Math TeX Gyre" w:hAnsi="DejaVu Math TeX Gyre" w:cs="Times New Roman"/>
                <w:color w:val="000000"/>
                <w:kern w:val="2"/>
                <w:sz w:val="24"/>
                <w:szCs w:val="24"/>
                <w:lang w:val="en-US"/>
              </w:rPr>
              <m:t>n</m:t>
            </m:r>
            <m:ctrlPr>
              <w:rPr>
                <w:rFonts w:ascii="DejaVu Math TeX Gyre" w:hAnsi="DejaVu Math TeX Gyre" w:cs="Times New Roman"/>
                <w:i/>
                <w:color w:val="000000"/>
                <w:kern w:val="2"/>
                <w:sz w:val="24"/>
                <w:szCs w:val="24"/>
                <w:lang w:val="en-US"/>
              </w:rPr>
            </m:ctrlPr>
          </m:sub>
        </m:sSub>
      </m:oMath>
      <w:r>
        <w:rPr>
          <w:rFonts w:hint="default" w:ascii="Times New Roman" w:hAnsi="Times New Roman" w:eastAsia="宋体" w:cs="Times New Roman"/>
          <w:color w:val="000000"/>
          <w:kern w:val="2"/>
          <w:sz w:val="24"/>
          <w:szCs w:val="24"/>
          <w:lang w:val="en-US" w:eastAsia="zh-CN" w:bidi="ar-SA"/>
        </w:rPr>
        <w:t>}:异构 UAV 集合</w:t>
      </w:r>
    </w:p>
    <w:p w14:paraId="4998AB16">
      <w:pPr>
        <w:pStyle w:val="6"/>
        <w:keepNext w:val="0"/>
        <w:keepLines w:val="0"/>
        <w:widowControl/>
        <w:suppressLineNumbers w:val="0"/>
        <w:spacing w:before="0" w:beforeAutospacing="1" w:after="0" w:afterAutospacing="1"/>
        <w:ind w:left="0" w:right="0"/>
        <w:rPr>
          <w:rFonts w:hint="default" w:ascii="Times New Roman" w:hAnsi="Times New Roman" w:eastAsia="宋体" w:cs="Times New Roman"/>
          <w:color w:val="000000"/>
          <w:kern w:val="2"/>
          <w:sz w:val="24"/>
          <w:szCs w:val="24"/>
          <w:lang w:val="en-US" w:eastAsia="zh-CN" w:bidi="ar-SA"/>
        </w:rPr>
      </w:pPr>
      <m:oMath>
        <m:sSub>
          <m:sSubPr>
            <m:ctrlPr>
              <w:rPr>
                <w:rFonts w:hint="default" w:ascii="DejaVu Math TeX Gyre" w:hAnsi="Times New Roman" w:eastAsia="宋体" w:cs="Times New Roman"/>
                <w:color w:val="000000"/>
                <w:kern w:val="2"/>
                <w:sz w:val="24"/>
                <w:szCs w:val="24"/>
                <w:lang w:val="en-US" w:eastAsia="zh-CN" w:bidi="ar-SA"/>
              </w:rPr>
            </m:ctrlPr>
          </m:sSubPr>
          <m:e>
            <m:r>
              <m:rPr>
                <m:sty m:val="p"/>
              </m:rPr>
              <w:rPr>
                <w:rFonts w:hint="default" w:ascii="DejaVu Math TeX Gyre" w:hAnsi="Times New Roman" w:eastAsia="宋体" w:cs="Times New Roman"/>
                <w:color w:val="000000"/>
                <w:kern w:val="2"/>
                <w:sz w:val="24"/>
                <w:szCs w:val="24"/>
                <w:lang w:val="en-US" w:eastAsia="zh-CN" w:bidi="ar-SA"/>
              </w:rPr>
              <m:t>C</m:t>
            </m:r>
            <m:ctrlPr>
              <w:rPr>
                <w:rFonts w:hint="default" w:ascii="DejaVu Math TeX Gyre" w:hAnsi="Times New Roman" w:eastAsia="宋体" w:cs="Times New Roman"/>
                <w:color w:val="000000"/>
                <w:kern w:val="2"/>
                <w:sz w:val="24"/>
                <w:szCs w:val="24"/>
                <w:lang w:val="en-US" w:eastAsia="zh-CN" w:bidi="ar-SA"/>
              </w:rPr>
            </m:ctrlPr>
          </m:e>
          <m:sub>
            <m:r>
              <m:rPr>
                <m:sty m:val="p"/>
              </m:rPr>
              <w:rPr>
                <w:rFonts w:hint="default" w:ascii="DejaVu Math TeX Gyre" w:hAnsi="Times New Roman" w:eastAsia="宋体" w:cs="Times New Roman"/>
                <w:color w:val="000000"/>
                <w:kern w:val="2"/>
                <w:sz w:val="24"/>
                <w:szCs w:val="24"/>
                <w:lang w:val="en-US" w:eastAsia="zh-CN" w:bidi="ar-SA"/>
              </w:rPr>
              <m:t>i</m:t>
            </m:r>
            <m:ctrlPr>
              <w:rPr>
                <w:rFonts w:hint="default" w:ascii="DejaVu Math TeX Gyre" w:hAnsi="Times New Roman" w:eastAsia="宋体" w:cs="Times New Roman"/>
                <w:color w:val="000000"/>
                <w:kern w:val="2"/>
                <w:sz w:val="24"/>
                <w:szCs w:val="24"/>
                <w:lang w:val="en-US" w:eastAsia="zh-CN" w:bidi="ar-SA"/>
              </w:rPr>
            </m:ctrlPr>
          </m:sub>
        </m:sSub>
      </m:oMath>
      <w:r>
        <w:rPr>
          <w:rFonts w:hint="default" w:ascii="Times New Roman" w:hAnsi="Times New Roman" w:eastAsia="宋体" w:cs="Times New Roman"/>
          <w:color w:val="000000"/>
          <w:kern w:val="2"/>
          <w:sz w:val="24"/>
          <w:szCs w:val="24"/>
          <w:lang w:val="en-US" w:eastAsia="zh-CN" w:bidi="ar-SA"/>
        </w:rPr>
        <w:t>：UAV</w:t>
      </w:r>
      <w:r>
        <w:rPr>
          <w:rFonts w:hint="eastAsia" w:ascii="Times New Roman" w:hAnsi="Times New Roman" w:eastAsia="宋体" w:cs="Times New Roman"/>
          <w:color w:val="000000"/>
          <w:kern w:val="2"/>
          <w:sz w:val="24"/>
          <w:szCs w:val="24"/>
          <w:lang w:val="en-US" w:eastAsia="zh-CN" w:bidi="ar-SA"/>
        </w:rPr>
        <w:t xml:space="preserve"> </w:t>
      </w:r>
      <m:oMath>
        <m:sSub>
          <m:sSubPr>
            <m:ctrlPr>
              <w:rPr>
                <w:rFonts w:ascii="DejaVu Math TeX Gyre" w:hAnsi="DejaVu Math TeX Gyre" w:cs="Times New Roman"/>
                <w:i/>
                <w:color w:val="000000"/>
                <w:kern w:val="2"/>
                <w:sz w:val="24"/>
                <w:szCs w:val="24"/>
                <w:lang w:val="en-US"/>
              </w:rPr>
            </m:ctrlPr>
          </m:sSubPr>
          <m:e>
            <m:r>
              <m:rPr/>
              <w:rPr>
                <w:rFonts w:hint="default" w:ascii="DejaVu Math TeX Gyre" w:hAnsi="DejaVu Math TeX Gyre" w:cs="Times New Roman"/>
                <w:color w:val="000000"/>
                <w:kern w:val="2"/>
                <w:sz w:val="24"/>
                <w:szCs w:val="24"/>
                <w:lang w:val="en-US"/>
              </w:rPr>
              <m:t>u</m:t>
            </m:r>
            <m:ctrlPr>
              <w:rPr>
                <w:rFonts w:ascii="DejaVu Math TeX Gyre" w:hAnsi="DejaVu Math TeX Gyre" w:cs="Times New Roman"/>
                <w:i/>
                <w:color w:val="000000"/>
                <w:kern w:val="2"/>
                <w:sz w:val="24"/>
                <w:szCs w:val="24"/>
                <w:lang w:val="en-US"/>
              </w:rPr>
            </m:ctrlPr>
          </m:e>
          <m:sub>
            <m:r>
              <m:rPr/>
              <w:rPr>
                <w:rFonts w:hint="default" w:ascii="DejaVu Math TeX Gyre" w:hAnsi="DejaVu Math TeX Gyre" w:cs="Times New Roman"/>
                <w:color w:val="000000"/>
                <w:kern w:val="2"/>
                <w:sz w:val="24"/>
                <w:szCs w:val="24"/>
                <w:lang w:val="en-US"/>
              </w:rPr>
              <m:t>i</m:t>
            </m:r>
            <m:ctrlPr>
              <w:rPr>
                <w:rFonts w:ascii="DejaVu Math TeX Gyre" w:hAnsi="DejaVu Math TeX Gyre" w:cs="Times New Roman"/>
                <w:i/>
                <w:color w:val="000000"/>
                <w:kern w:val="2"/>
                <w:sz w:val="24"/>
                <w:szCs w:val="24"/>
                <w:lang w:val="en-US"/>
              </w:rPr>
            </m:ctrlPr>
          </m:sub>
        </m:sSub>
      </m:oMath>
      <w:r>
        <w:rPr>
          <w:rFonts w:hint="default" w:ascii="Times New Roman" w:hAnsi="Times New Roman" w:eastAsia="宋体" w:cs="Times New Roman"/>
          <w:color w:val="000000"/>
          <w:kern w:val="2"/>
          <w:sz w:val="24"/>
          <w:szCs w:val="24"/>
          <w:lang w:val="en-US" w:eastAsia="zh-CN" w:bidi="ar-SA"/>
        </w:rPr>
        <w:t>的任务能力，用于判断其能否执行对应任务</w:t>
      </w:r>
      <w:r>
        <w:rPr>
          <w:rFonts w:hint="default" w:ascii="Times New Roman" w:hAnsi="Times New Roman" w:eastAsia="宋体" w:cs="Times New Roman"/>
          <w:color w:val="000000"/>
          <w:kern w:val="2"/>
          <w:sz w:val="24"/>
          <w:szCs w:val="24"/>
          <w:lang w:val="en-US" w:eastAsia="zh-CN" w:bidi="ar-SA"/>
        </w:rPr>
        <w:br w:type="textWrapping"/>
      </w:r>
      <m:oMath>
        <m:sSub>
          <m:sSubPr>
            <m:ctrlPr>
              <w:rPr>
                <w:rFonts w:hint="default" w:ascii="DejaVu Math TeX Gyre" w:hAnsi="Times New Roman" w:eastAsia="宋体" w:cs="Times New Roman"/>
                <w:color w:val="000000"/>
                <w:kern w:val="2"/>
                <w:sz w:val="24"/>
                <w:szCs w:val="24"/>
                <w:lang w:val="en-US" w:eastAsia="zh-CN" w:bidi="ar-SA"/>
              </w:rPr>
            </m:ctrlPr>
          </m:sSubPr>
          <m:e>
            <m:r>
              <m:rPr>
                <m:sty m:val="p"/>
              </m:rPr>
              <w:rPr>
                <w:rFonts w:hint="eastAsia" w:ascii="DejaVu Math TeX Gyre" w:hAnsi="Times New Roman" w:eastAsia="宋体" w:cs="Times New Roman"/>
                <w:color w:val="000000"/>
                <w:kern w:val="2"/>
                <w:sz w:val="24"/>
                <w:szCs w:val="24"/>
                <w:lang w:val="en-US" w:eastAsia="zh-CN" w:bidi="ar-SA"/>
              </w:rPr>
              <m:t>s</m:t>
            </m:r>
            <m:ctrlPr>
              <w:rPr>
                <w:rFonts w:hint="default" w:ascii="DejaVu Math TeX Gyre" w:hAnsi="Times New Roman" w:eastAsia="宋体" w:cs="Times New Roman"/>
                <w:color w:val="000000"/>
                <w:kern w:val="2"/>
                <w:sz w:val="24"/>
                <w:szCs w:val="24"/>
                <w:lang w:val="en-US" w:eastAsia="zh-CN" w:bidi="ar-SA"/>
              </w:rPr>
            </m:ctrlPr>
          </m:e>
          <m:sub>
            <m:r>
              <m:rPr>
                <m:sty m:val="p"/>
              </m:rPr>
              <w:rPr>
                <w:rFonts w:hint="default" w:ascii="DejaVu Math TeX Gyre" w:hAnsi="Times New Roman" w:eastAsia="宋体" w:cs="Times New Roman"/>
                <w:color w:val="000000"/>
                <w:kern w:val="2"/>
                <w:sz w:val="24"/>
                <w:szCs w:val="24"/>
                <w:lang w:val="en-US" w:eastAsia="zh-CN" w:bidi="ar-SA"/>
              </w:rPr>
              <m:t>i</m:t>
            </m:r>
            <m:ctrlPr>
              <w:rPr>
                <w:rFonts w:hint="default" w:ascii="DejaVu Math TeX Gyre" w:hAnsi="Times New Roman" w:eastAsia="宋体" w:cs="Times New Roman"/>
                <w:color w:val="000000"/>
                <w:kern w:val="2"/>
                <w:sz w:val="24"/>
                <w:szCs w:val="24"/>
                <w:lang w:val="en-US" w:eastAsia="zh-CN" w:bidi="ar-SA"/>
              </w:rPr>
            </m:ctrlPr>
          </m:sub>
        </m:sSub>
      </m:oMath>
      <w:r>
        <w:rPr>
          <w:rFonts w:hint="default" w:ascii="Times New Roman" w:hAnsi="Times New Roman" w:eastAsia="宋体" w:cs="Times New Roman"/>
          <w:color w:val="000000"/>
          <w:kern w:val="2"/>
          <w:sz w:val="24"/>
          <w:szCs w:val="24"/>
          <w:lang w:val="en-US" w:eastAsia="zh-CN" w:bidi="ar-SA"/>
        </w:rPr>
        <w:t>(t)：UAV</w:t>
      </w:r>
      <w:r>
        <w:rPr>
          <w:rFonts w:hint="eastAsia" w:ascii="Times New Roman" w:hAnsi="Times New Roman" w:eastAsia="宋体" w:cs="Times New Roman"/>
          <w:color w:val="000000"/>
          <w:kern w:val="2"/>
          <w:sz w:val="24"/>
          <w:szCs w:val="24"/>
          <w:lang w:val="en-US" w:eastAsia="zh-CN" w:bidi="ar-SA"/>
        </w:rPr>
        <w:t xml:space="preserve"> </w:t>
      </w:r>
      <m:oMath>
        <m:sSub>
          <m:sSubPr>
            <m:ctrlPr>
              <w:rPr>
                <w:rFonts w:ascii="DejaVu Math TeX Gyre" w:hAnsi="DejaVu Math TeX Gyre" w:cs="Times New Roman"/>
                <w:i/>
                <w:color w:val="000000"/>
                <w:kern w:val="2"/>
                <w:sz w:val="24"/>
                <w:szCs w:val="24"/>
                <w:lang w:val="en-US"/>
              </w:rPr>
            </m:ctrlPr>
          </m:sSubPr>
          <m:e>
            <m:r>
              <m:rPr/>
              <w:rPr>
                <w:rFonts w:hint="default" w:ascii="DejaVu Math TeX Gyre" w:hAnsi="DejaVu Math TeX Gyre" w:cs="Times New Roman"/>
                <w:color w:val="000000"/>
                <w:kern w:val="2"/>
                <w:sz w:val="24"/>
                <w:szCs w:val="24"/>
                <w:lang w:val="en-US"/>
              </w:rPr>
              <m:t>u</m:t>
            </m:r>
            <m:ctrlPr>
              <w:rPr>
                <w:rFonts w:ascii="DejaVu Math TeX Gyre" w:hAnsi="DejaVu Math TeX Gyre" w:cs="Times New Roman"/>
                <w:i/>
                <w:color w:val="000000"/>
                <w:kern w:val="2"/>
                <w:sz w:val="24"/>
                <w:szCs w:val="24"/>
                <w:lang w:val="en-US"/>
              </w:rPr>
            </m:ctrlPr>
          </m:e>
          <m:sub>
            <m:r>
              <m:rPr/>
              <w:rPr>
                <w:rFonts w:hint="default" w:ascii="DejaVu Math TeX Gyre" w:hAnsi="DejaVu Math TeX Gyre" w:cs="Times New Roman"/>
                <w:color w:val="000000"/>
                <w:kern w:val="2"/>
                <w:sz w:val="24"/>
                <w:szCs w:val="24"/>
                <w:lang w:val="en-US"/>
              </w:rPr>
              <m:t>i</m:t>
            </m:r>
            <m:ctrlPr>
              <w:rPr>
                <w:rFonts w:ascii="DejaVu Math TeX Gyre" w:hAnsi="DejaVu Math TeX Gyre" w:cs="Times New Roman"/>
                <w:i/>
                <w:color w:val="000000"/>
                <w:kern w:val="2"/>
                <w:sz w:val="24"/>
                <w:szCs w:val="24"/>
                <w:lang w:val="en-US"/>
              </w:rPr>
            </m:ctrlPr>
          </m:sub>
        </m:sSub>
      </m:oMath>
      <w:r>
        <w:rPr>
          <w:rFonts w:hint="default" w:ascii="Times New Roman" w:hAnsi="Times New Roman" w:eastAsia="宋体" w:cs="Times New Roman"/>
          <w:color w:val="000000"/>
          <w:kern w:val="2"/>
          <w:sz w:val="24"/>
          <w:szCs w:val="24"/>
          <w:lang w:val="en-US" w:eastAsia="zh-CN" w:bidi="ar-SA"/>
        </w:rPr>
        <w:t>在时刻 t 的状态，包括当前位置和任务状态</w:t>
      </w:r>
    </w:p>
    <w:p w14:paraId="1B73E37D">
      <w:pPr>
        <w:pStyle w:val="6"/>
        <w:keepNext w:val="0"/>
        <w:keepLines w:val="0"/>
        <w:widowControl/>
        <w:suppressLineNumbers w:val="0"/>
        <w:spacing w:before="0" w:beforeAutospacing="1" w:after="0" w:afterAutospacing="1"/>
        <w:ind w:left="0" w:right="0"/>
        <w:rPr>
          <w:rFonts w:hint="default" w:ascii="Times New Roman" w:hAnsi="Times New Roman" w:eastAsia="宋体" w:cs="Times New Roman"/>
          <w:color w:val="000000"/>
          <w:kern w:val="2"/>
          <w:sz w:val="24"/>
          <w:szCs w:val="24"/>
          <w:lang w:val="en-US" w:eastAsia="zh-CN" w:bidi="ar-SA"/>
        </w:rPr>
      </w:pPr>
      <w:r>
        <w:rPr>
          <w:rFonts w:hint="default" w:ascii="Times New Roman" w:hAnsi="Times New Roman" w:eastAsia="宋体" w:cs="Times New Roman"/>
          <w:color w:val="000000"/>
          <w:kern w:val="2"/>
          <w:sz w:val="24"/>
          <w:szCs w:val="24"/>
          <w:lang w:val="en-US" w:eastAsia="zh-CN" w:bidi="ar-SA"/>
        </w:rPr>
        <w:t>即：</w:t>
      </w:r>
      <m:oMath>
        <m:sSub>
          <m:sSubPr>
            <m:ctrlPr>
              <w:rPr>
                <w:rFonts w:hint="default" w:ascii="DejaVu Math TeX Gyre" w:hAnsi="Times New Roman" w:eastAsia="宋体" w:cs="Times New Roman"/>
                <w:color w:val="000000"/>
                <w:kern w:val="2"/>
                <w:sz w:val="24"/>
                <w:szCs w:val="24"/>
                <w:lang w:val="en-US" w:eastAsia="zh-CN" w:bidi="ar-SA"/>
              </w:rPr>
            </m:ctrlPr>
          </m:sSubPr>
          <m:e>
            <m:r>
              <m:rPr>
                <m:sty m:val="p"/>
              </m:rPr>
              <w:rPr>
                <w:rFonts w:hint="default" w:ascii="DejaVu Math TeX Gyre" w:hAnsi="Times New Roman" w:eastAsia="宋体" w:cs="Times New Roman"/>
                <w:color w:val="000000"/>
                <w:kern w:val="2"/>
                <w:sz w:val="24"/>
                <w:szCs w:val="24"/>
                <w:lang w:val="en-US" w:eastAsia="zh-CN" w:bidi="ar-SA"/>
              </w:rPr>
              <m:t>C</m:t>
            </m:r>
            <m:ctrlPr>
              <w:rPr>
                <w:rFonts w:hint="default" w:ascii="DejaVu Math TeX Gyre" w:hAnsi="Times New Roman" w:eastAsia="宋体" w:cs="Times New Roman"/>
                <w:color w:val="000000"/>
                <w:kern w:val="2"/>
                <w:sz w:val="24"/>
                <w:szCs w:val="24"/>
                <w:lang w:val="en-US" w:eastAsia="zh-CN" w:bidi="ar-SA"/>
              </w:rPr>
            </m:ctrlPr>
          </m:e>
          <m:sub>
            <m:r>
              <m:rPr>
                <m:sty m:val="p"/>
              </m:rPr>
              <w:rPr>
                <w:rFonts w:hint="default" w:ascii="DejaVu Math TeX Gyre" w:hAnsi="Times New Roman" w:eastAsia="宋体" w:cs="Times New Roman"/>
                <w:color w:val="000000"/>
                <w:kern w:val="2"/>
                <w:sz w:val="24"/>
                <w:szCs w:val="24"/>
                <w:lang w:val="en-US" w:eastAsia="zh-CN" w:bidi="ar-SA"/>
              </w:rPr>
              <m:t>i</m:t>
            </m:r>
            <m:ctrlPr>
              <w:rPr>
                <w:rFonts w:hint="default" w:ascii="DejaVu Math TeX Gyre" w:hAnsi="Times New Roman" w:eastAsia="宋体" w:cs="Times New Roman"/>
                <w:color w:val="000000"/>
                <w:kern w:val="2"/>
                <w:sz w:val="24"/>
                <w:szCs w:val="24"/>
                <w:lang w:val="en-US" w:eastAsia="zh-CN" w:bidi="ar-SA"/>
              </w:rPr>
            </m:ctrlPr>
          </m:sub>
        </m:sSub>
      </m:oMath>
      <w:r>
        <w:rPr>
          <w:rFonts w:hint="default" w:ascii="Times New Roman" w:hAnsi="Times New Roman" w:eastAsia="宋体" w:cs="Times New Roman"/>
          <w:color w:val="000000"/>
          <w:kern w:val="2"/>
          <w:sz w:val="24"/>
          <w:szCs w:val="24"/>
          <w:lang w:val="en-US" w:eastAsia="zh-CN" w:bidi="ar-SA"/>
        </w:rPr>
        <w:t>描述能做什么，</w:t>
      </w:r>
      <m:oMath>
        <m:sSub>
          <m:sSubPr>
            <m:ctrlPr>
              <w:rPr>
                <w:rFonts w:hint="default" w:ascii="DejaVu Math TeX Gyre" w:hAnsi="Times New Roman" w:eastAsia="宋体" w:cs="Times New Roman"/>
                <w:color w:val="000000"/>
                <w:kern w:val="2"/>
                <w:sz w:val="24"/>
                <w:szCs w:val="24"/>
                <w:lang w:val="en-US" w:eastAsia="zh-CN" w:bidi="ar-SA"/>
              </w:rPr>
            </m:ctrlPr>
          </m:sSubPr>
          <m:e>
            <m:r>
              <m:rPr>
                <m:sty m:val="p"/>
              </m:rPr>
              <w:rPr>
                <w:rFonts w:hint="default" w:ascii="DejaVu Math TeX Gyre" w:hAnsi="Times New Roman" w:eastAsia="宋体" w:cs="Times New Roman"/>
                <w:color w:val="000000"/>
                <w:kern w:val="2"/>
                <w:sz w:val="24"/>
                <w:szCs w:val="24"/>
                <w:lang w:val="en-US" w:eastAsia="zh-CN" w:bidi="ar-SA"/>
              </w:rPr>
              <m:t>S</m:t>
            </m:r>
            <m:ctrlPr>
              <w:rPr>
                <w:rFonts w:hint="default" w:ascii="DejaVu Math TeX Gyre" w:hAnsi="Times New Roman" w:eastAsia="宋体" w:cs="Times New Roman"/>
                <w:color w:val="000000"/>
                <w:kern w:val="2"/>
                <w:sz w:val="24"/>
                <w:szCs w:val="24"/>
                <w:lang w:val="en-US" w:eastAsia="zh-CN" w:bidi="ar-SA"/>
              </w:rPr>
            </m:ctrlPr>
          </m:e>
          <m:sub>
            <m:r>
              <m:rPr>
                <m:sty m:val="p"/>
              </m:rPr>
              <w:rPr>
                <w:rFonts w:hint="default" w:ascii="DejaVu Math TeX Gyre" w:hAnsi="Times New Roman" w:eastAsia="宋体" w:cs="Times New Roman"/>
                <w:color w:val="000000"/>
                <w:kern w:val="2"/>
                <w:sz w:val="24"/>
                <w:szCs w:val="24"/>
                <w:lang w:val="en-US" w:eastAsia="zh-CN" w:bidi="ar-SA"/>
              </w:rPr>
              <m:t>i</m:t>
            </m:r>
            <m:ctrlPr>
              <w:rPr>
                <w:rFonts w:hint="default" w:ascii="DejaVu Math TeX Gyre" w:hAnsi="Times New Roman" w:eastAsia="宋体" w:cs="Times New Roman"/>
                <w:color w:val="000000"/>
                <w:kern w:val="2"/>
                <w:sz w:val="24"/>
                <w:szCs w:val="24"/>
                <w:lang w:val="en-US" w:eastAsia="zh-CN" w:bidi="ar-SA"/>
              </w:rPr>
            </m:ctrlPr>
          </m:sub>
        </m:sSub>
      </m:oMath>
      <w:r>
        <w:rPr>
          <w:rFonts w:hint="default" w:ascii="Times New Roman" w:hAnsi="Times New Roman" w:eastAsia="宋体" w:cs="Times New Roman"/>
          <w:color w:val="000000"/>
          <w:kern w:val="2"/>
          <w:sz w:val="24"/>
          <w:szCs w:val="24"/>
          <w:lang w:val="en-US" w:eastAsia="zh-CN" w:bidi="ar-SA"/>
        </w:rPr>
        <w:t>(t)描述当前是什么状态。</w:t>
      </w:r>
    </w:p>
    <w:p w14:paraId="2A4FD758">
      <w:pPr>
        <w:pStyle w:val="6"/>
        <w:keepNext w:val="0"/>
        <w:keepLines w:val="0"/>
        <w:widowControl/>
        <w:suppressLineNumbers w:val="0"/>
        <w:spacing w:before="0" w:beforeAutospacing="1" w:after="0" w:afterAutospacing="1"/>
        <w:ind w:left="0" w:right="0"/>
        <w:rPr>
          <w:rFonts w:hint="default" w:ascii="Times New Roman" w:hAnsi="Times New Roman" w:eastAsia="宋体" w:cs="Times New Roman"/>
          <w:color w:val="000000"/>
          <w:kern w:val="2"/>
          <w:sz w:val="24"/>
          <w:szCs w:val="24"/>
          <w:lang w:val="en-US" w:eastAsia="zh-CN" w:bidi="ar-SA"/>
        </w:rPr>
      </w:pPr>
      <w:r>
        <w:rPr>
          <w:rFonts w:hint="default" w:ascii="Times New Roman" w:hAnsi="Times New Roman" w:eastAsia="宋体" w:cs="Times New Roman"/>
          <w:color w:val="000000"/>
          <w:kern w:val="2"/>
          <w:sz w:val="24"/>
          <w:szCs w:val="24"/>
          <w:lang w:val="en-US" w:eastAsia="zh-CN" w:bidi="ar-SA"/>
        </w:rPr>
        <w:t>3.抽象子任务</w:t>
      </w:r>
    </w:p>
    <w:p w14:paraId="6B1B93FD">
      <w:pPr>
        <w:pStyle w:val="6"/>
        <w:keepNext w:val="0"/>
        <w:keepLines w:val="0"/>
        <w:widowControl/>
        <w:suppressLineNumbers w:val="0"/>
        <w:spacing w:before="0" w:beforeAutospacing="1" w:after="0" w:afterAutospacing="1"/>
        <w:ind w:left="0" w:right="0"/>
        <w:rPr>
          <w:rFonts w:hint="default" w:ascii="Times New Roman" w:hAnsi="Times New Roman" w:eastAsia="宋体" w:cs="Times New Roman"/>
          <w:color w:val="000000"/>
          <w:kern w:val="2"/>
          <w:sz w:val="24"/>
          <w:szCs w:val="24"/>
          <w:lang w:val="en-US" w:eastAsia="zh-CN" w:bidi="ar-SA"/>
        </w:rPr>
      </w:pPr>
      <w:r>
        <w:rPr>
          <w:rFonts w:hint="default" w:ascii="Times New Roman" w:hAnsi="Times New Roman" w:eastAsia="宋体" w:cs="Times New Roman"/>
          <w:color w:val="000000"/>
          <w:kern w:val="2"/>
          <w:sz w:val="24"/>
          <w:szCs w:val="24"/>
          <w:lang w:val="en-US" w:eastAsia="zh-CN" w:bidi="ar-SA"/>
        </w:rPr>
        <w:t>T=(</w:t>
      </w:r>
      <m:oMath>
        <m:sSub>
          <m:sSubPr>
            <m:ctrlPr>
              <w:rPr>
                <w:rFonts w:ascii="DejaVu Math TeX Gyre" w:hAnsi="DejaVu Math TeX Gyre" w:cs="Times New Roman"/>
                <w:i/>
                <w:color w:val="000000"/>
                <w:kern w:val="2"/>
                <w:sz w:val="24"/>
                <w:szCs w:val="24"/>
                <w:lang w:val="en-US" w:bidi="ar-SA"/>
              </w:rPr>
            </m:ctrlPr>
          </m:sSubPr>
          <m:e>
            <m:r>
              <m:rPr>
                <m:sty m:val="p"/>
              </m:rPr>
              <w:rPr>
                <w:rFonts w:hint="default" w:ascii="Times New Roman" w:hAnsi="Times New Roman" w:eastAsia="宋体" w:cs="Times New Roman"/>
                <w:color w:val="000000"/>
                <w:kern w:val="2"/>
                <w:sz w:val="24"/>
                <w:szCs w:val="24"/>
                <w:lang w:val="en-US" w:eastAsia="zh-CN" w:bidi="ar-SA"/>
              </w:rPr>
              <m:t>τ</m:t>
            </m:r>
            <m:ctrlPr>
              <w:rPr>
                <w:rFonts w:ascii="DejaVu Math TeX Gyre" w:hAnsi="DejaVu Math TeX Gyre" w:cs="Times New Roman"/>
                <w:i/>
                <w:color w:val="000000"/>
                <w:kern w:val="2"/>
                <w:sz w:val="24"/>
                <w:szCs w:val="24"/>
                <w:lang w:val="en-US" w:bidi="ar-SA"/>
              </w:rPr>
            </m:ctrlPr>
          </m:e>
          <m:sub>
            <m:r>
              <m:rPr/>
              <w:rPr>
                <w:rFonts w:hint="default" w:ascii="DejaVu Math TeX Gyre" w:hAnsi="DejaVu Math TeX Gyre" w:cs="Times New Roman"/>
                <w:color w:val="000000"/>
                <w:kern w:val="2"/>
                <w:sz w:val="24"/>
                <w:szCs w:val="24"/>
                <w:lang w:val="en-US" w:bidi="ar-SA"/>
              </w:rPr>
              <m:t>1</m:t>
            </m:r>
            <m:ctrlPr>
              <w:rPr>
                <w:rFonts w:ascii="DejaVu Math TeX Gyre" w:hAnsi="DejaVu Math TeX Gyre" w:cs="Times New Roman"/>
                <w:i/>
                <w:color w:val="000000"/>
                <w:kern w:val="2"/>
                <w:sz w:val="24"/>
                <w:szCs w:val="24"/>
                <w:lang w:val="en-US" w:bidi="ar-SA"/>
              </w:rPr>
            </m:ctrlPr>
          </m:sub>
        </m:sSub>
      </m:oMath>
      <w:r>
        <w:rPr>
          <w:rFonts w:hint="default" w:ascii="Times New Roman" w:hAnsi="Times New Roman" w:eastAsia="宋体" w:cs="Times New Roman"/>
          <w:color w:val="000000"/>
          <w:kern w:val="2"/>
          <w:sz w:val="24"/>
          <w:szCs w:val="24"/>
          <w:lang w:val="en-US" w:eastAsia="zh-CN" w:bidi="ar-SA"/>
        </w:rPr>
        <w:t>,</w:t>
      </w:r>
      <m:oMath>
        <m:sSub>
          <m:sSubPr>
            <m:ctrlPr>
              <w:rPr>
                <w:rFonts w:ascii="DejaVu Math TeX Gyre" w:hAnsi="DejaVu Math TeX Gyre" w:cs="Times New Roman"/>
                <w:i/>
                <w:color w:val="000000"/>
                <w:kern w:val="2"/>
                <w:sz w:val="24"/>
                <w:szCs w:val="24"/>
                <w:lang w:val="en-US" w:bidi="ar-SA"/>
              </w:rPr>
            </m:ctrlPr>
          </m:sSubPr>
          <m:e>
            <m:r>
              <m:rPr>
                <m:sty m:val="p"/>
              </m:rPr>
              <w:rPr>
                <w:rFonts w:hint="default" w:ascii="Times New Roman" w:hAnsi="Times New Roman" w:eastAsia="宋体" w:cs="Times New Roman"/>
                <w:color w:val="000000"/>
                <w:kern w:val="2"/>
                <w:sz w:val="24"/>
                <w:szCs w:val="24"/>
                <w:lang w:val="en-US" w:eastAsia="zh-CN" w:bidi="ar-SA"/>
              </w:rPr>
              <m:t>τ</m:t>
            </m:r>
            <m:ctrlPr>
              <w:rPr>
                <w:rFonts w:ascii="DejaVu Math TeX Gyre" w:hAnsi="DejaVu Math TeX Gyre" w:cs="Times New Roman"/>
                <w:i/>
                <w:color w:val="000000"/>
                <w:kern w:val="2"/>
                <w:sz w:val="24"/>
                <w:szCs w:val="24"/>
                <w:lang w:val="en-US" w:bidi="ar-SA"/>
              </w:rPr>
            </m:ctrlPr>
          </m:e>
          <m:sub>
            <m:r>
              <m:rPr/>
              <w:rPr>
                <w:rFonts w:hint="default" w:ascii="DejaVu Math TeX Gyre" w:hAnsi="DejaVu Math TeX Gyre" w:cs="Times New Roman"/>
                <w:color w:val="000000"/>
                <w:kern w:val="2"/>
                <w:sz w:val="24"/>
                <w:szCs w:val="24"/>
                <w:lang w:val="en-US" w:bidi="ar-SA"/>
              </w:rPr>
              <m:t>2</m:t>
            </m:r>
            <m:ctrlPr>
              <w:rPr>
                <w:rFonts w:ascii="DejaVu Math TeX Gyre" w:hAnsi="DejaVu Math TeX Gyre" w:cs="Times New Roman"/>
                <w:i/>
                <w:color w:val="000000"/>
                <w:kern w:val="2"/>
                <w:sz w:val="24"/>
                <w:szCs w:val="24"/>
                <w:lang w:val="en-US" w:bidi="ar-SA"/>
              </w:rPr>
            </m:ctrlPr>
          </m:sub>
        </m:sSub>
      </m:oMath>
      <w:r>
        <w:rPr>
          <w:rFonts w:hint="default" w:hAnsi="DejaVu Math TeX Gyre" w:cs="Times New Roman"/>
          <w:i w:val="0"/>
          <w:color w:val="000000"/>
          <w:kern w:val="2"/>
          <w:sz w:val="24"/>
          <w:szCs w:val="24"/>
          <w:lang w:val="en-US" w:bidi="ar-SA"/>
        </w:rPr>
        <w:t>,...,</w:t>
      </w:r>
      <m:oMath>
        <m:sSub>
          <m:sSubPr>
            <m:ctrlPr>
              <w:rPr>
                <w:rFonts w:ascii="DejaVu Math TeX Gyre" w:hAnsi="DejaVu Math TeX Gyre" w:cs="Times New Roman"/>
                <w:i/>
                <w:color w:val="000000"/>
                <w:kern w:val="2"/>
                <w:sz w:val="24"/>
                <w:szCs w:val="24"/>
                <w:lang w:val="en-US" w:bidi="ar-SA"/>
              </w:rPr>
            </m:ctrlPr>
          </m:sSubPr>
          <m:e>
            <m:r>
              <m:rPr>
                <m:sty m:val="p"/>
              </m:rPr>
              <w:rPr>
                <w:rFonts w:hint="default" w:ascii="Times New Roman" w:hAnsi="Times New Roman" w:eastAsia="宋体" w:cs="Times New Roman"/>
                <w:color w:val="000000"/>
                <w:kern w:val="2"/>
                <w:sz w:val="24"/>
                <w:szCs w:val="24"/>
                <w:lang w:val="en-US" w:eastAsia="zh-CN" w:bidi="ar-SA"/>
              </w:rPr>
              <m:t>τ</m:t>
            </m:r>
            <m:ctrlPr>
              <w:rPr>
                <w:rFonts w:ascii="DejaVu Math TeX Gyre" w:hAnsi="DejaVu Math TeX Gyre" w:cs="Times New Roman"/>
                <w:i/>
                <w:color w:val="000000"/>
                <w:kern w:val="2"/>
                <w:sz w:val="24"/>
                <w:szCs w:val="24"/>
                <w:lang w:val="en-US" w:bidi="ar-SA"/>
              </w:rPr>
            </m:ctrlPr>
          </m:e>
          <m:sub>
            <m:r>
              <m:rPr/>
              <w:rPr>
                <w:rFonts w:hint="default" w:ascii="DejaVu Math TeX Gyre" w:hAnsi="DejaVu Math TeX Gyre" w:cs="Times New Roman"/>
                <w:color w:val="000000"/>
                <w:kern w:val="2"/>
                <w:sz w:val="24"/>
                <w:szCs w:val="24"/>
                <w:lang w:val="en-US" w:bidi="ar-SA"/>
              </w:rPr>
              <m:t>K</m:t>
            </m:r>
            <m:ctrlPr>
              <w:rPr>
                <w:rFonts w:ascii="DejaVu Math TeX Gyre" w:hAnsi="DejaVu Math TeX Gyre" w:cs="Times New Roman"/>
                <w:i/>
                <w:color w:val="000000"/>
                <w:kern w:val="2"/>
                <w:sz w:val="24"/>
                <w:szCs w:val="24"/>
                <w:lang w:val="en-US" w:bidi="ar-SA"/>
              </w:rPr>
            </m:ctrlPr>
          </m:sub>
        </m:sSub>
      </m:oMath>
      <w:r>
        <w:rPr>
          <w:rFonts w:hint="default" w:hAnsi="DejaVu Math TeX Gyre" w:cs="Times New Roman"/>
          <w:i w:val="0"/>
          <w:color w:val="000000"/>
          <w:kern w:val="2"/>
          <w:sz w:val="24"/>
          <w:szCs w:val="24"/>
          <w:lang w:val="en-US" w:bidi="ar-SA"/>
        </w:rPr>
        <w:t>):</w:t>
      </w:r>
      <w:r>
        <w:rPr>
          <w:rFonts w:hint="default" w:ascii="Times New Roman" w:hAnsi="Times New Roman" w:eastAsia="宋体" w:cs="Times New Roman"/>
          <w:color w:val="000000"/>
          <w:kern w:val="2"/>
          <w:sz w:val="24"/>
          <w:szCs w:val="24"/>
          <w:lang w:val="en-US" w:eastAsia="zh-CN" w:bidi="ar-SA"/>
        </w:rPr>
        <w:t>抽象子任务序列</w:t>
      </w:r>
    </w:p>
    <w:p w14:paraId="4173DBF3">
      <w:pPr>
        <w:pStyle w:val="6"/>
        <w:keepNext w:val="0"/>
        <w:keepLines w:val="0"/>
        <w:widowControl/>
        <w:suppressLineNumbers w:val="0"/>
        <w:spacing w:before="0" w:beforeAutospacing="1" w:after="0" w:afterAutospacing="1"/>
        <w:ind w:left="0" w:right="0"/>
        <w:rPr>
          <w:rFonts w:hint="default" w:ascii="Times New Roman" w:hAnsi="Times New Roman" w:eastAsia="宋体" w:cs="Times New Roman"/>
          <w:color w:val="000000"/>
          <w:kern w:val="2"/>
          <w:sz w:val="24"/>
          <w:szCs w:val="24"/>
          <w:lang w:val="en-US" w:eastAsia="zh-CN" w:bidi="ar-SA"/>
        </w:rPr>
      </w:pPr>
      <w:r>
        <w:rPr>
          <w:rFonts w:hint="default" w:ascii="Times New Roman" w:hAnsi="Times New Roman" w:eastAsia="宋体" w:cs="Times New Roman"/>
          <w:color w:val="000000"/>
          <w:kern w:val="2"/>
          <w:sz w:val="24"/>
          <w:szCs w:val="24"/>
          <w:lang w:val="en-US" w:eastAsia="zh-CN" w:bidi="ar-SA"/>
        </w:rPr>
        <w:t>由自然语言指令分解得到，例如目标搜索、执行打击、损伤评估等，是后续任务分配与规划的基础。</w:t>
      </w:r>
    </w:p>
    <w:p w14:paraId="35A1B3F3">
      <w:pPr>
        <w:pStyle w:val="6"/>
        <w:keepNext w:val="0"/>
        <w:keepLines w:val="0"/>
        <w:widowControl/>
        <w:suppressLineNumbers w:val="0"/>
        <w:spacing w:before="0" w:beforeAutospacing="1" w:after="0" w:afterAutospacing="1"/>
        <w:ind w:left="0" w:right="0"/>
        <w:rPr>
          <w:rFonts w:hint="default" w:ascii="Times New Roman" w:hAnsi="Times New Roman" w:eastAsia="宋体" w:cs="Times New Roman"/>
          <w:color w:val="000000"/>
          <w:kern w:val="2"/>
          <w:sz w:val="24"/>
          <w:szCs w:val="24"/>
          <w:lang w:val="en-US" w:eastAsia="zh-CN" w:bidi="ar-SA"/>
        </w:rPr>
      </w:pPr>
      <w:r>
        <w:rPr>
          <w:rFonts w:hint="default" w:ascii="Times New Roman" w:hAnsi="Times New Roman" w:eastAsia="宋体" w:cs="Times New Roman"/>
          <w:color w:val="000000"/>
          <w:kern w:val="2"/>
          <w:sz w:val="24"/>
          <w:szCs w:val="24"/>
          <w:lang w:val="en-US" w:eastAsia="zh-CN" w:bidi="ar-SA"/>
        </w:rPr>
        <w:t>4.任务环境</w:t>
      </w:r>
    </w:p>
    <w:p w14:paraId="199BAB9D">
      <w:pPr>
        <w:pStyle w:val="6"/>
        <w:keepNext w:val="0"/>
        <w:keepLines w:val="0"/>
        <w:widowControl/>
        <w:suppressLineNumbers w:val="0"/>
        <w:spacing w:before="0" w:beforeAutospacing="1" w:after="0" w:afterAutospacing="1"/>
        <w:ind w:left="0" w:right="0"/>
        <w:rPr>
          <w:rFonts w:hint="default" w:ascii="Times New Roman" w:hAnsi="Times New Roman" w:eastAsia="宋体" w:cs="Times New Roman"/>
          <w:color w:val="000000"/>
          <w:kern w:val="2"/>
          <w:sz w:val="24"/>
          <w:szCs w:val="24"/>
          <w:lang w:val="en-US" w:eastAsia="zh-CN" w:bidi="ar-SA"/>
        </w:rPr>
      </w:pPr>
      <w:r>
        <w:rPr>
          <w:rFonts w:hint="default" w:ascii="Times New Roman" w:hAnsi="Times New Roman" w:eastAsia="宋体" w:cs="Times New Roman"/>
          <w:color w:val="000000"/>
          <w:kern w:val="2"/>
          <w:sz w:val="24"/>
          <w:szCs w:val="24"/>
          <w:lang w:val="en-US" w:eastAsia="zh-CN" w:bidi="ar-SA"/>
        </w:rPr>
        <w:t>G={</w:t>
      </w:r>
      <m:oMath>
        <m:sSub>
          <m:sSubPr>
            <m:ctrlPr>
              <w:rPr>
                <w:rFonts w:ascii="DejaVu Math TeX Gyre" w:hAnsi="DejaVu Math TeX Gyre" w:cs="Times New Roman"/>
                <w:i/>
                <w:color w:val="000000"/>
                <w:kern w:val="2"/>
                <w:sz w:val="24"/>
                <w:szCs w:val="24"/>
                <w:lang w:val="en-US" w:bidi="ar-SA"/>
              </w:rPr>
            </m:ctrlPr>
          </m:sSubPr>
          <m:e>
            <m:r>
              <m:rPr/>
              <w:rPr>
                <w:rFonts w:hint="default" w:ascii="DejaVu Math TeX Gyre" w:hAnsi="DejaVu Math TeX Gyre" w:cs="Times New Roman"/>
                <w:color w:val="000000"/>
                <w:kern w:val="2"/>
                <w:sz w:val="24"/>
                <w:szCs w:val="24"/>
                <w:lang w:val="en-US" w:bidi="ar-SA"/>
              </w:rPr>
              <m:t>G</m:t>
            </m:r>
            <m:ctrlPr>
              <w:rPr>
                <w:rFonts w:hint="default" w:ascii="DejaVu Math TeX Gyre" w:hAnsi="DejaVu Math TeX Gyre" w:cs="Times New Roman"/>
                <w:i/>
                <w:color w:val="000000"/>
                <w:kern w:val="2"/>
                <w:sz w:val="24"/>
                <w:szCs w:val="24"/>
                <w:lang w:val="en-US" w:bidi="ar-SA"/>
              </w:rPr>
            </m:ctrlPr>
          </m:e>
          <m:sub>
            <m:r>
              <m:rPr/>
              <w:rPr>
                <w:rFonts w:hint="default" w:ascii="DejaVu Math TeX Gyre" w:hAnsi="DejaVu Math TeX Gyre" w:cs="Times New Roman"/>
                <w:color w:val="000000"/>
                <w:kern w:val="2"/>
                <w:sz w:val="24"/>
                <w:szCs w:val="24"/>
                <w:lang w:val="en-US" w:bidi="ar-SA"/>
              </w:rPr>
              <m:t>1</m:t>
            </m:r>
            <m:ctrlPr>
              <w:rPr>
                <w:rFonts w:ascii="DejaVu Math TeX Gyre" w:hAnsi="DejaVu Math TeX Gyre" w:cs="Times New Roman"/>
                <w:i/>
                <w:color w:val="000000"/>
                <w:kern w:val="2"/>
                <w:sz w:val="24"/>
                <w:szCs w:val="24"/>
                <w:lang w:val="en-US" w:bidi="ar-SA"/>
              </w:rPr>
            </m:ctrlPr>
          </m:sub>
        </m:sSub>
      </m:oMath>
      <w:r>
        <w:rPr>
          <w:rFonts w:hint="default" w:ascii="Times New Roman" w:hAnsi="Times New Roman" w:eastAsia="宋体" w:cs="Times New Roman"/>
          <w:color w:val="000000"/>
          <w:kern w:val="2"/>
          <w:sz w:val="24"/>
          <w:szCs w:val="24"/>
          <w:lang w:val="en-US" w:eastAsia="zh-CN" w:bidi="ar-SA"/>
        </w:rPr>
        <w:t>,</w:t>
      </w:r>
      <m:oMath>
        <m:sSub>
          <m:sSubPr>
            <m:ctrlPr>
              <w:rPr>
                <w:rFonts w:ascii="DejaVu Math TeX Gyre" w:hAnsi="DejaVu Math TeX Gyre" w:cs="Times New Roman"/>
                <w:i/>
                <w:color w:val="000000"/>
                <w:kern w:val="2"/>
                <w:sz w:val="24"/>
                <w:szCs w:val="24"/>
                <w:lang w:val="en-US" w:bidi="ar-SA"/>
              </w:rPr>
            </m:ctrlPr>
          </m:sSubPr>
          <m:e>
            <m:r>
              <m:rPr/>
              <w:rPr>
                <w:rFonts w:hint="default" w:ascii="DejaVu Math TeX Gyre" w:hAnsi="DejaVu Math TeX Gyre" w:cs="Times New Roman"/>
                <w:color w:val="000000"/>
                <w:kern w:val="2"/>
                <w:sz w:val="24"/>
                <w:szCs w:val="24"/>
                <w:lang w:val="en-US" w:bidi="ar-SA"/>
              </w:rPr>
              <m:t>G</m:t>
            </m:r>
            <m:ctrlPr>
              <w:rPr>
                <w:rFonts w:hint="default" w:ascii="DejaVu Math TeX Gyre" w:hAnsi="DejaVu Math TeX Gyre" w:cs="Times New Roman"/>
                <w:i/>
                <w:color w:val="000000"/>
                <w:kern w:val="2"/>
                <w:sz w:val="24"/>
                <w:szCs w:val="24"/>
                <w:lang w:val="en-US" w:bidi="ar-SA"/>
              </w:rPr>
            </m:ctrlPr>
          </m:e>
          <m:sub>
            <m:r>
              <m:rPr/>
              <w:rPr>
                <w:rFonts w:hint="default" w:ascii="DejaVu Math TeX Gyre" w:hAnsi="DejaVu Math TeX Gyre" w:cs="Times New Roman"/>
                <w:color w:val="000000"/>
                <w:kern w:val="2"/>
                <w:sz w:val="24"/>
                <w:szCs w:val="24"/>
                <w:lang w:val="en-US" w:bidi="ar-SA"/>
              </w:rPr>
              <m:t>2</m:t>
            </m:r>
            <m:ctrlPr>
              <w:rPr>
                <w:rFonts w:ascii="DejaVu Math TeX Gyre" w:hAnsi="DejaVu Math TeX Gyre" w:cs="Times New Roman"/>
                <w:i/>
                <w:color w:val="000000"/>
                <w:kern w:val="2"/>
                <w:sz w:val="24"/>
                <w:szCs w:val="24"/>
                <w:lang w:val="en-US" w:bidi="ar-SA"/>
              </w:rPr>
            </m:ctrlPr>
          </m:sub>
        </m:sSub>
      </m:oMath>
      <w:r>
        <w:rPr>
          <w:rFonts w:hint="default" w:hAnsi="DejaVu Math TeX Gyre" w:cs="Times New Roman"/>
          <w:i w:val="0"/>
          <w:color w:val="000000"/>
          <w:kern w:val="2"/>
          <w:sz w:val="24"/>
          <w:szCs w:val="24"/>
          <w:lang w:val="en-US" w:bidi="ar-SA"/>
        </w:rPr>
        <w:t>,...,</w:t>
      </w:r>
      <m:oMath>
        <m:sSub>
          <m:sSubPr>
            <m:ctrlPr>
              <w:rPr>
                <w:rFonts w:ascii="DejaVu Math TeX Gyre" w:hAnsi="DejaVu Math TeX Gyre" w:cs="Times New Roman"/>
                <w:i/>
                <w:color w:val="000000"/>
                <w:kern w:val="2"/>
                <w:sz w:val="24"/>
                <w:szCs w:val="24"/>
                <w:lang w:val="en-US" w:bidi="ar-SA"/>
              </w:rPr>
            </m:ctrlPr>
          </m:sSubPr>
          <m:e>
            <m:r>
              <m:rPr/>
              <w:rPr>
                <w:rFonts w:hint="default" w:ascii="DejaVu Math TeX Gyre" w:hAnsi="DejaVu Math TeX Gyre" w:cs="Times New Roman"/>
                <w:color w:val="000000"/>
                <w:kern w:val="2"/>
                <w:sz w:val="24"/>
                <w:szCs w:val="24"/>
                <w:lang w:val="en-US" w:bidi="ar-SA"/>
              </w:rPr>
              <m:t>G</m:t>
            </m:r>
            <m:ctrlPr>
              <w:rPr>
                <w:rFonts w:hint="default" w:ascii="DejaVu Math TeX Gyre" w:hAnsi="DejaVu Math TeX Gyre" w:cs="Times New Roman"/>
                <w:i/>
                <w:color w:val="000000"/>
                <w:kern w:val="2"/>
                <w:sz w:val="24"/>
                <w:szCs w:val="24"/>
                <w:lang w:val="en-US" w:bidi="ar-SA"/>
              </w:rPr>
            </m:ctrlPr>
          </m:e>
          <m:sub>
            <m:r>
              <m:rPr/>
              <w:rPr>
                <w:rFonts w:hint="default" w:ascii="DejaVu Math TeX Gyre" w:hAnsi="DejaVu Math TeX Gyre" w:cs="Times New Roman"/>
                <w:color w:val="000000"/>
                <w:kern w:val="2"/>
                <w:sz w:val="24"/>
                <w:szCs w:val="24"/>
                <w:lang w:val="en-US" w:bidi="ar-SA"/>
              </w:rPr>
              <m:t>M</m:t>
            </m:r>
            <m:ctrlPr>
              <w:rPr>
                <w:rFonts w:ascii="DejaVu Math TeX Gyre" w:hAnsi="DejaVu Math TeX Gyre" w:cs="Times New Roman"/>
                <w:i/>
                <w:color w:val="000000"/>
                <w:kern w:val="2"/>
                <w:sz w:val="24"/>
                <w:szCs w:val="24"/>
                <w:lang w:val="en-US" w:bidi="ar-SA"/>
              </w:rPr>
            </m:ctrlPr>
          </m:sub>
        </m:sSub>
      </m:oMath>
      <w:r>
        <w:rPr>
          <w:rFonts w:hint="default" w:hAnsi="DejaVu Math TeX Gyre" w:cs="Times New Roman"/>
          <w:i w:val="0"/>
          <w:color w:val="000000"/>
          <w:kern w:val="2"/>
          <w:sz w:val="24"/>
          <w:szCs w:val="24"/>
          <w:lang w:val="en-US" w:bidi="ar-SA"/>
        </w:rPr>
        <w:t>}:</w:t>
      </w:r>
      <w:r>
        <w:rPr>
          <w:rFonts w:hint="default" w:ascii="Times New Roman" w:hAnsi="Times New Roman" w:eastAsia="宋体" w:cs="Times New Roman"/>
          <w:color w:val="000000"/>
          <w:kern w:val="2"/>
          <w:sz w:val="24"/>
          <w:szCs w:val="24"/>
          <w:lang w:val="en-US" w:eastAsia="zh-CN" w:bidi="ar-SA"/>
        </w:rPr>
        <w:t>任务目标/位置集合</w:t>
      </w:r>
    </w:p>
    <w:p w14:paraId="295CE6F9">
      <w:pPr>
        <w:pStyle w:val="6"/>
        <w:keepNext w:val="0"/>
        <w:keepLines w:val="0"/>
        <w:widowControl/>
        <w:suppressLineNumbers w:val="0"/>
        <w:spacing w:before="0" w:beforeAutospacing="1" w:after="0" w:afterAutospacing="1"/>
        <w:ind w:left="0" w:right="0"/>
        <w:rPr>
          <w:rFonts w:hint="default" w:ascii="Times New Roman" w:hAnsi="Times New Roman" w:eastAsia="宋体" w:cs="Times New Roman"/>
          <w:color w:val="000000"/>
          <w:kern w:val="2"/>
          <w:sz w:val="24"/>
          <w:szCs w:val="24"/>
          <w:lang w:val="en-US" w:eastAsia="zh-CN" w:bidi="ar-SA"/>
        </w:rPr>
      </w:pPr>
      <w:r>
        <w:rPr>
          <w:rFonts w:hint="default" w:ascii="Times New Roman" w:hAnsi="Times New Roman" w:eastAsia="宋体" w:cs="Times New Roman"/>
          <w:color w:val="000000"/>
          <w:kern w:val="2"/>
          <w:sz w:val="24"/>
          <w:szCs w:val="24"/>
          <w:lang w:val="en-US" w:eastAsia="zh-CN" w:bidi="ar-SA"/>
        </w:rPr>
        <w:t>O：静态障碍物集合</w:t>
      </w:r>
    </w:p>
    <w:p w14:paraId="0492600F">
      <w:pPr>
        <w:pStyle w:val="6"/>
        <w:keepNext w:val="0"/>
        <w:keepLines w:val="0"/>
        <w:widowControl/>
        <w:suppressLineNumbers w:val="0"/>
        <w:spacing w:before="0" w:beforeAutospacing="1" w:after="0" w:afterAutospacing="1"/>
        <w:ind w:left="0" w:right="0"/>
        <w:rPr>
          <w:rFonts w:hint="default" w:ascii="Times New Roman" w:hAnsi="Times New Roman" w:eastAsia="宋体" w:cs="Times New Roman"/>
          <w:color w:val="000000"/>
          <w:kern w:val="2"/>
          <w:sz w:val="24"/>
          <w:szCs w:val="24"/>
          <w:lang w:val="en-US" w:eastAsia="zh-CN" w:bidi="ar-SA"/>
        </w:rPr>
      </w:pPr>
      <w:r>
        <w:rPr>
          <w:rFonts w:hint="default" w:ascii="Times New Roman" w:hAnsi="Times New Roman" w:eastAsia="宋体" w:cs="Times New Roman"/>
          <w:color w:val="000000"/>
          <w:kern w:val="2"/>
          <w:sz w:val="24"/>
          <w:szCs w:val="24"/>
          <w:lang w:val="en-US" w:eastAsia="zh-CN" w:bidi="ar-SA"/>
        </w:rPr>
        <w:t>用于描述 UAV 需要执行任务的位置以及运动规划过程中需要避开的障碍物。</w:t>
      </w:r>
    </w:p>
    <w:p w14:paraId="476C0BAC">
      <w:pPr>
        <w:pStyle w:val="6"/>
        <w:keepNext w:val="0"/>
        <w:keepLines w:val="0"/>
        <w:widowControl/>
        <w:suppressLineNumbers w:val="0"/>
        <w:spacing w:before="0" w:beforeAutospacing="1" w:after="0" w:afterAutospacing="1"/>
        <w:ind w:left="0" w:right="0"/>
        <w:rPr>
          <w:rFonts w:hint="default" w:ascii="Times New Roman" w:hAnsi="Times New Roman" w:eastAsia="宋体" w:cs="Times New Roman"/>
          <w:color w:val="000000"/>
          <w:kern w:val="2"/>
          <w:sz w:val="24"/>
          <w:szCs w:val="24"/>
          <w:lang w:val="en-US" w:eastAsia="zh-CN" w:bidi="ar-SA"/>
        </w:rPr>
      </w:pPr>
      <w:r>
        <w:rPr>
          <w:rFonts w:hint="default" w:ascii="Times New Roman" w:hAnsi="Times New Roman" w:eastAsia="宋体" w:cs="Times New Roman"/>
          <w:color w:val="000000"/>
          <w:kern w:val="2"/>
          <w:sz w:val="24"/>
          <w:szCs w:val="24"/>
          <w:lang w:val="en-US" w:eastAsia="zh-CN" w:bidi="ar-SA"/>
        </w:rPr>
        <w:t>5.最终规划结果</w:t>
      </w:r>
    </w:p>
    <w:p w14:paraId="27148EFA">
      <w:pPr>
        <w:pStyle w:val="6"/>
        <w:keepNext w:val="0"/>
        <w:keepLines w:val="0"/>
        <w:widowControl/>
        <w:suppressLineNumbers w:val="0"/>
        <w:spacing w:before="0" w:beforeAutospacing="1" w:after="0" w:afterAutospacing="1"/>
        <w:ind w:left="0" w:right="0"/>
        <w:rPr>
          <w:rFonts w:hint="default" w:ascii="Times New Roman" w:hAnsi="Times New Roman" w:cs="Times New Roman" w:eastAsiaTheme="minorEastAsia"/>
          <w:color w:val="000000"/>
          <w:kern w:val="2"/>
          <w:sz w:val="24"/>
          <w:szCs w:val="24"/>
          <w:lang w:val="en-US" w:eastAsia="zh-CN" w:bidi="ar-SA"/>
        </w:rPr>
      </w:pPr>
      <w:r>
        <w:rPr>
          <w:rFonts w:hint="default" w:ascii="Times New Roman" w:hAnsi="Times New Roman" w:eastAsia="宋体" w:cs="Times New Roman"/>
          <w:color w:val="000000"/>
          <w:kern w:val="2"/>
          <w:sz w:val="24"/>
          <w:szCs w:val="24"/>
          <w:lang w:val="en-US" w:eastAsia="zh-CN" w:bidi="ar-SA"/>
        </w:rPr>
        <w:t>П={</w:t>
      </w:r>
      <m:oMath>
        <m:sSub>
          <m:sSubPr>
            <m:ctrlPr>
              <w:rPr>
                <w:rFonts w:ascii="DejaVu Math TeX Gyre" w:hAnsi="DejaVu Math TeX Gyre" w:cs="Times New Roman"/>
                <w:i/>
                <w:color w:val="000000"/>
                <w:kern w:val="2"/>
                <w:sz w:val="24"/>
                <w:szCs w:val="24"/>
                <w:lang w:val="en-US" w:bidi="ar-SA"/>
              </w:rPr>
            </m:ctrlPr>
          </m:sSubPr>
          <m:e>
            <m:r>
              <m:rPr>
                <m:sty m:val="p"/>
              </m:rPr>
              <m:t>π</m:t>
            </m:r>
            <m:ctrlPr>
              <w:rPr>
                <w:rFonts w:ascii="DejaVu Math TeX Gyre" w:hAnsi="DejaVu Math TeX Gyre" w:cs="Times New Roman"/>
                <w:i/>
                <w:color w:val="000000"/>
                <w:kern w:val="2"/>
                <w:sz w:val="24"/>
                <w:szCs w:val="24"/>
                <w:lang w:val="en-US" w:bidi="ar-SA"/>
              </w:rPr>
            </m:ctrlPr>
          </m:e>
          <m:sub>
            <m:r>
              <m:rPr/>
              <w:rPr>
                <w:rFonts w:hint="default" w:ascii="DejaVu Math TeX Gyre" w:hAnsi="DejaVu Math TeX Gyre" w:cs="Times New Roman"/>
                <w:color w:val="000000"/>
                <w:kern w:val="2"/>
                <w:sz w:val="24"/>
                <w:szCs w:val="24"/>
                <w:lang w:val="en-US" w:bidi="ar-SA"/>
              </w:rPr>
              <m:t>1</m:t>
            </m:r>
            <m:ctrlPr>
              <w:rPr>
                <w:rFonts w:ascii="DejaVu Math TeX Gyre" w:hAnsi="DejaVu Math TeX Gyre" w:cs="Times New Roman"/>
                <w:i/>
                <w:color w:val="000000"/>
                <w:kern w:val="2"/>
                <w:sz w:val="24"/>
                <w:szCs w:val="24"/>
                <w:lang w:val="en-US" w:bidi="ar-SA"/>
              </w:rPr>
            </m:ctrlPr>
          </m:sub>
        </m:sSub>
      </m:oMath>
      <w:r>
        <w:rPr>
          <w:rFonts w:hint="default" w:hAnsi="DejaVu Math TeX Gyre" w:cs="Times New Roman"/>
          <w:i w:val="0"/>
          <w:color w:val="000000"/>
          <w:kern w:val="2"/>
          <w:sz w:val="24"/>
          <w:szCs w:val="24"/>
          <w:lang w:val="en-US" w:bidi="ar-SA"/>
        </w:rPr>
        <w:t>,</w:t>
      </w:r>
      <m:oMath>
        <m:sSub>
          <m:sSubPr>
            <m:ctrlPr>
              <w:rPr>
                <w:rFonts w:ascii="DejaVu Math TeX Gyre" w:hAnsi="DejaVu Math TeX Gyre" w:cs="Times New Roman"/>
                <w:i/>
                <w:color w:val="000000"/>
                <w:kern w:val="2"/>
                <w:sz w:val="24"/>
                <w:szCs w:val="24"/>
                <w:lang w:val="en-US" w:bidi="ar-SA"/>
              </w:rPr>
            </m:ctrlPr>
          </m:sSubPr>
          <m:e>
            <m:r>
              <m:rPr>
                <m:sty m:val="p"/>
              </m:rPr>
              <m:t>π</m:t>
            </m:r>
            <m:ctrlPr>
              <w:rPr>
                <w:rFonts w:ascii="DejaVu Math TeX Gyre" w:hAnsi="DejaVu Math TeX Gyre" w:cs="Times New Roman"/>
                <w:i/>
                <w:color w:val="000000"/>
                <w:kern w:val="2"/>
                <w:sz w:val="24"/>
                <w:szCs w:val="24"/>
                <w:lang w:val="en-US" w:bidi="ar-SA"/>
              </w:rPr>
            </m:ctrlPr>
          </m:e>
          <m:sub>
            <m:r>
              <m:rPr/>
              <w:rPr>
                <w:rFonts w:hint="default" w:ascii="DejaVu Math TeX Gyre" w:hAnsi="DejaVu Math TeX Gyre" w:cs="Times New Roman"/>
                <w:color w:val="000000"/>
                <w:kern w:val="2"/>
                <w:sz w:val="24"/>
                <w:szCs w:val="24"/>
                <w:lang w:val="en-US" w:bidi="ar-SA"/>
              </w:rPr>
              <m:t>2</m:t>
            </m:r>
            <m:ctrlPr>
              <w:rPr>
                <w:rFonts w:ascii="DejaVu Math TeX Gyre" w:hAnsi="DejaVu Math TeX Gyre" w:cs="Times New Roman"/>
                <w:i/>
                <w:color w:val="000000"/>
                <w:kern w:val="2"/>
                <w:sz w:val="24"/>
                <w:szCs w:val="24"/>
                <w:lang w:val="en-US" w:bidi="ar-SA"/>
              </w:rPr>
            </m:ctrlPr>
          </m:sub>
        </m:sSub>
      </m:oMath>
      <w:r>
        <w:rPr>
          <w:rFonts w:hint="default" w:hAnsi="DejaVu Math TeX Gyre" w:cs="Times New Roman"/>
          <w:i w:val="0"/>
          <w:color w:val="000000"/>
          <w:kern w:val="2"/>
          <w:sz w:val="24"/>
          <w:szCs w:val="24"/>
          <w:lang w:val="en-US" w:bidi="ar-SA"/>
        </w:rPr>
        <w:t>,...,</w:t>
      </w:r>
      <m:oMath>
        <m:sSub>
          <m:sSubPr>
            <m:ctrlPr>
              <w:rPr>
                <w:rFonts w:ascii="DejaVu Math TeX Gyre" w:hAnsi="DejaVu Math TeX Gyre" w:cs="Times New Roman"/>
                <w:i/>
                <w:color w:val="000000"/>
                <w:kern w:val="2"/>
                <w:sz w:val="24"/>
                <w:szCs w:val="24"/>
                <w:lang w:val="en-US" w:bidi="ar-SA"/>
              </w:rPr>
            </m:ctrlPr>
          </m:sSubPr>
          <m:e>
            <m:r>
              <m:rPr>
                <m:sty m:val="p"/>
              </m:rPr>
              <m:t>π</m:t>
            </m:r>
            <m:ctrlPr>
              <w:rPr>
                <w:rFonts w:ascii="DejaVu Math TeX Gyre" w:hAnsi="DejaVu Math TeX Gyre" w:cs="Times New Roman"/>
                <w:i/>
                <w:color w:val="000000"/>
                <w:kern w:val="2"/>
                <w:sz w:val="24"/>
                <w:szCs w:val="24"/>
                <w:lang w:val="en-US" w:bidi="ar-SA"/>
              </w:rPr>
            </m:ctrlPr>
          </m:e>
          <m:sub>
            <m:r>
              <m:rPr/>
              <w:rPr>
                <w:rFonts w:hint="default" w:ascii="DejaVu Math TeX Gyre" w:hAnsi="DejaVu Math TeX Gyre" w:cs="Times New Roman"/>
                <w:color w:val="000000"/>
                <w:kern w:val="2"/>
                <w:sz w:val="24"/>
                <w:szCs w:val="24"/>
                <w:lang w:val="en-US" w:bidi="ar-SA"/>
              </w:rPr>
              <m:t>n</m:t>
            </m:r>
            <m:ctrlPr>
              <w:rPr>
                <w:rFonts w:ascii="DejaVu Math TeX Gyre" w:hAnsi="DejaVu Math TeX Gyre" w:cs="Times New Roman"/>
                <w:i/>
                <w:color w:val="000000"/>
                <w:kern w:val="2"/>
                <w:sz w:val="24"/>
                <w:szCs w:val="24"/>
                <w:lang w:val="en-US" w:bidi="ar-SA"/>
              </w:rPr>
            </m:ctrlPr>
          </m:sub>
        </m:sSub>
      </m:oMath>
      <w:r>
        <w:rPr>
          <w:rFonts w:hint="default" w:hAnsi="DejaVu Math TeX Gyre" w:cs="Times New Roman"/>
          <w:i w:val="0"/>
          <w:color w:val="000000"/>
          <w:kern w:val="2"/>
          <w:sz w:val="24"/>
          <w:szCs w:val="24"/>
          <w:lang w:val="en-US" w:bidi="ar-SA"/>
        </w:rPr>
        <w:t>)</w:t>
      </w:r>
    </w:p>
    <w:p w14:paraId="7E698B93">
      <w:pPr>
        <w:pStyle w:val="6"/>
        <w:keepNext w:val="0"/>
        <w:keepLines w:val="0"/>
        <w:widowControl/>
        <w:suppressLineNumbers w:val="0"/>
        <w:spacing w:before="0" w:beforeAutospacing="1" w:after="0" w:afterAutospacing="1"/>
        <w:ind w:left="0" w:right="0"/>
        <w:rPr>
          <w:rFonts w:hint="default" w:ascii="Times New Roman" w:hAnsi="Times New Roman" w:eastAsia="宋体" w:cs="Times New Roman"/>
          <w:color w:val="000000"/>
          <w:kern w:val="2"/>
          <w:sz w:val="24"/>
          <w:szCs w:val="24"/>
          <w:lang w:val="en-US" w:eastAsia="zh-CN" w:bidi="ar-SA"/>
        </w:rPr>
      </w:pPr>
      <w:r>
        <w:t>π</w:t>
      </w:r>
      <w:r>
        <w:rPr>
          <w:rFonts w:hint="default" w:ascii="Times New Roman" w:hAnsi="Times New Roman" w:eastAsia="宋体" w:cs="Times New Roman"/>
          <w:color w:val="000000"/>
          <w:kern w:val="2"/>
          <w:sz w:val="24"/>
          <w:szCs w:val="24"/>
          <w:lang w:val="en-US" w:eastAsia="zh-CN" w:bidi="ar-SA"/>
        </w:rPr>
        <w:t>：整体多 UAV 任务与运动计划</w:t>
      </w:r>
      <w:r>
        <w:rPr>
          <w:rFonts w:hint="default" w:ascii="Times New Roman" w:hAnsi="Times New Roman" w:eastAsia="宋体" w:cs="Times New Roman"/>
          <w:color w:val="000000"/>
          <w:kern w:val="2"/>
          <w:sz w:val="24"/>
          <w:szCs w:val="24"/>
          <w:lang w:val="en-US" w:eastAsia="zh-CN" w:bidi="ar-SA"/>
        </w:rPr>
        <w:br w:type="textWrapping"/>
      </w:r>
      <m:oMath>
        <m:sSub>
          <m:sSubPr>
            <m:ctrlPr>
              <w:rPr>
                <w:rFonts w:ascii="DejaVu Math TeX Gyre" w:hAnsi="DejaVu Math TeX Gyre" w:cs="Times New Roman"/>
                <w:i/>
                <w:color w:val="000000"/>
                <w:kern w:val="2"/>
                <w:sz w:val="24"/>
                <w:szCs w:val="24"/>
                <w:lang w:val="en-US" w:bidi="ar-SA"/>
              </w:rPr>
            </m:ctrlPr>
          </m:sSubPr>
          <m:e>
            <m:r>
              <m:rPr>
                <m:sty m:val="p"/>
              </m:rPr>
              <m:t>π</m:t>
            </m:r>
            <m:ctrlPr>
              <w:rPr>
                <w:rFonts w:ascii="DejaVu Math TeX Gyre" w:hAnsi="DejaVu Math TeX Gyre" w:cs="Times New Roman"/>
                <w:i/>
                <w:color w:val="000000"/>
                <w:kern w:val="2"/>
                <w:sz w:val="24"/>
                <w:szCs w:val="24"/>
                <w:lang w:val="en-US" w:bidi="ar-SA"/>
              </w:rPr>
            </m:ctrlPr>
          </m:e>
          <m:sub>
            <m:r>
              <m:rPr/>
              <w:rPr>
                <w:rFonts w:hint="default" w:ascii="DejaVu Math TeX Gyre" w:hAnsi="DejaVu Math TeX Gyre" w:cs="Times New Roman"/>
                <w:color w:val="000000"/>
                <w:kern w:val="2"/>
                <w:sz w:val="24"/>
                <w:szCs w:val="24"/>
                <w:lang w:val="en-US" w:bidi="ar-SA"/>
              </w:rPr>
              <m:t>i</m:t>
            </m:r>
            <m:ctrlPr>
              <w:rPr>
                <w:rFonts w:ascii="DejaVu Math TeX Gyre" w:hAnsi="DejaVu Math TeX Gyre" w:cs="Times New Roman"/>
                <w:i/>
                <w:color w:val="000000"/>
                <w:kern w:val="2"/>
                <w:sz w:val="24"/>
                <w:szCs w:val="24"/>
                <w:lang w:val="en-US" w:bidi="ar-SA"/>
              </w:rPr>
            </m:ctrlPr>
          </m:sub>
        </m:sSub>
      </m:oMath>
      <w:r>
        <w:rPr>
          <w:rFonts w:hint="default" w:ascii="Times New Roman" w:hAnsi="Times New Roman" w:eastAsia="宋体" w:cs="Times New Roman"/>
          <w:color w:val="000000"/>
          <w:kern w:val="2"/>
          <w:sz w:val="24"/>
          <w:szCs w:val="24"/>
          <w:lang w:val="en-US" w:eastAsia="zh-CN" w:bidi="ar-SA"/>
        </w:rPr>
        <w:t>：UAV</w:t>
      </w:r>
      <w:r>
        <w:rPr>
          <w:rFonts w:hint="eastAsia" w:ascii="Times New Roman" w:hAnsi="Times New Roman" w:eastAsia="宋体" w:cs="Times New Roman"/>
          <w:color w:val="000000"/>
          <w:kern w:val="2"/>
          <w:sz w:val="24"/>
          <w:szCs w:val="24"/>
          <w:lang w:val="en-US" w:eastAsia="zh-CN" w:bidi="ar-SA"/>
        </w:rPr>
        <w:t xml:space="preserve"> </w:t>
      </w:r>
      <m:oMath>
        <m:sSub>
          <m:sSubPr>
            <m:ctrlPr>
              <w:rPr>
                <w:rFonts w:ascii="DejaVu Math TeX Gyre" w:hAnsi="DejaVu Math TeX Gyre" w:cs="Times New Roman"/>
                <w:i/>
                <w:color w:val="000000"/>
                <w:kern w:val="2"/>
                <w:sz w:val="24"/>
                <w:szCs w:val="24"/>
                <w:lang w:val="en-US"/>
              </w:rPr>
            </m:ctrlPr>
          </m:sSubPr>
          <m:e>
            <m:r>
              <m:rPr/>
              <w:rPr>
                <w:rFonts w:hint="default" w:ascii="DejaVu Math TeX Gyre" w:hAnsi="DejaVu Math TeX Gyre" w:cs="Times New Roman"/>
                <w:color w:val="000000"/>
                <w:kern w:val="2"/>
                <w:sz w:val="24"/>
                <w:szCs w:val="24"/>
                <w:lang w:val="en-US"/>
              </w:rPr>
              <m:t>u</m:t>
            </m:r>
            <m:ctrlPr>
              <w:rPr>
                <w:rFonts w:ascii="DejaVu Math TeX Gyre" w:hAnsi="DejaVu Math TeX Gyre" w:cs="Times New Roman"/>
                <w:i/>
                <w:color w:val="000000"/>
                <w:kern w:val="2"/>
                <w:sz w:val="24"/>
                <w:szCs w:val="24"/>
                <w:lang w:val="en-US"/>
              </w:rPr>
            </m:ctrlPr>
          </m:e>
          <m:sub>
            <m:r>
              <m:rPr/>
              <w:rPr>
                <w:rFonts w:hint="default" w:ascii="DejaVu Math TeX Gyre" w:hAnsi="DejaVu Math TeX Gyre" w:cs="Times New Roman"/>
                <w:color w:val="000000"/>
                <w:kern w:val="2"/>
                <w:sz w:val="24"/>
                <w:szCs w:val="24"/>
                <w:lang w:val="en-US"/>
              </w:rPr>
              <m:t>i</m:t>
            </m:r>
            <m:ctrlPr>
              <w:rPr>
                <w:rFonts w:ascii="DejaVu Math TeX Gyre" w:hAnsi="DejaVu Math TeX Gyre" w:cs="Times New Roman"/>
                <w:i/>
                <w:color w:val="000000"/>
                <w:kern w:val="2"/>
                <w:sz w:val="24"/>
                <w:szCs w:val="24"/>
                <w:lang w:val="en-US"/>
              </w:rPr>
            </m:ctrlPr>
          </m:sub>
        </m:sSub>
      </m:oMath>
      <w:r>
        <w:rPr>
          <w:rFonts w:hint="default" w:ascii="Times New Roman" w:hAnsi="Times New Roman" w:eastAsia="宋体" w:cs="Times New Roman"/>
          <w:color w:val="000000"/>
          <w:kern w:val="2"/>
          <w:sz w:val="24"/>
          <w:szCs w:val="24"/>
          <w:lang w:val="en-US" w:eastAsia="zh-CN" w:bidi="ar-SA"/>
        </w:rPr>
        <w:t>对应的单机任务与运动计划</w:t>
      </w:r>
    </w:p>
    <w:p w14:paraId="1B1157EE">
      <w:pPr>
        <w:pStyle w:val="6"/>
        <w:keepNext w:val="0"/>
        <w:keepLines w:val="0"/>
        <w:widowControl/>
        <w:suppressLineNumbers w:val="0"/>
        <w:spacing w:before="0" w:beforeAutospacing="1" w:after="0" w:afterAutospacing="1"/>
        <w:ind w:left="0" w:right="0"/>
        <w:rPr>
          <w:rFonts w:hint="default" w:ascii="Times New Roman" w:hAnsi="Times New Roman" w:eastAsia="宋体" w:cs="Times New Roman"/>
          <w:color w:val="000000"/>
          <w:kern w:val="2"/>
          <w:sz w:val="24"/>
          <w:szCs w:val="24"/>
          <w:lang w:val="en-US" w:eastAsia="zh-CN" w:bidi="ar-SA"/>
        </w:rPr>
      </w:pPr>
      <w:r>
        <w:rPr>
          <w:rFonts w:hint="default" w:ascii="Times New Roman" w:hAnsi="Times New Roman" w:eastAsia="宋体" w:cs="Times New Roman"/>
          <w:color w:val="000000"/>
          <w:kern w:val="2"/>
          <w:sz w:val="24"/>
          <w:szCs w:val="24"/>
          <w:lang w:val="en-US" w:eastAsia="zh-CN" w:bidi="ar-SA"/>
        </w:rPr>
        <w:t>整体过程可以概括为：</w:t>
      </w:r>
    </w:p>
    <w:p w14:paraId="7ABE5809">
      <w:pPr>
        <w:pStyle w:val="6"/>
        <w:keepNext w:val="0"/>
        <w:keepLines w:val="0"/>
        <w:widowControl/>
        <w:suppressLineNumbers w:val="0"/>
        <w:spacing w:before="0" w:beforeAutospacing="1" w:after="0" w:afterAutospacing="1"/>
        <w:ind w:left="0" w:right="0"/>
        <w:rPr>
          <w:rFonts w:hint="default" w:ascii="Times New Roman" w:hAnsi="Times New Roman" w:eastAsia="宋体" w:cs="Times New Roman"/>
          <w:color w:val="000000"/>
          <w:kern w:val="2"/>
          <w:sz w:val="24"/>
          <w:szCs w:val="24"/>
          <w:lang w:val="en-US" w:eastAsia="zh-CN" w:bidi="ar-SA"/>
        </w:rPr>
      </w:pPr>
      <w:r>
        <w:rPr>
          <w:rFonts w:hint="default" w:ascii="Times New Roman" w:hAnsi="Times New Roman" w:eastAsia="宋体" w:cs="Times New Roman"/>
          <w:color w:val="000000"/>
          <w:kern w:val="2"/>
          <w:sz w:val="24"/>
          <w:szCs w:val="24"/>
          <w:lang w:val="en-US" w:eastAsia="zh-CN" w:bidi="ar-SA"/>
        </w:rPr>
        <w:t>自然语言任务指令 → 结构化抽象任务 → 多 UAV 任务与运动计划</w:t>
      </w:r>
    </w:p>
    <w:p w14:paraId="2DA8DA95">
      <w:pPr>
        <w:pStyle w:val="6"/>
        <w:keepNext w:val="0"/>
        <w:keepLines w:val="0"/>
        <w:widowControl/>
        <w:suppressLineNumbers w:val="0"/>
        <w:spacing w:before="0" w:beforeAutospacing="1" w:after="0" w:afterAutospacing="1"/>
        <w:ind w:left="0" w:right="0"/>
        <w:rPr>
          <w:rFonts w:hint="default" w:ascii="Times New Roman" w:hAnsi="Times New Roman" w:eastAsia="宋体" w:cs="Times New Roman"/>
          <w:color w:val="000000"/>
          <w:kern w:val="2"/>
          <w:sz w:val="24"/>
          <w:szCs w:val="24"/>
          <w:lang w:val="en-US" w:eastAsia="zh-CN" w:bidi="ar-SA"/>
        </w:rPr>
      </w:pPr>
      <w:r>
        <w:rPr>
          <w:rFonts w:hint="default" w:ascii="Times New Roman" w:hAnsi="Times New Roman" w:eastAsia="宋体" w:cs="Times New Roman"/>
          <w:color w:val="000000"/>
          <w:kern w:val="2"/>
          <w:sz w:val="24"/>
          <w:szCs w:val="24"/>
          <w:lang w:val="en-US" w:eastAsia="zh-CN" w:bidi="ar-SA"/>
        </w:rPr>
        <w:t>有效计划需要满足：</w:t>
      </w:r>
    </w:p>
    <w:p w14:paraId="52B6A361">
      <w:pPr>
        <w:pStyle w:val="6"/>
        <w:keepNext w:val="0"/>
        <w:keepLines w:val="0"/>
        <w:widowControl/>
        <w:suppressLineNumbers w:val="0"/>
        <w:spacing w:before="0" w:beforeAutospacing="1" w:after="0" w:afterAutospacing="1"/>
        <w:ind w:left="0" w:right="0"/>
        <w:rPr>
          <w:rFonts w:hint="default" w:ascii="Times New Roman" w:hAnsi="Times New Roman" w:eastAsia="宋体" w:cs="Times New Roman"/>
          <w:color w:val="000000"/>
          <w:kern w:val="2"/>
          <w:sz w:val="24"/>
          <w:szCs w:val="24"/>
          <w:lang w:val="en-US" w:eastAsia="zh-CN" w:bidi="ar-SA"/>
        </w:rPr>
      </w:pPr>
      <w:r>
        <w:rPr>
          <w:rFonts w:hint="default" w:ascii="Times New Roman" w:hAnsi="Times New Roman" w:eastAsia="宋体" w:cs="Times New Roman"/>
          <w:color w:val="000000"/>
          <w:kern w:val="2"/>
          <w:sz w:val="24"/>
          <w:szCs w:val="24"/>
          <w:lang w:val="en-US" w:eastAsia="zh-CN" w:bidi="ar-SA"/>
        </w:rPr>
        <w:t>任务因果与时序正确、任务与 UAV 能力匹配、轨迹安全并满足动力学约束。 </w:t>
      </w:r>
    </w:p>
    <w:p w14:paraId="452D0879">
      <w:pPr>
        <w:pStyle w:val="6"/>
        <w:keepNext w:val="0"/>
        <w:keepLines w:val="0"/>
        <w:widowControl/>
        <w:suppressLineNumbers w:val="0"/>
        <w:spacing w:before="0" w:beforeAutospacing="1" w:after="0" w:afterAutospacing="1"/>
        <w:ind w:left="0" w:right="0"/>
        <w:rPr>
          <w:rFonts w:hint="default" w:ascii="Times New Roman" w:hAnsi="Times New Roman" w:eastAsia="宋体" w:cs="Times New Roman"/>
          <w:b w:val="0"/>
          <w:bCs w:val="0"/>
          <w:i w:val="0"/>
          <w:iCs w:val="0"/>
          <w:color w:val="000000"/>
          <w:kern w:val="2"/>
          <w:sz w:val="24"/>
          <w:szCs w:val="24"/>
          <w:lang w:val="en-US" w:eastAsia="zh-CN" w:bidi="ar-SA"/>
        </w:rPr>
      </w:pPr>
    </w:p>
    <w:p w14:paraId="47E95C47">
      <w:pPr>
        <w:widowControl/>
        <w:spacing w:after="120" w:line="348" w:lineRule="auto"/>
        <w:jc w:val="left"/>
        <w:rPr>
          <w:rFonts w:hint="default" w:ascii="Times New Roman" w:hAnsi="Times New Roman" w:eastAsia="宋体" w:cs="Times New Roman"/>
          <w:color w:val="000000"/>
          <w:kern w:val="2"/>
          <w:sz w:val="28"/>
          <w:szCs w:val="28"/>
          <w:lang w:val="en-US" w:eastAsia="zh-CN"/>
        </w:rPr>
      </w:pPr>
      <w:r>
        <w:rPr>
          <w:rFonts w:hint="default" w:ascii="Times New Roman" w:hAnsi="Times New Roman" w:eastAsia="宋体" w:cs="Times New Roman"/>
          <w:color w:val="000000"/>
          <w:kern w:val="2"/>
          <w:sz w:val="28"/>
          <w:szCs w:val="28"/>
          <w:lang w:val="en-US" w:eastAsia="zh-CN"/>
        </w:rPr>
        <w:t>三、核心公式与规划流程</w:t>
      </w:r>
    </w:p>
    <w:p w14:paraId="5748096E">
      <w:pPr>
        <w:pStyle w:val="6"/>
        <w:keepNext w:val="0"/>
        <w:keepLines w:val="0"/>
        <w:widowControl/>
        <w:suppressLineNumbers w:val="0"/>
        <w:spacing w:before="0" w:beforeAutospacing="1" w:after="0" w:afterAutospacing="1"/>
        <w:ind w:left="0" w:right="0"/>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1. 自然语言任务解析</w:t>
      </w:r>
    </w:p>
    <w:p w14:paraId="49265691">
      <w:pPr>
        <w:pStyle w:val="6"/>
        <w:keepNext w:val="0"/>
        <w:keepLines w:val="0"/>
        <w:widowControl/>
        <w:suppressLineNumbers w:val="0"/>
        <w:spacing w:before="0" w:beforeAutospacing="1" w:after="0" w:afterAutospacing="1"/>
        <w:ind w:left="0" w:right="0"/>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LLM-as-Translator：自然语言 → 结构化抽象任务</w:t>
      </w:r>
    </w:p>
    <w:p w14:paraId="7AAE8FA1">
      <w:pPr>
        <w:pStyle w:val="6"/>
        <w:keepNext w:val="0"/>
        <w:keepLines w:val="0"/>
        <w:widowControl/>
        <w:suppressLineNumbers w:val="0"/>
        <w:spacing w:before="0" w:beforeAutospacing="1" w:after="0" w:afterAutospacing="1"/>
        <w:ind w:left="0" w:right="0"/>
        <w:rPr>
          <w:rFonts w:hint="eastAsia" w:ascii="Times New Roman" w:hAnsi="Times New Roman" w:cs="Times New Roman" w:eastAsiaTheme="minorEastAsia"/>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T=</w:t>
      </w:r>
      <m:oMath>
        <m:sSub>
          <m:sSubPr>
            <m:ctrlPr>
              <w:rPr>
                <w:rFonts w:ascii="DejaVu Math TeX Gyre" w:hAnsi="DejaVu Math TeX Gyre" w:cs="Times New Roman"/>
                <w:bCs w:val="0"/>
                <w:i/>
                <w:iCs w:val="0"/>
                <w:color w:val="000000"/>
                <w:kern w:val="2"/>
                <w:sz w:val="24"/>
                <w:szCs w:val="24"/>
                <w:lang w:val="en-US" w:bidi="ar-SA"/>
              </w:rPr>
            </m:ctrlPr>
          </m:sSubPr>
          <m:e>
            <m:r>
              <m:rPr/>
              <w:rPr>
                <w:rFonts w:hint="eastAsia" w:ascii="DejaVu Math TeX Gyre" w:hAnsi="DejaVu Math TeX Gyre" w:cs="Times New Roman"/>
                <w:color w:val="000000"/>
                <w:kern w:val="2"/>
                <w:sz w:val="24"/>
                <w:szCs w:val="24"/>
                <w:lang w:val="en-US" w:eastAsia="zh-CN" w:bidi="ar-SA"/>
              </w:rPr>
              <m:t>f</m:t>
            </m:r>
            <m:ctrlPr>
              <w:rPr>
                <w:rFonts w:ascii="DejaVu Math TeX Gyre" w:hAnsi="DejaVu Math TeX Gyre" w:cs="Times New Roman"/>
                <w:bCs w:val="0"/>
                <w:i/>
                <w:iCs w:val="0"/>
                <w:color w:val="000000"/>
                <w:kern w:val="2"/>
                <w:sz w:val="24"/>
                <w:szCs w:val="24"/>
                <w:lang w:val="en-US" w:bidi="ar-SA"/>
              </w:rPr>
            </m:ctrlPr>
          </m:e>
          <m:sub>
            <m:r>
              <m:rPr/>
              <w:rPr>
                <w:rFonts w:hint="eastAsia" w:ascii="DejaVu Math TeX Gyre" w:hAnsi="DejaVu Math TeX Gyre" w:cs="Times New Roman"/>
                <w:color w:val="000000"/>
                <w:kern w:val="2"/>
                <w:sz w:val="24"/>
                <w:szCs w:val="24"/>
                <w:lang w:val="en-US" w:eastAsia="zh-CN" w:bidi="ar-SA"/>
              </w:rPr>
              <m:t>trans</m:t>
            </m:r>
            <m:ctrlPr>
              <w:rPr>
                <w:rFonts w:ascii="DejaVu Math TeX Gyre" w:hAnsi="DejaVu Math TeX Gyre" w:cs="Times New Roman"/>
                <w:bCs w:val="0"/>
                <w:i/>
                <w:iCs w:val="0"/>
                <w:color w:val="000000"/>
                <w:kern w:val="2"/>
                <w:sz w:val="24"/>
                <w:szCs w:val="24"/>
                <w:lang w:val="en-US" w:bidi="ar-SA"/>
              </w:rPr>
            </m:ctrlPr>
          </m:sub>
        </m:sSub>
      </m:oMath>
      <w:r>
        <w:rPr>
          <w:rFonts w:hint="eastAsia" w:hAnsi="DejaVu Math TeX Gyre" w:cs="Times New Roman"/>
          <w:bCs w:val="0"/>
          <w:i w:val="0"/>
          <w:iCs w:val="0"/>
          <w:color w:val="000000"/>
          <w:kern w:val="2"/>
          <w:sz w:val="24"/>
          <w:szCs w:val="24"/>
          <w:lang w:val="en-US" w:eastAsia="zh-CN" w:bidi="ar-SA"/>
        </w:rPr>
        <w:t>（</w:t>
      </w:r>
      <w:r>
        <w:rPr>
          <w:rFonts w:hint="default" w:ascii="Times New Roman" w:hAnsi="Times New Roman" w:eastAsia="宋体" w:cs="Times New Roman"/>
          <w:b w:val="0"/>
          <w:bCs w:val="0"/>
          <w:i w:val="0"/>
          <w:iCs w:val="0"/>
          <w:color w:val="000000"/>
          <w:kern w:val="2"/>
          <w:sz w:val="24"/>
          <w:szCs w:val="24"/>
          <w:lang w:val="en-US" w:eastAsia="zh-CN" w:bidi="ar-SA"/>
        </w:rPr>
        <w:t>I</w:t>
      </w:r>
      <w:r>
        <w:rPr>
          <w:rFonts w:hint="eastAsia" w:hAnsi="DejaVu Math TeX Gyre" w:cs="Times New Roman"/>
          <w:bCs w:val="0"/>
          <w:i w:val="0"/>
          <w:iCs w:val="0"/>
          <w:color w:val="000000"/>
          <w:kern w:val="2"/>
          <w:sz w:val="24"/>
          <w:szCs w:val="24"/>
          <w:lang w:val="en-US" w:eastAsia="zh-CN" w:bidi="ar-SA"/>
        </w:rPr>
        <w:t>，P）</w:t>
      </w:r>
    </w:p>
    <w:p w14:paraId="0236393A">
      <w:pPr>
        <w:pStyle w:val="6"/>
        <w:keepNext w:val="0"/>
        <w:keepLines w:val="0"/>
        <w:widowControl/>
        <w:suppressLineNumbers w:val="0"/>
        <w:spacing w:before="0" w:beforeAutospacing="1" w:after="0" w:afterAutospacing="1"/>
        <w:ind w:left="0" w:right="0"/>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其中：</w:t>
      </w:r>
    </w:p>
    <w:p w14:paraId="4213218C">
      <w:pPr>
        <w:pStyle w:val="6"/>
        <w:keepNext w:val="0"/>
        <w:keepLines w:val="0"/>
        <w:widowControl/>
        <w:suppressLineNumbers w:val="0"/>
        <w:spacing w:before="0" w:beforeAutospacing="1" w:after="0" w:afterAutospacing="1"/>
        <w:ind w:left="0" w:right="0"/>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I：自然语言任务指令</w:t>
      </w:r>
    </w:p>
    <w:p w14:paraId="6B0AE9FF">
      <w:pPr>
        <w:pStyle w:val="6"/>
        <w:keepNext w:val="0"/>
        <w:keepLines w:val="0"/>
        <w:widowControl/>
        <w:suppressLineNumbers w:val="0"/>
        <w:spacing w:before="0" w:beforeAutospacing="1" w:after="0" w:afterAutospacing="1"/>
        <w:ind w:left="0" w:right="0"/>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P：System Prompt（系统提示词），包含任务定义、UAV 能力、任务规则及环境信息</w:t>
      </w:r>
    </w:p>
    <w:p w14:paraId="102C30D3">
      <w:pPr>
        <w:pStyle w:val="6"/>
        <w:keepNext w:val="0"/>
        <w:keepLines w:val="0"/>
        <w:widowControl/>
        <w:suppressLineNumbers w:val="0"/>
        <w:spacing w:before="0" w:beforeAutospacing="1" w:after="0" w:afterAutospacing="1"/>
        <w:ind w:left="0" w:right="0"/>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T：解析后得到的结构化抽象任务序列</w:t>
      </w:r>
    </w:p>
    <w:p w14:paraId="41309E77">
      <w:pPr>
        <w:pStyle w:val="6"/>
        <w:keepNext w:val="0"/>
        <w:keepLines w:val="0"/>
        <w:widowControl/>
        <w:suppressLineNumbers w:val="0"/>
        <w:spacing w:before="0" w:beforeAutospacing="1" w:after="0" w:afterAutospacing="1"/>
        <w:ind w:left="0" w:right="0"/>
        <w:rPr>
          <w:rFonts w:hint="default" w:ascii="Times New Roman" w:hAnsi="Times New Roman" w:eastAsia="宋体" w:cs="Times New Roman"/>
          <w:b w:val="0"/>
          <w:bCs w:val="0"/>
          <w:i w:val="0"/>
          <w:iCs w:val="0"/>
          <w:color w:val="000000"/>
          <w:kern w:val="2"/>
          <w:sz w:val="24"/>
          <w:szCs w:val="24"/>
          <w:lang w:val="en-US" w:eastAsia="zh-CN" w:bidi="ar-SA"/>
        </w:rPr>
      </w:pPr>
      <w:r>
        <w:rPr>
          <w:rFonts w:hint="eastAsia" w:ascii="Times New Roman" w:hAnsi="Times New Roman" w:eastAsia="宋体" w:cs="Times New Roman"/>
          <w:b w:val="0"/>
          <w:bCs w:val="0"/>
          <w:i w:val="0"/>
          <w:iCs w:val="0"/>
          <w:color w:val="000000"/>
          <w:kern w:val="2"/>
          <w:sz w:val="24"/>
          <w:szCs w:val="24"/>
          <w:lang w:val="en-US" w:eastAsia="zh-CN" w:bidi="ar-SA"/>
        </w:rPr>
        <w:t>核心</w:t>
      </w:r>
      <w:r>
        <w:rPr>
          <w:rFonts w:hint="default" w:ascii="Times New Roman" w:hAnsi="Times New Roman" w:eastAsia="宋体" w:cs="Times New Roman"/>
          <w:b w:val="0"/>
          <w:bCs w:val="0"/>
          <w:i w:val="0"/>
          <w:iCs w:val="0"/>
          <w:color w:val="000000"/>
          <w:kern w:val="2"/>
          <w:sz w:val="24"/>
          <w:szCs w:val="24"/>
          <w:lang w:val="en-US" w:eastAsia="zh-CN" w:bidi="ar-SA"/>
        </w:rPr>
        <w:t>作用：利用 LLM 的语义理解能力，将开放的自然语言任务转换为后续 HTN Planner 可处理的结构化任务。 </w:t>
      </w:r>
    </w:p>
    <w:p w14:paraId="410600C5">
      <w:pPr>
        <w:pStyle w:val="6"/>
        <w:keepNext w:val="0"/>
        <w:keepLines w:val="0"/>
        <w:widowControl/>
        <w:suppressLineNumbers w:val="0"/>
        <w:spacing w:before="0" w:beforeAutospacing="1" w:after="0" w:afterAutospacing="1"/>
        <w:ind w:left="0" w:right="0"/>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2. 层次任务规划——HTN Planner</w:t>
      </w:r>
    </w:p>
    <w:p w14:paraId="4A2205D8">
      <w:pPr>
        <w:pStyle w:val="6"/>
        <w:keepNext w:val="0"/>
        <w:keepLines w:val="0"/>
        <w:widowControl/>
        <w:suppressLineNumbers w:val="0"/>
        <w:spacing w:before="0" w:beforeAutospacing="1" w:after="0" w:afterAutospacing="1"/>
        <w:ind w:left="0" w:right="0"/>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HTN Planner：结构化</w:t>
      </w:r>
      <w:r>
        <w:rPr>
          <w:rFonts w:hint="eastAsia" w:ascii="Times New Roman" w:hAnsi="Times New Roman" w:eastAsia="宋体" w:cs="Times New Roman"/>
          <w:b w:val="0"/>
          <w:bCs w:val="0"/>
          <w:i w:val="0"/>
          <w:iCs w:val="0"/>
          <w:color w:val="000000"/>
          <w:kern w:val="2"/>
          <w:sz w:val="24"/>
          <w:szCs w:val="24"/>
          <w:lang w:val="en-US" w:eastAsia="zh-CN" w:bidi="ar-SA"/>
        </w:rPr>
        <w:t>抽象</w:t>
      </w:r>
      <w:r>
        <w:rPr>
          <w:rFonts w:hint="default" w:ascii="Times New Roman" w:hAnsi="Times New Roman" w:eastAsia="宋体" w:cs="Times New Roman"/>
          <w:b w:val="0"/>
          <w:bCs w:val="0"/>
          <w:i w:val="0"/>
          <w:iCs w:val="0"/>
          <w:color w:val="000000"/>
          <w:kern w:val="2"/>
          <w:sz w:val="24"/>
          <w:szCs w:val="24"/>
          <w:lang w:val="en-US" w:eastAsia="zh-CN" w:bidi="ar-SA"/>
        </w:rPr>
        <w:t>任务 → 多 UAV 任务分配与执行顺序</w:t>
      </w:r>
    </w:p>
    <w:p w14:paraId="3FD8B3EF">
      <w:pPr>
        <w:pStyle w:val="6"/>
        <w:keepNext w:val="0"/>
        <w:keepLines w:val="0"/>
        <w:widowControl/>
        <w:suppressLineNumbers w:val="0"/>
        <w:spacing w:before="0" w:beforeAutospacing="1" w:after="0" w:afterAutospacing="1"/>
        <w:ind w:left="0" w:right="0"/>
        <w:rPr>
          <w:rFonts w:hint="eastAsia" w:ascii="Times New Roman" w:hAnsi="Times New Roman" w:cs="Times New Roman" w:eastAsiaTheme="minorEastAsia"/>
          <w:b w:val="0"/>
          <w:bCs w:val="0"/>
          <w:i w:val="0"/>
          <w:iCs w:val="0"/>
          <w:color w:val="000000"/>
          <w:kern w:val="2"/>
          <w:sz w:val="24"/>
          <w:szCs w:val="24"/>
          <w:lang w:val="en-US" w:eastAsia="zh-CN" w:bidi="ar-SA"/>
        </w:rPr>
      </w:pPr>
      <m:oMath>
        <m:sSub>
          <m:sSubPr>
            <m:ctrlPr>
              <w:rPr>
                <w:rFonts w:ascii="DejaVu Math TeX Gyre" w:hAnsi="DejaVu Math TeX Gyre" w:cs="Times New Roman"/>
                <w:bCs w:val="0"/>
                <w:i/>
                <w:iCs w:val="0"/>
                <w:color w:val="000000"/>
                <w:kern w:val="2"/>
                <w:sz w:val="24"/>
                <w:szCs w:val="24"/>
                <w:lang w:val="en-US" w:bidi="ar-SA"/>
              </w:rPr>
            </m:ctrlPr>
          </m:sSubPr>
          <m:e>
            <m:r>
              <m:rPr/>
              <w:rPr>
                <w:rFonts w:hint="eastAsia" w:ascii="DejaVu Math TeX Gyre" w:hAnsi="DejaVu Math TeX Gyre" w:cs="Times New Roman"/>
                <w:color w:val="000000"/>
                <w:kern w:val="2"/>
                <w:sz w:val="24"/>
                <w:szCs w:val="24"/>
                <w:lang w:val="en-US" w:eastAsia="zh-CN" w:bidi="ar-SA"/>
              </w:rPr>
              <m:t>H</m:t>
            </m:r>
            <m:ctrlPr>
              <w:rPr>
                <w:rFonts w:ascii="DejaVu Math TeX Gyre" w:hAnsi="DejaVu Math TeX Gyre" w:cs="Times New Roman"/>
                <w:bCs w:val="0"/>
                <w:i/>
                <w:iCs w:val="0"/>
                <w:color w:val="000000"/>
                <w:kern w:val="2"/>
                <w:sz w:val="24"/>
                <w:szCs w:val="24"/>
                <w:lang w:val="en-US" w:bidi="ar-SA"/>
              </w:rPr>
            </m:ctrlPr>
          </m:e>
          <m:sub>
            <m:r>
              <m:rPr/>
              <w:rPr>
                <w:rFonts w:hint="eastAsia" w:ascii="DejaVu Math TeX Gyre" w:hAnsi="DejaVu Math TeX Gyre" w:cs="Times New Roman"/>
                <w:color w:val="000000"/>
                <w:kern w:val="2"/>
                <w:sz w:val="24"/>
                <w:szCs w:val="24"/>
                <w:lang w:val="en-US" w:eastAsia="zh-CN" w:bidi="ar-SA"/>
              </w:rPr>
              <m:t>assigned</m:t>
            </m:r>
            <m:ctrlPr>
              <w:rPr>
                <w:rFonts w:ascii="DejaVu Math TeX Gyre" w:hAnsi="DejaVu Math TeX Gyre" w:cs="Times New Roman"/>
                <w:bCs w:val="0"/>
                <w:i/>
                <w:iCs w:val="0"/>
                <w:color w:val="000000"/>
                <w:kern w:val="2"/>
                <w:sz w:val="24"/>
                <w:szCs w:val="24"/>
                <w:lang w:val="en-US" w:bidi="ar-SA"/>
              </w:rPr>
            </m:ctrlPr>
          </m:sub>
        </m:sSub>
      </m:oMath>
      <w:r>
        <w:rPr>
          <w:rFonts w:hint="eastAsia" w:hAnsi="DejaVu Math TeX Gyre" w:cs="Times New Roman"/>
          <w:bCs w:val="0"/>
          <w:i w:val="0"/>
          <w:iCs w:val="0"/>
          <w:color w:val="000000"/>
          <w:kern w:val="2"/>
          <w:sz w:val="24"/>
          <w:szCs w:val="24"/>
          <w:lang w:val="en-US" w:eastAsia="zh-CN" w:bidi="ar-SA"/>
        </w:rPr>
        <w:t>=</w:t>
      </w:r>
      <m:oMath>
        <m:sSub>
          <m:sSubPr>
            <m:ctrlPr>
              <w:rPr>
                <w:rFonts w:ascii="DejaVu Math TeX Gyre" w:hAnsi="DejaVu Math TeX Gyre" w:cs="Times New Roman"/>
                <w:bCs w:val="0"/>
                <w:i/>
                <w:iCs w:val="0"/>
                <w:color w:val="000000"/>
                <w:kern w:val="2"/>
                <w:sz w:val="24"/>
                <w:szCs w:val="24"/>
                <w:lang w:val="en-US" w:bidi="ar-SA"/>
              </w:rPr>
            </m:ctrlPr>
          </m:sSubPr>
          <m:e>
            <m:r>
              <m:rPr/>
              <w:rPr>
                <w:rFonts w:hint="eastAsia" w:ascii="DejaVu Math TeX Gyre" w:hAnsi="DejaVu Math TeX Gyre" w:cs="Times New Roman"/>
                <w:color w:val="000000"/>
                <w:kern w:val="2"/>
                <w:sz w:val="24"/>
                <w:szCs w:val="24"/>
                <w:lang w:val="en-US" w:eastAsia="zh-CN" w:bidi="ar-SA"/>
              </w:rPr>
              <m:t>f</m:t>
            </m:r>
            <m:ctrlPr>
              <w:rPr>
                <w:rFonts w:ascii="DejaVu Math TeX Gyre" w:hAnsi="DejaVu Math TeX Gyre" w:cs="Times New Roman"/>
                <w:bCs w:val="0"/>
                <w:i/>
                <w:iCs w:val="0"/>
                <w:color w:val="000000"/>
                <w:kern w:val="2"/>
                <w:sz w:val="24"/>
                <w:szCs w:val="24"/>
                <w:lang w:val="en-US" w:bidi="ar-SA"/>
              </w:rPr>
            </m:ctrlPr>
          </m:e>
          <m:sub>
            <m:r>
              <m:rPr/>
              <w:rPr>
                <w:rFonts w:hint="eastAsia" w:ascii="DejaVu Math TeX Gyre" w:hAnsi="DejaVu Math TeX Gyre" w:cs="Times New Roman"/>
                <w:color w:val="000000"/>
                <w:kern w:val="2"/>
                <w:sz w:val="24"/>
                <w:szCs w:val="24"/>
                <w:lang w:val="en-US" w:eastAsia="zh-CN" w:bidi="ar-SA"/>
              </w:rPr>
              <m:t>HTN</m:t>
            </m:r>
            <m:ctrlPr>
              <w:rPr>
                <w:rFonts w:ascii="DejaVu Math TeX Gyre" w:hAnsi="DejaVu Math TeX Gyre" w:cs="Times New Roman"/>
                <w:bCs w:val="0"/>
                <w:i/>
                <w:iCs w:val="0"/>
                <w:color w:val="000000"/>
                <w:kern w:val="2"/>
                <w:sz w:val="24"/>
                <w:szCs w:val="24"/>
                <w:lang w:val="en-US" w:bidi="ar-SA"/>
              </w:rPr>
            </m:ctrlPr>
          </m:sub>
        </m:sSub>
      </m:oMath>
      <w:r>
        <w:rPr>
          <w:rFonts w:hint="eastAsia" w:hAnsi="DejaVu Math TeX Gyre" w:cs="Times New Roman"/>
          <w:bCs w:val="0"/>
          <w:i w:val="0"/>
          <w:iCs w:val="0"/>
          <w:color w:val="000000"/>
          <w:kern w:val="2"/>
          <w:sz w:val="24"/>
          <w:szCs w:val="24"/>
          <w:lang w:val="en-US" w:eastAsia="zh-CN" w:bidi="ar-SA"/>
        </w:rPr>
        <w:t>（T，U）</w:t>
      </w:r>
    </w:p>
    <w:p w14:paraId="4214EECB">
      <w:pPr>
        <w:pStyle w:val="6"/>
        <w:keepNext w:val="0"/>
        <w:keepLines w:val="0"/>
        <w:widowControl/>
        <w:suppressLineNumbers w:val="0"/>
        <w:spacing w:before="0" w:beforeAutospacing="1" w:after="0" w:afterAutospacing="1"/>
        <w:ind w:left="0" w:right="0"/>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其中：</w:t>
      </w:r>
    </w:p>
    <w:p w14:paraId="5B03F572">
      <w:pPr>
        <w:pStyle w:val="6"/>
        <w:keepNext w:val="0"/>
        <w:keepLines w:val="0"/>
        <w:widowControl/>
        <w:suppressLineNumbers w:val="0"/>
        <w:spacing w:before="0" w:beforeAutospacing="1" w:after="0" w:afterAutospacing="1"/>
        <w:ind w:left="0" w:right="0"/>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T：结构化抽象任务</w:t>
      </w:r>
      <w:r>
        <w:rPr>
          <w:rFonts w:hint="default" w:ascii="Times New Roman" w:hAnsi="Times New Roman" w:eastAsia="宋体" w:cs="Times New Roman"/>
          <w:b w:val="0"/>
          <w:bCs w:val="0"/>
          <w:i w:val="0"/>
          <w:iCs w:val="0"/>
          <w:color w:val="000000"/>
          <w:kern w:val="2"/>
          <w:sz w:val="24"/>
          <w:szCs w:val="24"/>
          <w:lang w:val="en-US" w:eastAsia="zh-CN" w:bidi="ar-SA"/>
        </w:rPr>
        <w:br w:type="textWrapping"/>
      </w:r>
      <w:r>
        <w:rPr>
          <w:rFonts w:hint="default" w:ascii="Times New Roman" w:hAnsi="Times New Roman" w:eastAsia="宋体" w:cs="Times New Roman"/>
          <w:b w:val="0"/>
          <w:bCs w:val="0"/>
          <w:i w:val="0"/>
          <w:iCs w:val="0"/>
          <w:color w:val="000000"/>
          <w:kern w:val="2"/>
          <w:sz w:val="24"/>
          <w:szCs w:val="24"/>
          <w:lang w:val="en-US" w:eastAsia="zh-CN" w:bidi="ar-SA"/>
        </w:rPr>
        <w:t>U：可用异构 UAV 集合</w:t>
      </w:r>
      <w:r>
        <w:rPr>
          <w:rFonts w:hint="default" w:ascii="Times New Roman" w:hAnsi="Times New Roman" w:eastAsia="宋体" w:cs="Times New Roman"/>
          <w:b w:val="0"/>
          <w:bCs w:val="0"/>
          <w:i w:val="0"/>
          <w:iCs w:val="0"/>
          <w:color w:val="000000"/>
          <w:kern w:val="2"/>
          <w:sz w:val="24"/>
          <w:szCs w:val="24"/>
          <w:lang w:val="en-US" w:eastAsia="zh-CN" w:bidi="ar-SA"/>
        </w:rPr>
        <w:br w:type="textWrapping"/>
      </w:r>
      <m:oMath>
        <m:sSub>
          <m:sSubPr>
            <m:ctrlPr>
              <w:rPr>
                <w:rFonts w:ascii="DejaVu Math TeX Gyre" w:hAnsi="DejaVu Math TeX Gyre" w:cs="Times New Roman"/>
                <w:bCs w:val="0"/>
                <w:i/>
                <w:iCs w:val="0"/>
                <w:color w:val="000000"/>
                <w:kern w:val="2"/>
                <w:sz w:val="24"/>
                <w:szCs w:val="24"/>
                <w:lang w:val="en-US" w:bidi="ar-SA"/>
              </w:rPr>
            </m:ctrlPr>
          </m:sSubPr>
          <m:e>
            <m:r>
              <m:rPr/>
              <w:rPr>
                <w:rFonts w:hint="eastAsia" w:ascii="DejaVu Math TeX Gyre" w:hAnsi="DejaVu Math TeX Gyre" w:cs="Times New Roman"/>
                <w:color w:val="000000"/>
                <w:kern w:val="2"/>
                <w:sz w:val="24"/>
                <w:szCs w:val="24"/>
                <w:lang w:val="en-US" w:eastAsia="zh-CN" w:bidi="ar-SA"/>
              </w:rPr>
              <m:t>H</m:t>
            </m:r>
            <m:ctrlPr>
              <w:rPr>
                <w:rFonts w:ascii="DejaVu Math TeX Gyre" w:hAnsi="DejaVu Math TeX Gyre" w:cs="Times New Roman"/>
                <w:bCs w:val="0"/>
                <w:i/>
                <w:iCs w:val="0"/>
                <w:color w:val="000000"/>
                <w:kern w:val="2"/>
                <w:sz w:val="24"/>
                <w:szCs w:val="24"/>
                <w:lang w:val="en-US" w:bidi="ar-SA"/>
              </w:rPr>
            </m:ctrlPr>
          </m:e>
          <m:sub>
            <m:r>
              <m:rPr/>
              <w:rPr>
                <w:rFonts w:hint="eastAsia" w:ascii="DejaVu Math TeX Gyre" w:hAnsi="DejaVu Math TeX Gyre" w:cs="Times New Roman"/>
                <w:color w:val="000000"/>
                <w:kern w:val="2"/>
                <w:sz w:val="24"/>
                <w:szCs w:val="24"/>
                <w:lang w:val="en-US" w:eastAsia="zh-CN" w:bidi="ar-SA"/>
              </w:rPr>
              <m:t>assigned</m:t>
            </m:r>
            <m:ctrlPr>
              <w:rPr>
                <w:rFonts w:ascii="DejaVu Math TeX Gyre" w:hAnsi="DejaVu Math TeX Gyre" w:cs="Times New Roman"/>
                <w:bCs w:val="0"/>
                <w:i/>
                <w:iCs w:val="0"/>
                <w:color w:val="000000"/>
                <w:kern w:val="2"/>
                <w:sz w:val="24"/>
                <w:szCs w:val="24"/>
                <w:lang w:val="en-US" w:bidi="ar-SA"/>
              </w:rPr>
            </m:ctrlPr>
          </m:sub>
        </m:sSub>
      </m:oMath>
      <w:r>
        <w:rPr>
          <w:rFonts w:hint="default" w:ascii="Times New Roman" w:hAnsi="Times New Roman" w:eastAsia="宋体" w:cs="Times New Roman"/>
          <w:b w:val="0"/>
          <w:bCs w:val="0"/>
          <w:i w:val="0"/>
          <w:iCs w:val="0"/>
          <w:color w:val="000000"/>
          <w:kern w:val="2"/>
          <w:sz w:val="24"/>
          <w:szCs w:val="24"/>
          <w:lang w:val="en-US" w:eastAsia="zh-CN" w:bidi="ar-SA"/>
        </w:rPr>
        <w:t>：完成 UAV 分配后的高层任务计划</w:t>
      </w:r>
    </w:p>
    <w:p w14:paraId="0DE03C15">
      <w:pPr>
        <w:pStyle w:val="6"/>
        <w:keepNext w:val="0"/>
        <w:keepLines w:val="0"/>
        <w:widowControl/>
        <w:suppressLineNumbers w:val="0"/>
        <w:spacing w:before="0" w:beforeAutospacing="1" w:after="0" w:afterAutospacing="1"/>
        <w:ind w:left="0" w:right="0"/>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核心作用：根据任务需求与 UAV 能力，完成任务分解、UAV 分配及执行顺序规划。</w:t>
      </w:r>
    </w:p>
    <w:p w14:paraId="09E0E644">
      <w:pPr>
        <w:pStyle w:val="6"/>
        <w:keepNext w:val="0"/>
        <w:keepLines w:val="0"/>
        <w:widowControl/>
        <w:numPr>
          <w:ilvl w:val="0"/>
          <w:numId w:val="0"/>
        </w:numPr>
        <w:suppressLineNumbers w:val="0"/>
        <w:spacing w:before="0" w:beforeAutospacing="1" w:after="0" w:afterAutospacing="1"/>
        <w:ind w:leftChars="0" w:right="0" w:rightChars="0"/>
        <w:rPr>
          <w:rFonts w:hint="eastAsia" w:ascii="Times New Roman" w:hAnsi="Times New Roman" w:eastAsia="宋体" w:cs="Times New Roman"/>
          <w:b w:val="0"/>
          <w:bCs w:val="0"/>
          <w:i w:val="0"/>
          <w:iCs w:val="0"/>
          <w:color w:val="000000"/>
          <w:kern w:val="2"/>
          <w:sz w:val="24"/>
          <w:szCs w:val="24"/>
          <w:lang w:val="en-US" w:eastAsia="zh-CN" w:bidi="ar-SA"/>
        </w:rPr>
      </w:pPr>
      <w:r>
        <w:rPr>
          <w:rFonts w:hint="eastAsia" w:ascii="Times New Roman" w:hAnsi="Times New Roman" w:eastAsia="宋体" w:cs="Times New Roman"/>
          <w:b w:val="0"/>
          <w:bCs w:val="0"/>
          <w:i w:val="0"/>
          <w:iCs w:val="0"/>
          <w:color w:val="000000"/>
          <w:kern w:val="2"/>
          <w:sz w:val="24"/>
          <w:szCs w:val="24"/>
          <w:lang w:val="en-US" w:eastAsia="zh-CN" w:bidi="ar-SA"/>
        </w:rPr>
        <w:t>3.战略层验证</w:t>
      </w:r>
      <w:r>
        <w:rPr>
          <w:rFonts w:hint="default" w:ascii="Times New Roman" w:hAnsi="Times New Roman" w:eastAsia="宋体" w:cs="Times New Roman"/>
          <w:b w:val="0"/>
          <w:bCs w:val="0"/>
          <w:i w:val="0"/>
          <w:iCs w:val="0"/>
          <w:color w:val="000000"/>
          <w:kern w:val="2"/>
          <w:sz w:val="24"/>
          <w:szCs w:val="24"/>
          <w:lang w:val="en-US" w:eastAsia="zh-CN" w:bidi="ar-SA"/>
        </w:rPr>
        <w:t>——</w:t>
      </w:r>
      <w:r>
        <w:rPr>
          <w:rFonts w:hint="eastAsia" w:ascii="Times New Roman" w:hAnsi="Times New Roman" w:eastAsia="宋体" w:cs="Times New Roman"/>
          <w:b w:val="0"/>
          <w:bCs w:val="0"/>
          <w:i w:val="0"/>
          <w:iCs w:val="0"/>
          <w:color w:val="000000"/>
          <w:kern w:val="2"/>
          <w:sz w:val="24"/>
          <w:szCs w:val="24"/>
          <w:lang w:val="en-US" w:eastAsia="zh-CN" w:bidi="ar-SA"/>
        </w:rPr>
        <w:t>Strategic-Level Validation</w:t>
      </w:r>
    </w:p>
    <w:p w14:paraId="4ACFBCD2">
      <w:pPr>
        <w:pStyle w:val="6"/>
        <w:keepNext w:val="0"/>
        <w:keepLines w:val="0"/>
        <w:widowControl/>
        <w:numPr>
          <w:ilvl w:val="0"/>
          <w:numId w:val="0"/>
        </w:numPr>
        <w:suppressLineNumbers w:val="0"/>
        <w:spacing w:before="0" w:beforeAutospacing="1" w:after="0" w:afterAutospacing="1"/>
        <w:ind w:leftChars="0" w:right="0" w:rightChars="0"/>
        <w:rPr>
          <w:rFonts w:hint="default" w:ascii="Times New Roman" w:hAnsi="Times New Roman" w:eastAsia="宋体" w:cs="Times New Roman"/>
          <w:b w:val="0"/>
          <w:bCs w:val="0"/>
          <w:i w:val="0"/>
          <w:iCs w:val="0"/>
          <w:color w:val="000000"/>
          <w:kern w:val="2"/>
          <w:sz w:val="24"/>
          <w:szCs w:val="24"/>
          <w:lang w:val="en-US" w:eastAsia="zh-CN" w:bidi="ar-SA"/>
        </w:rPr>
      </w:pPr>
      <m:oMath>
        <m:sSub>
          <m:sSubPr>
            <m:ctrlPr>
              <w:rPr>
                <w:rFonts w:ascii="DejaVu Math TeX Gyre" w:hAnsi="DejaVu Math TeX Gyre" w:cs="Times New Roman"/>
                <w:bCs w:val="0"/>
                <w:i/>
                <w:iCs w:val="0"/>
                <w:color w:val="000000"/>
                <w:kern w:val="2"/>
                <w:sz w:val="24"/>
                <w:szCs w:val="24"/>
                <w:lang w:val="en-US" w:bidi="ar-SA"/>
              </w:rPr>
            </m:ctrlPr>
          </m:sSubPr>
          <m:e>
            <m:r>
              <m:rPr/>
              <w:rPr>
                <w:rFonts w:hint="eastAsia" w:ascii="DejaVu Math TeX Gyre" w:hAnsi="DejaVu Math TeX Gyre" w:cs="Times New Roman"/>
                <w:color w:val="000000"/>
                <w:kern w:val="2"/>
                <w:sz w:val="24"/>
                <w:szCs w:val="24"/>
                <w:lang w:val="en-US" w:eastAsia="zh-CN" w:bidi="ar-SA"/>
              </w:rPr>
              <m:t>H</m:t>
            </m:r>
            <m:ctrlPr>
              <w:rPr>
                <w:rFonts w:ascii="DejaVu Math TeX Gyre" w:hAnsi="DejaVu Math TeX Gyre" w:cs="Times New Roman"/>
                <w:bCs w:val="0"/>
                <w:i/>
                <w:iCs w:val="0"/>
                <w:color w:val="000000"/>
                <w:kern w:val="2"/>
                <w:sz w:val="24"/>
                <w:szCs w:val="24"/>
                <w:lang w:val="en-US" w:bidi="ar-SA"/>
              </w:rPr>
            </m:ctrlPr>
          </m:e>
          <m:sub>
            <m:r>
              <m:rPr/>
              <w:rPr>
                <w:rFonts w:hint="eastAsia" w:ascii="DejaVu Math TeX Gyre" w:hAnsi="DejaVu Math TeX Gyre" w:cs="Times New Roman"/>
                <w:color w:val="000000"/>
                <w:kern w:val="2"/>
                <w:sz w:val="24"/>
                <w:szCs w:val="24"/>
                <w:lang w:val="en-US" w:eastAsia="zh-CN" w:bidi="ar-SA"/>
              </w:rPr>
              <m:t>valid</m:t>
            </m:r>
            <m:ctrlPr>
              <w:rPr>
                <w:rFonts w:ascii="DejaVu Math TeX Gyre" w:hAnsi="DejaVu Math TeX Gyre" w:cs="Times New Roman"/>
                <w:bCs w:val="0"/>
                <w:i/>
                <w:iCs w:val="0"/>
                <w:color w:val="000000"/>
                <w:kern w:val="2"/>
                <w:sz w:val="24"/>
                <w:szCs w:val="24"/>
                <w:lang w:val="en-US" w:bidi="ar-SA"/>
              </w:rPr>
            </m:ctrlPr>
          </m:sub>
        </m:sSub>
      </m:oMath>
      <w:r>
        <w:rPr>
          <w:rFonts w:hint="default" w:ascii="Times New Roman" w:hAnsi="Times New Roman" w:eastAsia="宋体" w:cs="Times New Roman"/>
          <w:b w:val="0"/>
          <w:bCs w:val="0"/>
          <w:i w:val="0"/>
          <w:iCs w:val="0"/>
          <w:color w:val="000000"/>
          <w:kern w:val="2"/>
          <w:sz w:val="24"/>
          <w:szCs w:val="24"/>
          <w:lang w:val="en-US" w:eastAsia="zh-CN" w:bidi="ar-SA"/>
        </w:rPr>
        <w:t>=</w:t>
      </w:r>
      <m:oMath>
        <m:sSub>
          <m:sSubPr>
            <m:ctrlPr>
              <w:rPr>
                <w:rFonts w:ascii="DejaVu Math TeX Gyre" w:hAnsi="DejaVu Math TeX Gyre" w:cs="Times New Roman"/>
                <w:bCs w:val="0"/>
                <w:i/>
                <w:iCs w:val="0"/>
                <w:color w:val="000000"/>
                <w:kern w:val="2"/>
                <w:sz w:val="24"/>
                <w:szCs w:val="24"/>
                <w:lang w:val="en-US" w:bidi="ar-SA"/>
              </w:rPr>
            </m:ctrlPr>
          </m:sSubPr>
          <m:e>
            <m:r>
              <m:rPr/>
              <w:rPr>
                <w:rFonts w:hint="eastAsia" w:ascii="DejaVu Math TeX Gyre" w:hAnsi="DejaVu Math TeX Gyre" w:cs="Times New Roman"/>
                <w:color w:val="000000"/>
                <w:kern w:val="2"/>
                <w:sz w:val="24"/>
                <w:szCs w:val="24"/>
                <w:lang w:val="en-US" w:eastAsia="zh-CN" w:bidi="ar-SA"/>
              </w:rPr>
              <m:t>V</m:t>
            </m:r>
            <m:ctrlPr>
              <w:rPr>
                <w:rFonts w:ascii="DejaVu Math TeX Gyre" w:hAnsi="DejaVu Math TeX Gyre" w:cs="Times New Roman"/>
                <w:bCs w:val="0"/>
                <w:i/>
                <w:iCs w:val="0"/>
                <w:color w:val="000000"/>
                <w:kern w:val="2"/>
                <w:sz w:val="24"/>
                <w:szCs w:val="24"/>
                <w:lang w:val="en-US" w:bidi="ar-SA"/>
              </w:rPr>
            </m:ctrlPr>
          </m:e>
          <m:sub>
            <m:r>
              <m:rPr/>
              <w:rPr>
                <w:rFonts w:hint="eastAsia" w:ascii="DejaVu Math TeX Gyre" w:hAnsi="DejaVu Math TeX Gyre" w:cs="Times New Roman"/>
                <w:color w:val="000000"/>
                <w:kern w:val="2"/>
                <w:sz w:val="24"/>
                <w:szCs w:val="24"/>
                <w:lang w:val="en-US" w:eastAsia="zh-CN" w:bidi="ar-SA"/>
              </w:rPr>
              <m:t>strategic</m:t>
            </m:r>
            <m:ctrlPr>
              <w:rPr>
                <w:rFonts w:ascii="DejaVu Math TeX Gyre" w:hAnsi="DejaVu Math TeX Gyre" w:cs="Times New Roman"/>
                <w:bCs w:val="0"/>
                <w:i/>
                <w:iCs w:val="0"/>
                <w:color w:val="000000"/>
                <w:kern w:val="2"/>
                <w:sz w:val="24"/>
                <w:szCs w:val="24"/>
                <w:lang w:val="en-US" w:bidi="ar-SA"/>
              </w:rPr>
            </m:ctrlPr>
          </m:sub>
        </m:sSub>
      </m:oMath>
      <w:r>
        <w:rPr>
          <w:rFonts w:hint="default" w:ascii="Times New Roman" w:hAnsi="Times New Roman" w:eastAsia="宋体" w:cs="Times New Roman"/>
          <w:b w:val="0"/>
          <w:bCs w:val="0"/>
          <w:i w:val="0"/>
          <w:iCs w:val="0"/>
          <w:color w:val="000000"/>
          <w:kern w:val="2"/>
          <w:sz w:val="24"/>
          <w:szCs w:val="24"/>
          <w:lang w:val="en-US" w:eastAsia="zh-CN" w:bidi="ar-SA"/>
        </w:rPr>
        <w:t>(</w:t>
      </w:r>
      <m:oMath>
        <m:sSub>
          <m:sSubPr>
            <m:ctrlPr>
              <w:rPr>
                <w:rFonts w:ascii="DejaVu Math TeX Gyre" w:hAnsi="DejaVu Math TeX Gyre" w:cs="Times New Roman"/>
                <w:bCs w:val="0"/>
                <w:i/>
                <w:iCs w:val="0"/>
                <w:color w:val="000000"/>
                <w:kern w:val="2"/>
                <w:sz w:val="24"/>
                <w:szCs w:val="24"/>
                <w:lang w:val="en-US" w:bidi="ar-SA"/>
              </w:rPr>
            </m:ctrlPr>
          </m:sSubPr>
          <m:e>
            <m:r>
              <m:rPr/>
              <w:rPr>
                <w:rFonts w:hint="eastAsia" w:ascii="DejaVu Math TeX Gyre" w:hAnsi="DejaVu Math TeX Gyre" w:cs="Times New Roman"/>
                <w:color w:val="000000"/>
                <w:kern w:val="2"/>
                <w:sz w:val="24"/>
                <w:szCs w:val="24"/>
                <w:lang w:val="en-US" w:eastAsia="zh-CN" w:bidi="ar-SA"/>
              </w:rPr>
              <m:t>H</m:t>
            </m:r>
            <m:ctrlPr>
              <w:rPr>
                <w:rFonts w:ascii="DejaVu Math TeX Gyre" w:hAnsi="DejaVu Math TeX Gyre" w:cs="Times New Roman"/>
                <w:bCs w:val="0"/>
                <w:i/>
                <w:iCs w:val="0"/>
                <w:color w:val="000000"/>
                <w:kern w:val="2"/>
                <w:sz w:val="24"/>
                <w:szCs w:val="24"/>
                <w:lang w:val="en-US" w:bidi="ar-SA"/>
              </w:rPr>
            </m:ctrlPr>
          </m:e>
          <m:sub>
            <m:r>
              <m:rPr/>
              <w:rPr>
                <w:rFonts w:hint="eastAsia" w:ascii="DejaVu Math TeX Gyre" w:hAnsi="DejaVu Math TeX Gyre" w:cs="Times New Roman"/>
                <w:color w:val="000000"/>
                <w:kern w:val="2"/>
                <w:sz w:val="24"/>
                <w:szCs w:val="24"/>
                <w:lang w:val="en-US" w:eastAsia="zh-CN" w:bidi="ar-SA"/>
              </w:rPr>
              <m:t>assigned</m:t>
            </m:r>
            <m:ctrlPr>
              <w:rPr>
                <w:rFonts w:ascii="DejaVu Math TeX Gyre" w:hAnsi="DejaVu Math TeX Gyre" w:cs="Times New Roman"/>
                <w:bCs w:val="0"/>
                <w:i/>
                <w:iCs w:val="0"/>
                <w:color w:val="000000"/>
                <w:kern w:val="2"/>
                <w:sz w:val="24"/>
                <w:szCs w:val="24"/>
                <w:lang w:val="en-US" w:bidi="ar-SA"/>
              </w:rPr>
            </m:ctrlPr>
          </m:sub>
        </m:sSub>
      </m:oMath>
      <w:r>
        <w:rPr>
          <w:rFonts w:hint="default" w:ascii="Times New Roman" w:hAnsi="Times New Roman" w:eastAsia="宋体" w:cs="Times New Roman"/>
          <w:b w:val="0"/>
          <w:bCs w:val="0"/>
          <w:i w:val="0"/>
          <w:iCs w:val="0"/>
          <w:color w:val="000000"/>
          <w:kern w:val="2"/>
          <w:sz w:val="24"/>
          <w:szCs w:val="24"/>
          <w:lang w:val="en-US" w:eastAsia="zh-CN" w:bidi="ar-SA"/>
        </w:rPr>
        <w:t>)</w:t>
      </w:r>
    </w:p>
    <w:p w14:paraId="75501F11">
      <w:pPr>
        <w:pStyle w:val="6"/>
        <w:keepNext w:val="0"/>
        <w:keepLines w:val="0"/>
        <w:widowControl/>
        <w:numPr>
          <w:ilvl w:val="0"/>
          <w:numId w:val="0"/>
        </w:numPr>
        <w:suppressLineNumbers w:val="0"/>
        <w:spacing w:before="0" w:beforeAutospacing="1" w:after="0" w:afterAutospacing="1"/>
        <w:ind w:leftChars="0" w:right="0" w:rightChars="0"/>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其中：</w:t>
      </w:r>
    </w:p>
    <w:p w14:paraId="63E54109">
      <w:pPr>
        <w:pStyle w:val="6"/>
        <w:keepNext w:val="0"/>
        <w:keepLines w:val="0"/>
        <w:widowControl/>
        <w:numPr>
          <w:ilvl w:val="0"/>
          <w:numId w:val="0"/>
        </w:numPr>
        <w:suppressLineNumbers w:val="0"/>
        <w:spacing w:before="0" w:beforeAutospacing="1" w:after="0" w:afterAutospacing="1"/>
        <w:ind w:leftChars="0" w:right="0" w:rightChars="0"/>
        <w:rPr>
          <w:rFonts w:hint="default" w:ascii="Times New Roman" w:hAnsi="Times New Roman" w:eastAsia="宋体" w:cs="Times New Roman"/>
          <w:b w:val="0"/>
          <w:bCs w:val="0"/>
          <w:i w:val="0"/>
          <w:iCs w:val="0"/>
          <w:color w:val="000000"/>
          <w:kern w:val="2"/>
          <w:sz w:val="24"/>
          <w:szCs w:val="24"/>
          <w:lang w:val="en-US" w:eastAsia="zh-CN" w:bidi="ar-SA"/>
        </w:rPr>
      </w:pPr>
      <m:oMath>
        <m:sSub>
          <m:sSubPr>
            <m:ctrlPr>
              <w:rPr>
                <w:rFonts w:ascii="DejaVu Math TeX Gyre" w:hAnsi="DejaVu Math TeX Gyre" w:cs="Times New Roman"/>
                <w:bCs w:val="0"/>
                <w:i/>
                <w:iCs w:val="0"/>
                <w:color w:val="000000"/>
                <w:kern w:val="2"/>
                <w:sz w:val="24"/>
                <w:szCs w:val="24"/>
                <w:lang w:val="en-US" w:bidi="ar-SA"/>
              </w:rPr>
            </m:ctrlPr>
          </m:sSubPr>
          <m:e>
            <m:r>
              <m:rPr/>
              <w:rPr>
                <w:rFonts w:hint="eastAsia" w:ascii="DejaVu Math TeX Gyre" w:hAnsi="DejaVu Math TeX Gyre" w:cs="Times New Roman"/>
                <w:color w:val="000000"/>
                <w:kern w:val="2"/>
                <w:sz w:val="24"/>
                <w:szCs w:val="24"/>
                <w:lang w:val="en-US" w:eastAsia="zh-CN" w:bidi="ar-SA"/>
              </w:rPr>
              <m:t>H</m:t>
            </m:r>
            <m:ctrlPr>
              <w:rPr>
                <w:rFonts w:ascii="DejaVu Math TeX Gyre" w:hAnsi="DejaVu Math TeX Gyre" w:cs="Times New Roman"/>
                <w:bCs w:val="0"/>
                <w:i/>
                <w:iCs w:val="0"/>
                <w:color w:val="000000"/>
                <w:kern w:val="2"/>
                <w:sz w:val="24"/>
                <w:szCs w:val="24"/>
                <w:lang w:val="en-US" w:bidi="ar-SA"/>
              </w:rPr>
            </m:ctrlPr>
          </m:e>
          <m:sub>
            <m:r>
              <m:rPr/>
              <w:rPr>
                <w:rFonts w:hint="eastAsia" w:ascii="DejaVu Math TeX Gyre" w:hAnsi="DejaVu Math TeX Gyre" w:cs="Times New Roman"/>
                <w:color w:val="000000"/>
                <w:kern w:val="2"/>
                <w:sz w:val="24"/>
                <w:szCs w:val="24"/>
                <w:lang w:val="en-US" w:eastAsia="zh-CN" w:bidi="ar-SA"/>
              </w:rPr>
              <m:t>assigned</m:t>
            </m:r>
            <m:ctrlPr>
              <w:rPr>
                <w:rFonts w:ascii="DejaVu Math TeX Gyre" w:hAnsi="DejaVu Math TeX Gyre" w:cs="Times New Roman"/>
                <w:bCs w:val="0"/>
                <w:i/>
                <w:iCs w:val="0"/>
                <w:color w:val="000000"/>
                <w:kern w:val="2"/>
                <w:sz w:val="24"/>
                <w:szCs w:val="24"/>
                <w:lang w:val="en-US" w:bidi="ar-SA"/>
              </w:rPr>
            </m:ctrlPr>
          </m:sub>
        </m:sSub>
      </m:oMath>
      <w:r>
        <w:rPr>
          <w:rFonts w:hint="default" w:ascii="Times New Roman" w:hAnsi="Times New Roman" w:eastAsia="宋体" w:cs="Times New Roman"/>
          <w:b w:val="0"/>
          <w:bCs w:val="0"/>
          <w:i w:val="0"/>
          <w:iCs w:val="0"/>
          <w:color w:val="000000"/>
          <w:kern w:val="2"/>
          <w:sz w:val="24"/>
          <w:szCs w:val="24"/>
          <w:lang w:val="en-US" w:eastAsia="zh-CN" w:bidi="ar-SA"/>
        </w:rPr>
        <w:t>：HTN 生成的高层任务计划</w:t>
      </w:r>
      <w:r>
        <w:rPr>
          <w:rFonts w:hint="default" w:ascii="Times New Roman" w:hAnsi="Times New Roman" w:eastAsia="宋体" w:cs="Times New Roman"/>
          <w:b w:val="0"/>
          <w:bCs w:val="0"/>
          <w:i w:val="0"/>
          <w:iCs w:val="0"/>
          <w:color w:val="000000"/>
          <w:kern w:val="2"/>
          <w:sz w:val="24"/>
          <w:szCs w:val="24"/>
          <w:lang w:val="en-US" w:eastAsia="zh-CN" w:bidi="ar-SA"/>
        </w:rPr>
        <w:br w:type="textWrapping"/>
      </w:r>
      <m:oMath>
        <m:sSub>
          <m:sSubPr>
            <m:ctrlPr>
              <w:rPr>
                <w:rFonts w:ascii="DejaVu Math TeX Gyre" w:hAnsi="DejaVu Math TeX Gyre" w:cs="Times New Roman"/>
                <w:bCs w:val="0"/>
                <w:i/>
                <w:iCs w:val="0"/>
                <w:color w:val="000000"/>
                <w:kern w:val="2"/>
                <w:sz w:val="24"/>
                <w:szCs w:val="24"/>
                <w:lang w:val="en-US" w:bidi="ar-SA"/>
              </w:rPr>
            </m:ctrlPr>
          </m:sSubPr>
          <m:e>
            <m:r>
              <m:rPr/>
              <w:rPr>
                <w:rFonts w:hint="eastAsia" w:ascii="DejaVu Math TeX Gyre" w:hAnsi="DejaVu Math TeX Gyre" w:cs="Times New Roman"/>
                <w:color w:val="000000"/>
                <w:kern w:val="2"/>
                <w:sz w:val="24"/>
                <w:szCs w:val="24"/>
                <w:lang w:val="en-US" w:eastAsia="zh-CN" w:bidi="ar-SA"/>
              </w:rPr>
              <m:t>V</m:t>
            </m:r>
            <m:ctrlPr>
              <w:rPr>
                <w:rFonts w:ascii="DejaVu Math TeX Gyre" w:hAnsi="DejaVu Math TeX Gyre" w:cs="Times New Roman"/>
                <w:bCs w:val="0"/>
                <w:i/>
                <w:iCs w:val="0"/>
                <w:color w:val="000000"/>
                <w:kern w:val="2"/>
                <w:sz w:val="24"/>
                <w:szCs w:val="24"/>
                <w:lang w:val="en-US" w:bidi="ar-SA"/>
              </w:rPr>
            </m:ctrlPr>
          </m:e>
          <m:sub>
            <m:r>
              <m:rPr/>
              <w:rPr>
                <w:rFonts w:hint="eastAsia" w:ascii="DejaVu Math TeX Gyre" w:hAnsi="DejaVu Math TeX Gyre" w:cs="Times New Roman"/>
                <w:color w:val="000000"/>
                <w:kern w:val="2"/>
                <w:sz w:val="24"/>
                <w:szCs w:val="24"/>
                <w:lang w:val="en-US" w:eastAsia="zh-CN" w:bidi="ar-SA"/>
              </w:rPr>
              <m:t>strategic</m:t>
            </m:r>
            <m:ctrlPr>
              <w:rPr>
                <w:rFonts w:ascii="DejaVu Math TeX Gyre" w:hAnsi="DejaVu Math TeX Gyre" w:cs="Times New Roman"/>
                <w:bCs w:val="0"/>
                <w:i/>
                <w:iCs w:val="0"/>
                <w:color w:val="000000"/>
                <w:kern w:val="2"/>
                <w:sz w:val="24"/>
                <w:szCs w:val="24"/>
                <w:lang w:val="en-US" w:bidi="ar-SA"/>
              </w:rPr>
            </m:ctrlPr>
          </m:sub>
        </m:sSub>
      </m:oMath>
      <w:r>
        <w:rPr>
          <w:rFonts w:hint="default" w:ascii="Times New Roman" w:hAnsi="Times New Roman" w:eastAsia="宋体" w:cs="Times New Roman"/>
          <w:b w:val="0"/>
          <w:bCs w:val="0"/>
          <w:i w:val="0"/>
          <w:iCs w:val="0"/>
          <w:color w:val="000000"/>
          <w:kern w:val="2"/>
          <w:sz w:val="24"/>
          <w:szCs w:val="24"/>
          <w:lang w:val="en-US" w:eastAsia="zh-CN" w:bidi="ar-SA"/>
        </w:rPr>
        <w:t>：战略层验证函数</w:t>
      </w:r>
      <w:r>
        <w:rPr>
          <w:rFonts w:hint="default" w:ascii="Times New Roman" w:hAnsi="Times New Roman" w:eastAsia="宋体" w:cs="Times New Roman"/>
          <w:b w:val="0"/>
          <w:bCs w:val="0"/>
          <w:i w:val="0"/>
          <w:iCs w:val="0"/>
          <w:color w:val="000000"/>
          <w:kern w:val="2"/>
          <w:sz w:val="24"/>
          <w:szCs w:val="24"/>
          <w:lang w:val="en-US" w:eastAsia="zh-CN" w:bidi="ar-SA"/>
        </w:rPr>
        <w:br w:type="textWrapping"/>
      </w:r>
      <m:oMath>
        <m:sSub>
          <m:sSubPr>
            <m:ctrlPr>
              <w:rPr>
                <w:rFonts w:ascii="DejaVu Math TeX Gyre" w:hAnsi="DejaVu Math TeX Gyre" w:cs="Times New Roman"/>
                <w:bCs w:val="0"/>
                <w:i/>
                <w:iCs w:val="0"/>
                <w:color w:val="000000"/>
                <w:kern w:val="2"/>
                <w:sz w:val="24"/>
                <w:szCs w:val="24"/>
                <w:lang w:val="en-US" w:bidi="ar-SA"/>
              </w:rPr>
            </m:ctrlPr>
          </m:sSubPr>
          <m:e>
            <m:r>
              <m:rPr/>
              <w:rPr>
                <w:rFonts w:hint="eastAsia" w:ascii="DejaVu Math TeX Gyre" w:hAnsi="DejaVu Math TeX Gyre" w:cs="Times New Roman"/>
                <w:color w:val="000000"/>
                <w:kern w:val="2"/>
                <w:sz w:val="24"/>
                <w:szCs w:val="24"/>
                <w:lang w:val="en-US" w:eastAsia="zh-CN" w:bidi="ar-SA"/>
              </w:rPr>
              <m:t>H</m:t>
            </m:r>
            <m:ctrlPr>
              <w:rPr>
                <w:rFonts w:ascii="DejaVu Math TeX Gyre" w:hAnsi="DejaVu Math TeX Gyre" w:cs="Times New Roman"/>
                <w:bCs w:val="0"/>
                <w:i/>
                <w:iCs w:val="0"/>
                <w:color w:val="000000"/>
                <w:kern w:val="2"/>
                <w:sz w:val="24"/>
                <w:szCs w:val="24"/>
                <w:lang w:val="en-US" w:bidi="ar-SA"/>
              </w:rPr>
            </m:ctrlPr>
          </m:e>
          <m:sub>
            <m:r>
              <m:rPr/>
              <w:rPr>
                <w:rFonts w:hint="eastAsia" w:ascii="DejaVu Math TeX Gyre" w:hAnsi="DejaVu Math TeX Gyre" w:cs="Times New Roman"/>
                <w:color w:val="000000"/>
                <w:kern w:val="2"/>
                <w:sz w:val="24"/>
                <w:szCs w:val="24"/>
                <w:lang w:val="en-US" w:eastAsia="zh-CN" w:bidi="ar-SA"/>
              </w:rPr>
              <m:t>valid</m:t>
            </m:r>
            <m:ctrlPr>
              <w:rPr>
                <w:rFonts w:ascii="DejaVu Math TeX Gyre" w:hAnsi="DejaVu Math TeX Gyre" w:cs="Times New Roman"/>
                <w:bCs w:val="0"/>
                <w:i/>
                <w:iCs w:val="0"/>
                <w:color w:val="000000"/>
                <w:kern w:val="2"/>
                <w:sz w:val="24"/>
                <w:szCs w:val="24"/>
                <w:lang w:val="en-US" w:bidi="ar-SA"/>
              </w:rPr>
            </m:ctrlPr>
          </m:sub>
        </m:sSub>
      </m:oMath>
      <w:r>
        <w:rPr>
          <w:rFonts w:hint="default" w:ascii="Times New Roman" w:hAnsi="Times New Roman" w:eastAsia="宋体" w:cs="Times New Roman"/>
          <w:b w:val="0"/>
          <w:bCs w:val="0"/>
          <w:i w:val="0"/>
          <w:iCs w:val="0"/>
          <w:color w:val="000000"/>
          <w:kern w:val="2"/>
          <w:sz w:val="24"/>
          <w:szCs w:val="24"/>
          <w:lang w:val="en-US" w:eastAsia="zh-CN" w:bidi="ar-SA"/>
        </w:rPr>
        <w:t>：通过验证的高层任务计划</w:t>
      </w:r>
    </w:p>
    <w:p w14:paraId="2D2E380A">
      <w:pPr>
        <w:pStyle w:val="6"/>
        <w:keepNext w:val="0"/>
        <w:keepLines w:val="0"/>
        <w:widowControl/>
        <w:numPr>
          <w:ilvl w:val="0"/>
          <w:numId w:val="0"/>
        </w:numPr>
        <w:suppressLineNumbers w:val="0"/>
        <w:spacing w:before="0" w:beforeAutospacing="1" w:after="0" w:afterAutospacing="1"/>
        <w:ind w:leftChars="0" w:right="0" w:rightChars="0"/>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验证内容：</w:t>
      </w:r>
    </w:p>
    <w:p w14:paraId="337DDFCF">
      <w:pPr>
        <w:pStyle w:val="6"/>
        <w:keepNext w:val="0"/>
        <w:keepLines w:val="0"/>
        <w:widowControl/>
        <w:numPr>
          <w:ilvl w:val="0"/>
          <w:numId w:val="0"/>
        </w:numPr>
        <w:suppressLineNumbers w:val="0"/>
        <w:spacing w:before="0" w:beforeAutospacing="1" w:after="0" w:afterAutospacing="1"/>
        <w:ind w:leftChars="0" w:right="0" w:rightChars="0"/>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任务时序是否合理</w:t>
      </w:r>
    </w:p>
    <w:p w14:paraId="1F51BF6D">
      <w:pPr>
        <w:pStyle w:val="6"/>
        <w:keepNext w:val="0"/>
        <w:keepLines w:val="0"/>
        <w:widowControl/>
        <w:numPr>
          <w:ilvl w:val="0"/>
          <w:numId w:val="0"/>
        </w:numPr>
        <w:suppressLineNumbers w:val="0"/>
        <w:spacing w:before="0" w:beforeAutospacing="1" w:after="0" w:afterAutospacing="1"/>
        <w:ind w:leftChars="0" w:right="0" w:rightChars="0"/>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任务之间的因果依赖是否满足</w:t>
      </w:r>
    </w:p>
    <w:p w14:paraId="69142E7F">
      <w:pPr>
        <w:pStyle w:val="6"/>
        <w:keepNext w:val="0"/>
        <w:keepLines w:val="0"/>
        <w:widowControl/>
        <w:numPr>
          <w:ilvl w:val="0"/>
          <w:numId w:val="0"/>
        </w:numPr>
        <w:suppressLineNumbers w:val="0"/>
        <w:spacing w:before="0" w:beforeAutospacing="1" w:after="0" w:afterAutospacing="1"/>
        <w:ind w:leftChars="0" w:right="0" w:rightChars="0"/>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是否存在资源冲突</w:t>
      </w:r>
    </w:p>
    <w:p w14:paraId="55C1DD54">
      <w:pPr>
        <w:pStyle w:val="6"/>
        <w:keepNext w:val="0"/>
        <w:keepLines w:val="0"/>
        <w:widowControl/>
        <w:numPr>
          <w:ilvl w:val="0"/>
          <w:numId w:val="0"/>
        </w:numPr>
        <w:suppressLineNumbers w:val="0"/>
        <w:spacing w:before="0" w:beforeAutospacing="1" w:after="0" w:afterAutospacing="1"/>
        <w:ind w:leftChars="0" w:right="0" w:rightChars="0"/>
        <w:rPr>
          <w:rFonts w:hint="eastAsia"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核心作用：在进入空间规划之前，先保证高层任务计划在逻辑和资源层面是可行的</w:t>
      </w:r>
      <w:r>
        <w:rPr>
          <w:rFonts w:hint="eastAsia" w:ascii="Times New Roman" w:hAnsi="Times New Roman" w:eastAsia="宋体" w:cs="Times New Roman"/>
          <w:b w:val="0"/>
          <w:bCs w:val="0"/>
          <w:i w:val="0"/>
          <w:iCs w:val="0"/>
          <w:color w:val="000000"/>
          <w:kern w:val="2"/>
          <w:sz w:val="24"/>
          <w:szCs w:val="24"/>
          <w:lang w:val="en-US" w:eastAsia="zh-CN" w:bidi="ar-SA"/>
        </w:rPr>
        <w:t>。</w:t>
      </w:r>
    </w:p>
    <w:p w14:paraId="73CFAD00">
      <w:pPr>
        <w:pStyle w:val="6"/>
        <w:keepNext w:val="0"/>
        <w:keepLines w:val="0"/>
        <w:widowControl/>
        <w:numPr>
          <w:ilvl w:val="0"/>
          <w:numId w:val="0"/>
        </w:numPr>
        <w:suppressLineNumbers w:val="0"/>
        <w:spacing w:before="0" w:beforeAutospacing="1" w:after="0" w:afterAutospacing="1"/>
        <w:ind w:leftChars="0" w:right="0" w:rightChars="0"/>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4. 航路点生成——LLM-as-Planner</w:t>
      </w:r>
    </w:p>
    <w:p w14:paraId="4B409604">
      <w:pPr>
        <w:pStyle w:val="6"/>
        <w:keepNext w:val="0"/>
        <w:keepLines w:val="0"/>
        <w:widowControl/>
        <w:numPr>
          <w:ilvl w:val="0"/>
          <w:numId w:val="0"/>
        </w:numPr>
        <w:suppressLineNumbers w:val="0"/>
        <w:spacing w:before="0" w:beforeAutospacing="1" w:after="0" w:afterAutospacing="1"/>
        <w:ind w:leftChars="0" w:right="0" w:rightChars="0"/>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W=</w:t>
      </w:r>
      <m:oMath>
        <m:sSub>
          <m:sSubPr>
            <m:ctrlPr>
              <w:rPr>
                <w:rFonts w:ascii="DejaVu Math TeX Gyre" w:hAnsi="DejaVu Math TeX Gyre" w:cs="Times New Roman"/>
                <w:bCs w:val="0"/>
                <w:i/>
                <w:iCs w:val="0"/>
                <w:color w:val="000000"/>
                <w:kern w:val="2"/>
                <w:sz w:val="24"/>
                <w:szCs w:val="24"/>
                <w:lang w:val="en-US" w:bidi="ar-SA"/>
              </w:rPr>
            </m:ctrlPr>
          </m:sSubPr>
          <m:e>
            <m:r>
              <m:rPr/>
              <w:rPr>
                <w:rFonts w:hint="eastAsia" w:ascii="DejaVu Math TeX Gyre" w:hAnsi="DejaVu Math TeX Gyre" w:cs="Times New Roman"/>
                <w:color w:val="000000"/>
                <w:kern w:val="2"/>
                <w:sz w:val="24"/>
                <w:szCs w:val="24"/>
                <w:lang w:val="en-US" w:eastAsia="zh-CN" w:bidi="ar-SA"/>
              </w:rPr>
              <m:t>f</m:t>
            </m:r>
            <m:ctrlPr>
              <w:rPr>
                <w:rFonts w:ascii="DejaVu Math TeX Gyre" w:hAnsi="DejaVu Math TeX Gyre" w:cs="Times New Roman"/>
                <w:bCs w:val="0"/>
                <w:i/>
                <w:iCs w:val="0"/>
                <w:color w:val="000000"/>
                <w:kern w:val="2"/>
                <w:sz w:val="24"/>
                <w:szCs w:val="24"/>
                <w:lang w:val="en-US" w:bidi="ar-SA"/>
              </w:rPr>
            </m:ctrlPr>
          </m:e>
          <m:sub>
            <m:r>
              <m:rPr/>
              <w:rPr>
                <w:rFonts w:hint="eastAsia" w:ascii="DejaVu Math TeX Gyre" w:hAnsi="DejaVu Math TeX Gyre" w:cs="Times New Roman"/>
                <w:color w:val="000000"/>
                <w:kern w:val="2"/>
                <w:sz w:val="24"/>
                <w:szCs w:val="24"/>
                <w:lang w:val="en-US" w:eastAsia="zh-CN" w:bidi="ar-SA"/>
              </w:rPr>
              <m:t>plan</m:t>
            </m:r>
            <m:ctrlPr>
              <w:rPr>
                <w:rFonts w:ascii="DejaVu Math TeX Gyre" w:hAnsi="DejaVu Math TeX Gyre" w:cs="Times New Roman"/>
                <w:bCs w:val="0"/>
                <w:i/>
                <w:iCs w:val="0"/>
                <w:color w:val="000000"/>
                <w:kern w:val="2"/>
                <w:sz w:val="24"/>
                <w:szCs w:val="24"/>
                <w:lang w:val="en-US" w:bidi="ar-SA"/>
              </w:rPr>
            </m:ctrlPr>
          </m:sub>
        </m:sSub>
      </m:oMath>
      <w:r>
        <w:rPr>
          <w:rFonts w:hint="default" w:ascii="Times New Roman" w:hAnsi="Times New Roman" w:eastAsia="宋体" w:cs="Times New Roman"/>
          <w:b w:val="0"/>
          <w:bCs w:val="0"/>
          <w:i w:val="0"/>
          <w:iCs w:val="0"/>
          <w:color w:val="000000"/>
          <w:kern w:val="2"/>
          <w:sz w:val="24"/>
          <w:szCs w:val="24"/>
          <w:lang w:val="en-US" w:eastAsia="zh-CN" w:bidi="ar-SA"/>
        </w:rPr>
        <w:t>(</w:t>
      </w:r>
      <m:oMath>
        <m:sSub>
          <m:sSubPr>
            <m:ctrlPr>
              <w:rPr>
                <w:rFonts w:ascii="DejaVu Math TeX Gyre" w:hAnsi="DejaVu Math TeX Gyre" w:cs="Times New Roman"/>
                <w:bCs w:val="0"/>
                <w:i/>
                <w:iCs w:val="0"/>
                <w:color w:val="000000"/>
                <w:kern w:val="2"/>
                <w:sz w:val="24"/>
                <w:szCs w:val="24"/>
                <w:lang w:val="en-US" w:bidi="ar-SA"/>
              </w:rPr>
            </m:ctrlPr>
          </m:sSubPr>
          <m:e>
            <m:r>
              <m:rPr/>
              <w:rPr>
                <w:rFonts w:hint="eastAsia" w:ascii="DejaVu Math TeX Gyre" w:hAnsi="DejaVu Math TeX Gyre" w:cs="Times New Roman"/>
                <w:color w:val="000000"/>
                <w:kern w:val="2"/>
                <w:sz w:val="24"/>
                <w:szCs w:val="24"/>
                <w:lang w:val="en-US" w:eastAsia="zh-CN" w:bidi="ar-SA"/>
              </w:rPr>
              <m:t>H</m:t>
            </m:r>
            <m:ctrlPr>
              <w:rPr>
                <w:rFonts w:ascii="DejaVu Math TeX Gyre" w:hAnsi="DejaVu Math TeX Gyre" w:cs="Times New Roman"/>
                <w:bCs w:val="0"/>
                <w:i/>
                <w:iCs w:val="0"/>
                <w:color w:val="000000"/>
                <w:kern w:val="2"/>
                <w:sz w:val="24"/>
                <w:szCs w:val="24"/>
                <w:lang w:val="en-US" w:bidi="ar-SA"/>
              </w:rPr>
            </m:ctrlPr>
          </m:e>
          <m:sub>
            <m:r>
              <m:rPr/>
              <w:rPr>
                <w:rFonts w:hint="eastAsia" w:ascii="DejaVu Math TeX Gyre" w:hAnsi="DejaVu Math TeX Gyre" w:cs="Times New Roman"/>
                <w:color w:val="000000"/>
                <w:kern w:val="2"/>
                <w:sz w:val="24"/>
                <w:szCs w:val="24"/>
                <w:lang w:val="en-US" w:eastAsia="zh-CN" w:bidi="ar-SA"/>
              </w:rPr>
              <m:t>valid</m:t>
            </m:r>
            <m:ctrlPr>
              <w:rPr>
                <w:rFonts w:ascii="DejaVu Math TeX Gyre" w:hAnsi="DejaVu Math TeX Gyre" w:cs="Times New Roman"/>
                <w:bCs w:val="0"/>
                <w:i/>
                <w:iCs w:val="0"/>
                <w:color w:val="000000"/>
                <w:kern w:val="2"/>
                <w:sz w:val="24"/>
                <w:szCs w:val="24"/>
                <w:lang w:val="en-US" w:bidi="ar-SA"/>
              </w:rPr>
            </m:ctrlPr>
          </m:sub>
        </m:sSub>
      </m:oMath>
      <w:r>
        <w:rPr>
          <w:rFonts w:hint="default" w:ascii="Times New Roman" w:hAnsi="Times New Roman" w:eastAsia="宋体" w:cs="Times New Roman"/>
          <w:b w:val="0"/>
          <w:bCs w:val="0"/>
          <w:i w:val="0"/>
          <w:iCs w:val="0"/>
          <w:color w:val="000000"/>
          <w:kern w:val="2"/>
          <w:sz w:val="24"/>
          <w:szCs w:val="24"/>
          <w:lang w:val="en-US" w:eastAsia="zh-CN" w:bidi="ar-SA"/>
        </w:rPr>
        <w:t>)</w:t>
      </w:r>
    </w:p>
    <w:p w14:paraId="2C2AE565">
      <w:pPr>
        <w:pStyle w:val="6"/>
        <w:keepNext w:val="0"/>
        <w:keepLines w:val="0"/>
        <w:widowControl/>
        <w:numPr>
          <w:ilvl w:val="0"/>
          <w:numId w:val="0"/>
        </w:numPr>
        <w:suppressLineNumbers w:val="0"/>
        <w:spacing w:before="0" w:beforeAutospacing="1" w:after="0" w:afterAutospacing="1"/>
        <w:ind w:leftChars="0" w:right="0" w:rightChars="0"/>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其中：</w:t>
      </w:r>
    </w:p>
    <w:p w14:paraId="5E16A915">
      <w:pPr>
        <w:pStyle w:val="6"/>
        <w:keepNext w:val="0"/>
        <w:keepLines w:val="0"/>
        <w:widowControl/>
        <w:numPr>
          <w:ilvl w:val="0"/>
          <w:numId w:val="0"/>
        </w:numPr>
        <w:suppressLineNumbers w:val="0"/>
        <w:spacing w:before="0" w:beforeAutospacing="1" w:after="0" w:afterAutospacing="1"/>
        <w:ind w:leftChars="0" w:right="0" w:rightChars="0"/>
        <w:rPr>
          <w:rFonts w:hint="default" w:ascii="Times New Roman" w:hAnsi="Times New Roman" w:eastAsia="宋体" w:cs="Times New Roman"/>
          <w:b w:val="0"/>
          <w:bCs w:val="0"/>
          <w:i w:val="0"/>
          <w:iCs w:val="0"/>
          <w:color w:val="000000"/>
          <w:kern w:val="2"/>
          <w:sz w:val="24"/>
          <w:szCs w:val="24"/>
          <w:lang w:val="en-US" w:eastAsia="zh-CN" w:bidi="ar-SA"/>
        </w:rPr>
      </w:pPr>
      <m:oMath>
        <m:sSub>
          <m:sSubPr>
            <m:ctrlPr>
              <w:rPr>
                <w:rFonts w:ascii="DejaVu Math TeX Gyre" w:hAnsi="DejaVu Math TeX Gyre" w:cs="Times New Roman"/>
                <w:bCs w:val="0"/>
                <w:i/>
                <w:iCs w:val="0"/>
                <w:color w:val="000000"/>
                <w:kern w:val="2"/>
                <w:sz w:val="24"/>
                <w:szCs w:val="24"/>
                <w:lang w:val="en-US" w:bidi="ar-SA"/>
              </w:rPr>
            </m:ctrlPr>
          </m:sSubPr>
          <m:e>
            <m:r>
              <m:rPr/>
              <w:rPr>
                <w:rFonts w:hint="eastAsia" w:ascii="DejaVu Math TeX Gyre" w:hAnsi="DejaVu Math TeX Gyre" w:cs="Times New Roman"/>
                <w:color w:val="000000"/>
                <w:kern w:val="2"/>
                <w:sz w:val="24"/>
                <w:szCs w:val="24"/>
                <w:lang w:val="en-US" w:eastAsia="zh-CN" w:bidi="ar-SA"/>
              </w:rPr>
              <m:t>H</m:t>
            </m:r>
            <m:ctrlPr>
              <w:rPr>
                <w:rFonts w:ascii="DejaVu Math TeX Gyre" w:hAnsi="DejaVu Math TeX Gyre" w:cs="Times New Roman"/>
                <w:bCs w:val="0"/>
                <w:i/>
                <w:iCs w:val="0"/>
                <w:color w:val="000000"/>
                <w:kern w:val="2"/>
                <w:sz w:val="24"/>
                <w:szCs w:val="24"/>
                <w:lang w:val="en-US" w:bidi="ar-SA"/>
              </w:rPr>
            </m:ctrlPr>
          </m:e>
          <m:sub>
            <m:r>
              <m:rPr/>
              <w:rPr>
                <w:rFonts w:hint="eastAsia" w:ascii="DejaVu Math TeX Gyre" w:hAnsi="DejaVu Math TeX Gyre" w:cs="Times New Roman"/>
                <w:color w:val="000000"/>
                <w:kern w:val="2"/>
                <w:sz w:val="24"/>
                <w:szCs w:val="24"/>
                <w:lang w:val="en-US" w:eastAsia="zh-CN" w:bidi="ar-SA"/>
              </w:rPr>
              <m:t>valid</m:t>
            </m:r>
            <m:ctrlPr>
              <w:rPr>
                <w:rFonts w:ascii="DejaVu Math TeX Gyre" w:hAnsi="DejaVu Math TeX Gyre" w:cs="Times New Roman"/>
                <w:bCs w:val="0"/>
                <w:i/>
                <w:iCs w:val="0"/>
                <w:color w:val="000000"/>
                <w:kern w:val="2"/>
                <w:sz w:val="24"/>
                <w:szCs w:val="24"/>
                <w:lang w:val="en-US" w:bidi="ar-SA"/>
              </w:rPr>
            </m:ctrlPr>
          </m:sub>
        </m:sSub>
      </m:oMath>
      <w:r>
        <w:rPr>
          <w:rFonts w:hint="default" w:ascii="Times New Roman" w:hAnsi="Times New Roman" w:eastAsia="宋体" w:cs="Times New Roman"/>
          <w:b w:val="0"/>
          <w:bCs w:val="0"/>
          <w:i w:val="0"/>
          <w:iCs w:val="0"/>
          <w:color w:val="000000"/>
          <w:kern w:val="2"/>
          <w:sz w:val="24"/>
          <w:szCs w:val="24"/>
          <w:lang w:val="en-US" w:eastAsia="zh-CN" w:bidi="ar-SA"/>
        </w:rPr>
        <w:t>：通过战略层验证的高层任务计划</w:t>
      </w:r>
      <w:r>
        <w:rPr>
          <w:rFonts w:hint="default" w:ascii="Times New Roman" w:hAnsi="Times New Roman" w:eastAsia="宋体" w:cs="Times New Roman"/>
          <w:b w:val="0"/>
          <w:bCs w:val="0"/>
          <w:i w:val="0"/>
          <w:iCs w:val="0"/>
          <w:color w:val="000000"/>
          <w:kern w:val="2"/>
          <w:sz w:val="24"/>
          <w:szCs w:val="24"/>
          <w:lang w:val="en-US" w:eastAsia="zh-CN" w:bidi="ar-SA"/>
        </w:rPr>
        <w:br w:type="textWrapping"/>
      </w:r>
      <m:oMath>
        <m:sSub>
          <m:sSubPr>
            <m:ctrlPr>
              <w:rPr>
                <w:rFonts w:ascii="DejaVu Math TeX Gyre" w:hAnsi="DejaVu Math TeX Gyre" w:cs="Times New Roman"/>
                <w:bCs w:val="0"/>
                <w:i/>
                <w:iCs w:val="0"/>
                <w:color w:val="000000"/>
                <w:kern w:val="2"/>
                <w:sz w:val="24"/>
                <w:szCs w:val="24"/>
                <w:lang w:val="en-US" w:bidi="ar-SA"/>
              </w:rPr>
            </m:ctrlPr>
          </m:sSubPr>
          <m:e>
            <m:r>
              <m:rPr/>
              <w:rPr>
                <w:rFonts w:hint="eastAsia" w:ascii="DejaVu Math TeX Gyre" w:hAnsi="DejaVu Math TeX Gyre" w:cs="Times New Roman"/>
                <w:color w:val="000000"/>
                <w:kern w:val="2"/>
                <w:sz w:val="24"/>
                <w:szCs w:val="24"/>
                <w:lang w:val="en-US" w:eastAsia="zh-CN" w:bidi="ar-SA"/>
              </w:rPr>
              <m:t>f</m:t>
            </m:r>
            <m:ctrlPr>
              <w:rPr>
                <w:rFonts w:ascii="DejaVu Math TeX Gyre" w:hAnsi="DejaVu Math TeX Gyre" w:cs="Times New Roman"/>
                <w:bCs w:val="0"/>
                <w:i/>
                <w:iCs w:val="0"/>
                <w:color w:val="000000"/>
                <w:kern w:val="2"/>
                <w:sz w:val="24"/>
                <w:szCs w:val="24"/>
                <w:lang w:val="en-US" w:bidi="ar-SA"/>
              </w:rPr>
            </m:ctrlPr>
          </m:e>
          <m:sub>
            <m:r>
              <m:rPr/>
              <w:rPr>
                <w:rFonts w:hint="eastAsia" w:ascii="DejaVu Math TeX Gyre" w:hAnsi="DejaVu Math TeX Gyre" w:cs="Times New Roman"/>
                <w:color w:val="000000"/>
                <w:kern w:val="2"/>
                <w:sz w:val="24"/>
                <w:szCs w:val="24"/>
                <w:lang w:val="en-US" w:eastAsia="zh-CN" w:bidi="ar-SA"/>
              </w:rPr>
              <m:t>plan</m:t>
            </m:r>
            <m:ctrlPr>
              <w:rPr>
                <w:rFonts w:ascii="DejaVu Math TeX Gyre" w:hAnsi="DejaVu Math TeX Gyre" w:cs="Times New Roman"/>
                <w:bCs w:val="0"/>
                <w:i/>
                <w:iCs w:val="0"/>
                <w:color w:val="000000"/>
                <w:kern w:val="2"/>
                <w:sz w:val="24"/>
                <w:szCs w:val="24"/>
                <w:lang w:val="en-US" w:bidi="ar-SA"/>
              </w:rPr>
            </m:ctrlPr>
          </m:sub>
        </m:sSub>
      </m:oMath>
      <w:r>
        <w:rPr>
          <w:rFonts w:hint="default" w:ascii="Times New Roman" w:hAnsi="Times New Roman" w:eastAsia="宋体" w:cs="Times New Roman"/>
          <w:b w:val="0"/>
          <w:bCs w:val="0"/>
          <w:i w:val="0"/>
          <w:iCs w:val="0"/>
          <w:color w:val="000000"/>
          <w:kern w:val="2"/>
          <w:sz w:val="24"/>
          <w:szCs w:val="24"/>
          <w:lang w:val="en-US" w:eastAsia="zh-CN" w:bidi="ar-SA"/>
        </w:rPr>
        <w:t>：LLM-as-Planner</w:t>
      </w:r>
      <w:r>
        <w:rPr>
          <w:rFonts w:hint="default" w:ascii="Times New Roman" w:hAnsi="Times New Roman" w:eastAsia="宋体" w:cs="Times New Roman"/>
          <w:b w:val="0"/>
          <w:bCs w:val="0"/>
          <w:i w:val="0"/>
          <w:iCs w:val="0"/>
          <w:color w:val="000000"/>
          <w:kern w:val="2"/>
          <w:sz w:val="24"/>
          <w:szCs w:val="24"/>
          <w:lang w:val="en-US" w:eastAsia="zh-CN" w:bidi="ar-SA"/>
        </w:rPr>
        <w:br w:type="textWrapping"/>
      </w:r>
      <w:r>
        <w:rPr>
          <w:rFonts w:hint="default" w:ascii="Times New Roman" w:hAnsi="Times New Roman" w:eastAsia="宋体" w:cs="Times New Roman"/>
          <w:b w:val="0"/>
          <w:bCs w:val="0"/>
          <w:i w:val="0"/>
          <w:iCs w:val="0"/>
          <w:color w:val="000000"/>
          <w:kern w:val="2"/>
          <w:sz w:val="24"/>
          <w:szCs w:val="24"/>
          <w:lang w:val="en-US" w:eastAsia="zh-CN" w:bidi="ar-SA"/>
        </w:rPr>
        <w:t>W：生成的 UAV 航路点序列</w:t>
      </w:r>
    </w:p>
    <w:p w14:paraId="7BCE323E">
      <w:pPr>
        <w:pStyle w:val="6"/>
        <w:keepNext w:val="0"/>
        <w:keepLines w:val="0"/>
        <w:widowControl/>
        <w:numPr>
          <w:ilvl w:val="0"/>
          <w:numId w:val="0"/>
        </w:numPr>
        <w:suppressLineNumbers w:val="0"/>
        <w:spacing w:before="0" w:beforeAutospacing="1" w:after="0" w:afterAutospacing="1"/>
        <w:ind w:leftChars="0" w:right="0" w:rightChars="0"/>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对于每架 UAV：</w:t>
      </w:r>
      <m:oMath>
        <m:sSub>
          <m:sSubPr>
            <m:ctrlPr>
              <w:rPr>
                <w:rFonts w:ascii="DejaVu Math TeX Gyre" w:hAnsi="DejaVu Math TeX Gyre" w:cs="Times New Roman"/>
                <w:i/>
                <w:color w:val="000000"/>
                <w:kern w:val="2"/>
                <w:sz w:val="24"/>
                <w:szCs w:val="24"/>
                <w:lang w:val="en-US"/>
              </w:rPr>
            </m:ctrlPr>
          </m:sSubPr>
          <m:e>
            <m:r>
              <m:rPr/>
              <w:rPr>
                <w:rFonts w:hint="eastAsia" w:ascii="DejaVu Math TeX Gyre" w:hAnsi="DejaVu Math TeX Gyre" w:cs="Times New Roman"/>
                <w:color w:val="000000"/>
                <w:kern w:val="2"/>
                <w:sz w:val="24"/>
                <w:szCs w:val="24"/>
                <w:lang w:val="en-US" w:eastAsia="zh-CN"/>
              </w:rPr>
              <m:t>w</m:t>
            </m:r>
            <m:ctrlPr>
              <w:rPr>
                <w:rFonts w:ascii="DejaVu Math TeX Gyre" w:hAnsi="DejaVu Math TeX Gyre" w:cs="Times New Roman"/>
                <w:i/>
                <w:color w:val="000000"/>
                <w:kern w:val="2"/>
                <w:sz w:val="24"/>
                <w:szCs w:val="24"/>
                <w:lang w:val="en-US"/>
              </w:rPr>
            </m:ctrlPr>
          </m:e>
          <m:sub>
            <m:r>
              <m:rPr/>
              <w:rPr>
                <w:rFonts w:hint="eastAsia" w:ascii="DejaVu Math TeX Gyre" w:hAnsi="DejaVu Math TeX Gyre" w:cs="Times New Roman"/>
                <w:color w:val="000000"/>
                <w:kern w:val="2"/>
                <w:sz w:val="24"/>
                <w:szCs w:val="24"/>
                <w:lang w:val="en-US" w:eastAsia="zh-CN"/>
              </w:rPr>
              <m:t>i</m:t>
            </m:r>
            <m:ctrlPr>
              <w:rPr>
                <w:rFonts w:ascii="DejaVu Math TeX Gyre" w:hAnsi="DejaVu Math TeX Gyre" w:cs="Times New Roman"/>
                <w:i/>
                <w:color w:val="000000"/>
                <w:kern w:val="2"/>
                <w:sz w:val="24"/>
                <w:szCs w:val="24"/>
                <w:lang w:val="en-US"/>
              </w:rPr>
            </m:ctrlPr>
          </m:sub>
        </m:sSub>
      </m:oMath>
      <w:r>
        <w:rPr>
          <w:rFonts w:hint="default" w:ascii="Times New Roman" w:hAnsi="Times New Roman" w:eastAsia="宋体" w:cs="Times New Roman"/>
          <w:b w:val="0"/>
          <w:bCs w:val="0"/>
          <w:i w:val="0"/>
          <w:iCs w:val="0"/>
          <w:color w:val="000000"/>
          <w:kern w:val="2"/>
          <w:sz w:val="24"/>
          <w:szCs w:val="24"/>
          <w:lang w:val="en-US" w:eastAsia="zh-CN" w:bidi="ar-SA"/>
        </w:rPr>
        <w:t>=(</w:t>
      </w:r>
      <m:oMath>
        <m:sSub>
          <m:sSubPr>
            <m:ctrlPr>
              <w:rPr>
                <w:rFonts w:ascii="DejaVu Math TeX Gyre" w:hAnsi="DejaVu Math TeX Gyre" w:cs="Times New Roman"/>
                <w:i/>
                <w:color w:val="000000"/>
                <w:kern w:val="2"/>
                <w:sz w:val="24"/>
                <w:szCs w:val="24"/>
                <w:lang w:val="en-US"/>
              </w:rPr>
            </m:ctrlPr>
          </m:sSubPr>
          <m:e>
            <m:r>
              <m:rPr/>
              <w:rPr>
                <w:rFonts w:hint="eastAsia" w:ascii="DejaVu Math TeX Gyre" w:hAnsi="DejaVu Math TeX Gyre" w:cs="Times New Roman"/>
                <w:color w:val="000000"/>
                <w:kern w:val="2"/>
                <w:sz w:val="24"/>
                <w:szCs w:val="24"/>
                <w:lang w:val="en-US" w:eastAsia="zh-CN"/>
              </w:rPr>
              <m:t>w</m:t>
            </m:r>
            <m:ctrlPr>
              <w:rPr>
                <w:rFonts w:ascii="DejaVu Math TeX Gyre" w:hAnsi="DejaVu Math TeX Gyre" w:cs="Times New Roman"/>
                <w:i/>
                <w:color w:val="000000"/>
                <w:kern w:val="2"/>
                <w:sz w:val="24"/>
                <w:szCs w:val="24"/>
                <w:lang w:val="en-US"/>
              </w:rPr>
            </m:ctrlPr>
          </m:e>
          <m:sub>
            <m:r>
              <m:rPr/>
              <w:rPr>
                <w:rFonts w:hint="eastAsia" w:ascii="DejaVu Math TeX Gyre" w:hAnsi="DejaVu Math TeX Gyre" w:cs="Times New Roman"/>
                <w:color w:val="000000"/>
                <w:kern w:val="2"/>
                <w:sz w:val="24"/>
                <w:szCs w:val="24"/>
                <w:lang w:val="en-US" w:eastAsia="zh-CN"/>
              </w:rPr>
              <m:t>i</m:t>
            </m:r>
            <m:r>
              <m:rPr/>
              <w:rPr>
                <w:rFonts w:hint="default" w:ascii="DejaVu Math TeX Gyre" w:hAnsi="DejaVu Math TeX Gyre" w:cs="Times New Roman"/>
                <w:color w:val="000000"/>
                <w:kern w:val="2"/>
                <w:sz w:val="24"/>
                <w:szCs w:val="24"/>
                <w:lang w:val="en-US" w:eastAsia="zh-CN"/>
              </w:rPr>
              <m:t>,1</m:t>
            </m:r>
            <m:ctrlPr>
              <w:rPr>
                <w:rFonts w:ascii="DejaVu Math TeX Gyre" w:hAnsi="DejaVu Math TeX Gyre" w:cs="Times New Roman"/>
                <w:i/>
                <w:color w:val="000000"/>
                <w:kern w:val="2"/>
                <w:sz w:val="24"/>
                <w:szCs w:val="24"/>
                <w:lang w:val="en-US"/>
              </w:rPr>
            </m:ctrlPr>
          </m:sub>
        </m:sSub>
        <m:r>
          <m:rPr/>
          <w:rPr>
            <w:rFonts w:hint="default" w:ascii="DejaVu Math TeX Gyre" w:hAnsi="DejaVu Math TeX Gyre" w:cs="Times New Roman"/>
            <w:color w:val="000000"/>
            <w:kern w:val="2"/>
            <w:sz w:val="24"/>
            <w:szCs w:val="24"/>
            <w:lang w:val="en-US" w:eastAsia="zh-CN"/>
          </w:rPr>
          <m:t>，</m:t>
        </m:r>
        <m:sSub>
          <m:sSubPr>
            <m:ctrlPr>
              <w:rPr>
                <w:rFonts w:ascii="DejaVu Math TeX Gyre" w:hAnsi="DejaVu Math TeX Gyre" w:cs="Times New Roman"/>
                <w:i/>
                <w:color w:val="000000"/>
                <w:kern w:val="2"/>
                <w:sz w:val="24"/>
                <w:szCs w:val="24"/>
                <w:lang w:val="en-US"/>
              </w:rPr>
            </m:ctrlPr>
          </m:sSubPr>
          <m:e>
            <m:r>
              <m:rPr/>
              <w:rPr>
                <w:rFonts w:hint="eastAsia" w:ascii="DejaVu Math TeX Gyre" w:hAnsi="DejaVu Math TeX Gyre" w:cs="Times New Roman"/>
                <w:color w:val="000000"/>
                <w:kern w:val="2"/>
                <w:sz w:val="24"/>
                <w:szCs w:val="24"/>
                <w:lang w:val="en-US" w:eastAsia="zh-CN"/>
              </w:rPr>
              <m:t>w</m:t>
            </m:r>
            <m:ctrlPr>
              <w:rPr>
                <w:rFonts w:ascii="DejaVu Math TeX Gyre" w:hAnsi="DejaVu Math TeX Gyre" w:cs="Times New Roman"/>
                <w:i/>
                <w:color w:val="000000"/>
                <w:kern w:val="2"/>
                <w:sz w:val="24"/>
                <w:szCs w:val="24"/>
                <w:lang w:val="en-US"/>
              </w:rPr>
            </m:ctrlPr>
          </m:e>
          <m:sub>
            <m:r>
              <m:rPr/>
              <w:rPr>
                <w:rFonts w:hint="eastAsia" w:ascii="DejaVu Math TeX Gyre" w:hAnsi="DejaVu Math TeX Gyre" w:cs="Times New Roman"/>
                <w:color w:val="000000"/>
                <w:kern w:val="2"/>
                <w:sz w:val="24"/>
                <w:szCs w:val="24"/>
                <w:lang w:val="en-US" w:eastAsia="zh-CN"/>
              </w:rPr>
              <m:t>i</m:t>
            </m:r>
            <m:r>
              <m:rPr/>
              <w:rPr>
                <w:rFonts w:hint="default" w:ascii="DejaVu Math TeX Gyre" w:hAnsi="DejaVu Math TeX Gyre" w:cs="Times New Roman"/>
                <w:color w:val="000000"/>
                <w:kern w:val="2"/>
                <w:sz w:val="24"/>
                <w:szCs w:val="24"/>
                <w:lang w:val="en-US" w:eastAsia="zh-CN"/>
              </w:rPr>
              <m:t>,2</m:t>
            </m:r>
            <m:ctrlPr>
              <w:rPr>
                <w:rFonts w:ascii="DejaVu Math TeX Gyre" w:hAnsi="DejaVu Math TeX Gyre" w:cs="Times New Roman"/>
                <w:i/>
                <w:color w:val="000000"/>
                <w:kern w:val="2"/>
                <w:sz w:val="24"/>
                <w:szCs w:val="24"/>
                <w:lang w:val="en-US"/>
              </w:rPr>
            </m:ctrlPr>
          </m:sub>
        </m:sSub>
        <m:r>
          <m:rPr/>
          <w:rPr>
            <w:rFonts w:hint="default" w:ascii="DejaVu Math TeX Gyre" w:hAnsi="DejaVu Math TeX Gyre" w:cs="Times New Roman"/>
            <w:color w:val="000000"/>
            <w:kern w:val="2"/>
            <w:sz w:val="24"/>
            <w:szCs w:val="24"/>
            <w:lang w:val="en-US"/>
          </w:rPr>
          <m:t>,...</m:t>
        </m:r>
      </m:oMath>
      <w:r>
        <w:rPr>
          <w:rFonts w:hint="eastAsia" w:ascii="Times New Roman" w:hAnsi="Times New Roman" w:eastAsia="宋体" w:cs="Times New Roman"/>
          <w:b w:val="0"/>
          <w:bCs w:val="0"/>
          <w:i w:val="0"/>
          <w:iCs w:val="0"/>
          <w:color w:val="000000"/>
          <w:kern w:val="2"/>
          <w:sz w:val="24"/>
          <w:szCs w:val="24"/>
          <w:lang w:val="en-US" w:eastAsia="zh-CN" w:bidi="ar-SA"/>
        </w:rPr>
        <w:t>）</w:t>
      </w:r>
    </w:p>
    <w:p w14:paraId="26148040">
      <w:pPr>
        <w:pStyle w:val="6"/>
        <w:keepNext w:val="0"/>
        <w:keepLines w:val="0"/>
        <w:widowControl/>
        <w:numPr>
          <w:ilvl w:val="0"/>
          <w:numId w:val="0"/>
        </w:numPr>
        <w:suppressLineNumbers w:val="0"/>
        <w:spacing w:before="0" w:beforeAutospacing="1" w:after="0" w:afterAutospacing="1"/>
        <w:ind w:leftChars="0" w:right="0" w:rightChars="0"/>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 xml:space="preserve">表示 UAV </w:t>
      </w:r>
      <m:oMath>
        <m:sSub>
          <m:sSubPr>
            <m:ctrlPr>
              <w:rPr>
                <w:rFonts w:ascii="DejaVu Math TeX Gyre" w:hAnsi="DejaVu Math TeX Gyre" w:cs="Times New Roman"/>
                <w:i/>
                <w:color w:val="000000"/>
                <w:kern w:val="2"/>
                <w:sz w:val="24"/>
                <w:szCs w:val="24"/>
                <w:lang w:val="en-US"/>
              </w:rPr>
            </m:ctrlPr>
          </m:sSubPr>
          <m:e>
            <m:r>
              <m:rPr/>
              <w:rPr>
                <w:rFonts w:hint="default" w:ascii="DejaVu Math TeX Gyre" w:hAnsi="DejaVu Math TeX Gyre" w:cs="Times New Roman"/>
                <w:color w:val="000000"/>
                <w:kern w:val="2"/>
                <w:sz w:val="24"/>
                <w:szCs w:val="24"/>
                <w:lang w:val="en-US"/>
              </w:rPr>
              <m:t>u</m:t>
            </m:r>
            <m:ctrlPr>
              <w:rPr>
                <w:rFonts w:ascii="DejaVu Math TeX Gyre" w:hAnsi="DejaVu Math TeX Gyre" w:cs="Times New Roman"/>
                <w:i/>
                <w:color w:val="000000"/>
                <w:kern w:val="2"/>
                <w:sz w:val="24"/>
                <w:szCs w:val="24"/>
                <w:lang w:val="en-US"/>
              </w:rPr>
            </m:ctrlPr>
          </m:e>
          <m:sub>
            <m:r>
              <m:rPr/>
              <w:rPr>
                <w:rFonts w:hint="default" w:ascii="DejaVu Math TeX Gyre" w:hAnsi="DejaVu Math TeX Gyre" w:cs="Times New Roman"/>
                <w:color w:val="000000"/>
                <w:kern w:val="2"/>
                <w:sz w:val="24"/>
                <w:szCs w:val="24"/>
                <w:lang w:val="en-US"/>
              </w:rPr>
              <m:t>i</m:t>
            </m:r>
            <m:ctrlPr>
              <w:rPr>
                <w:rFonts w:ascii="DejaVu Math TeX Gyre" w:hAnsi="DejaVu Math TeX Gyre" w:cs="Times New Roman"/>
                <w:i/>
                <w:color w:val="000000"/>
                <w:kern w:val="2"/>
                <w:sz w:val="24"/>
                <w:szCs w:val="24"/>
                <w:lang w:val="en-US"/>
              </w:rPr>
            </m:ctrlPr>
          </m:sub>
        </m:sSub>
      </m:oMath>
      <w:r>
        <w:rPr>
          <w:rFonts w:hint="default" w:ascii="Times New Roman" w:hAnsi="Times New Roman" w:eastAsia="宋体" w:cs="Times New Roman"/>
          <w:b w:val="0"/>
          <w:bCs w:val="0"/>
          <w:i w:val="0"/>
          <w:iCs w:val="0"/>
          <w:color w:val="000000"/>
          <w:kern w:val="2"/>
          <w:sz w:val="24"/>
          <w:szCs w:val="24"/>
          <w:lang w:val="en-US" w:eastAsia="zh-CN" w:bidi="ar-SA"/>
        </w:rPr>
        <w:t>对应的航路点序列。</w:t>
      </w:r>
    </w:p>
    <w:p w14:paraId="1FBDF08E">
      <w:pPr>
        <w:pStyle w:val="6"/>
        <w:keepNext w:val="0"/>
        <w:keepLines w:val="0"/>
        <w:widowControl/>
        <w:numPr>
          <w:ilvl w:val="0"/>
          <w:numId w:val="0"/>
        </w:numPr>
        <w:suppressLineNumbers w:val="0"/>
        <w:spacing w:before="0" w:beforeAutospacing="1" w:after="0" w:afterAutospacing="1"/>
        <w:ind w:leftChars="0" w:right="0" w:rightChars="0"/>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核心作用：将已经确定的高层任务计划进一步映射为空间上的导航航路点。 </w:t>
      </w:r>
    </w:p>
    <w:p w14:paraId="793C9785">
      <w:pPr>
        <w:pStyle w:val="6"/>
        <w:keepNext w:val="0"/>
        <w:keepLines w:val="0"/>
        <w:widowControl/>
        <w:numPr>
          <w:ilvl w:val="0"/>
          <w:numId w:val="0"/>
        </w:numPr>
        <w:suppressLineNumbers w:val="0"/>
        <w:spacing w:before="0" w:beforeAutospacing="1" w:after="0" w:afterAutospacing="1"/>
        <w:ind w:leftChars="0" w:right="0" w:rightChars="0"/>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5. 落地层验证——Grounding-Level Validation</w:t>
      </w:r>
    </w:p>
    <w:p w14:paraId="5494285F">
      <w:pPr>
        <w:pStyle w:val="6"/>
        <w:keepNext w:val="0"/>
        <w:keepLines w:val="0"/>
        <w:widowControl/>
        <w:numPr>
          <w:ilvl w:val="0"/>
          <w:numId w:val="0"/>
        </w:numPr>
        <w:suppressLineNumbers w:val="0"/>
        <w:spacing w:before="0" w:beforeAutospacing="1" w:after="0" w:afterAutospacing="1"/>
        <w:ind w:leftChars="0" w:right="0" w:rightChars="0"/>
        <w:rPr>
          <w:rFonts w:hint="default" w:ascii="Times New Roman" w:hAnsi="Times New Roman" w:cs="Times New Roman" w:eastAsiaTheme="minorEastAsia"/>
          <w:b w:val="0"/>
          <w:bCs w:val="0"/>
          <w:i w:val="0"/>
          <w:iCs w:val="0"/>
          <w:color w:val="000000"/>
          <w:kern w:val="2"/>
          <w:sz w:val="24"/>
          <w:szCs w:val="24"/>
          <w:lang w:val="en-US" w:eastAsia="zh-CN" w:bidi="ar-SA"/>
        </w:rPr>
      </w:pPr>
      <m:oMath>
        <m:sSub>
          <m:sSubPr>
            <m:ctrlPr>
              <w:rPr>
                <w:rFonts w:ascii="DejaVu Math TeX Gyre" w:hAnsi="DejaVu Math TeX Gyre" w:cs="Times New Roman"/>
                <w:bCs w:val="0"/>
                <w:i/>
                <w:iCs w:val="0"/>
                <w:color w:val="000000"/>
                <w:kern w:val="2"/>
                <w:sz w:val="24"/>
                <w:szCs w:val="24"/>
                <w:lang w:val="en-US" w:bidi="ar-SA"/>
              </w:rPr>
            </m:ctrlPr>
          </m:sSubPr>
          <m:e>
            <m:r>
              <m:rPr/>
              <w:rPr>
                <w:rFonts w:hint="default" w:ascii="DejaVu Math TeX Gyre" w:hAnsi="DejaVu Math TeX Gyre" w:cs="Times New Roman"/>
                <w:color w:val="000000"/>
                <w:kern w:val="2"/>
                <w:sz w:val="24"/>
                <w:szCs w:val="24"/>
                <w:lang w:val="en-US" w:bidi="ar-SA"/>
              </w:rPr>
              <m:t>V</m:t>
            </m:r>
            <m:ctrlPr>
              <w:rPr>
                <w:rFonts w:ascii="DejaVu Math TeX Gyre" w:hAnsi="DejaVu Math TeX Gyre" w:cs="Times New Roman"/>
                <w:bCs w:val="0"/>
                <w:i/>
                <w:iCs w:val="0"/>
                <w:color w:val="000000"/>
                <w:kern w:val="2"/>
                <w:sz w:val="24"/>
                <w:szCs w:val="24"/>
                <w:lang w:val="en-US" w:bidi="ar-SA"/>
              </w:rPr>
            </m:ctrlPr>
          </m:e>
          <m:sub>
            <m:r>
              <m:rPr/>
              <w:rPr>
                <w:rFonts w:hint="default" w:ascii="DejaVu Math TeX Gyre" w:hAnsi="DejaVu Math TeX Gyre" w:cs="Times New Roman"/>
                <w:color w:val="000000"/>
                <w:kern w:val="2"/>
                <w:sz w:val="24"/>
                <w:szCs w:val="24"/>
                <w:lang w:val="en-US" w:bidi="ar-SA"/>
              </w:rPr>
              <m:t>ground</m:t>
            </m:r>
            <m:ctrlPr>
              <w:rPr>
                <w:rFonts w:ascii="DejaVu Math TeX Gyre" w:hAnsi="DejaVu Math TeX Gyre" w:cs="Times New Roman"/>
                <w:bCs w:val="0"/>
                <w:i/>
                <w:iCs w:val="0"/>
                <w:color w:val="000000"/>
                <w:kern w:val="2"/>
                <w:sz w:val="24"/>
                <w:szCs w:val="24"/>
                <w:lang w:val="en-US" w:bidi="ar-SA"/>
              </w:rPr>
            </m:ctrlPr>
          </m:sub>
        </m:sSub>
      </m:oMath>
      <w:r>
        <w:rPr>
          <w:rFonts w:hint="default" w:hAnsi="DejaVu Math TeX Gyre" w:cs="Times New Roman"/>
          <w:bCs w:val="0"/>
          <w:i w:val="0"/>
          <w:iCs w:val="0"/>
          <w:color w:val="000000"/>
          <w:kern w:val="2"/>
          <w:sz w:val="24"/>
          <w:szCs w:val="24"/>
          <w:lang w:val="en-US" w:bidi="ar-SA"/>
        </w:rPr>
        <w:t>(</w:t>
      </w:r>
      <m:oMath>
        <m:sSub>
          <m:sSubPr>
            <m:ctrlPr>
              <w:rPr>
                <w:rFonts w:ascii="DejaVu Math TeX Gyre" w:hAnsi="DejaVu Math TeX Gyre" w:cs="Times New Roman"/>
                <w:i/>
                <w:color w:val="000000"/>
                <w:kern w:val="2"/>
                <w:sz w:val="24"/>
                <w:szCs w:val="24"/>
                <w:lang w:val="en-US"/>
              </w:rPr>
            </m:ctrlPr>
          </m:sSubPr>
          <m:e>
            <m:r>
              <m:rPr/>
              <w:rPr>
                <w:rFonts w:hint="eastAsia" w:ascii="DejaVu Math TeX Gyre" w:hAnsi="DejaVu Math TeX Gyre" w:cs="Times New Roman"/>
                <w:color w:val="000000"/>
                <w:kern w:val="2"/>
                <w:sz w:val="24"/>
                <w:szCs w:val="24"/>
                <w:lang w:val="en-US" w:eastAsia="zh-CN"/>
              </w:rPr>
              <m:t>w</m:t>
            </m:r>
            <m:ctrlPr>
              <w:rPr>
                <w:rFonts w:ascii="DejaVu Math TeX Gyre" w:hAnsi="DejaVu Math TeX Gyre" w:cs="Times New Roman"/>
                <w:i/>
                <w:color w:val="000000"/>
                <w:kern w:val="2"/>
                <w:sz w:val="24"/>
                <w:szCs w:val="24"/>
                <w:lang w:val="en-US"/>
              </w:rPr>
            </m:ctrlPr>
          </m:e>
          <m:sub>
            <m:r>
              <m:rPr/>
              <w:rPr>
                <w:rFonts w:hint="eastAsia" w:ascii="DejaVu Math TeX Gyre" w:hAnsi="DejaVu Math TeX Gyre" w:cs="Times New Roman"/>
                <w:color w:val="000000"/>
                <w:kern w:val="2"/>
                <w:sz w:val="24"/>
                <w:szCs w:val="24"/>
                <w:lang w:val="en-US" w:eastAsia="zh-CN"/>
              </w:rPr>
              <m:t>i</m:t>
            </m:r>
            <m:ctrlPr>
              <w:rPr>
                <w:rFonts w:ascii="DejaVu Math TeX Gyre" w:hAnsi="DejaVu Math TeX Gyre" w:cs="Times New Roman"/>
                <w:i/>
                <w:color w:val="000000"/>
                <w:kern w:val="2"/>
                <w:sz w:val="24"/>
                <w:szCs w:val="24"/>
                <w:lang w:val="en-US"/>
              </w:rPr>
            </m:ctrlPr>
          </m:sub>
        </m:sSub>
      </m:oMath>
      <w:r>
        <w:rPr>
          <w:rFonts w:hint="default" w:hAnsi="DejaVu Math TeX Gyre" w:cs="Times New Roman"/>
          <w:bCs w:val="0"/>
          <w:i w:val="0"/>
          <w:iCs w:val="0"/>
          <w:color w:val="000000"/>
          <w:kern w:val="2"/>
          <w:sz w:val="24"/>
          <w:szCs w:val="24"/>
          <w:lang w:val="en-US" w:bidi="ar-SA"/>
        </w:rPr>
        <w:t>) = (</w:t>
      </w:r>
      <m:oMath>
        <m:sSub>
          <m:sSubPr>
            <m:ctrlPr>
              <w:rPr>
                <w:rFonts w:ascii="DejaVu Math TeX Gyre" w:hAnsi="DejaVu Math TeX Gyre" w:cs="Times New Roman"/>
                <w:i/>
                <w:color w:val="000000"/>
                <w:kern w:val="2"/>
                <w:sz w:val="24"/>
                <w:szCs w:val="24"/>
                <w:lang w:val="en-US"/>
              </w:rPr>
            </m:ctrlPr>
          </m:sSubPr>
          <m:e>
            <m:r>
              <m:rPr/>
              <w:rPr>
                <w:rFonts w:hint="eastAsia" w:ascii="DejaVu Math TeX Gyre" w:hAnsi="DejaVu Math TeX Gyre" w:cs="Times New Roman"/>
                <w:color w:val="000000"/>
                <w:kern w:val="2"/>
                <w:sz w:val="24"/>
                <w:szCs w:val="24"/>
                <w:lang w:val="en-US" w:eastAsia="zh-CN"/>
              </w:rPr>
              <m:t>w</m:t>
            </m:r>
            <m:ctrlPr>
              <w:rPr>
                <w:rFonts w:ascii="DejaVu Math TeX Gyre" w:hAnsi="DejaVu Math TeX Gyre" w:cs="Times New Roman"/>
                <w:i/>
                <w:color w:val="000000"/>
                <w:kern w:val="2"/>
                <w:sz w:val="24"/>
                <w:szCs w:val="24"/>
                <w:lang w:val="en-US"/>
              </w:rPr>
            </m:ctrlPr>
          </m:e>
          <m:sub>
            <m:r>
              <m:rPr/>
              <w:rPr>
                <w:rFonts w:hint="eastAsia" w:ascii="DejaVu Math TeX Gyre" w:hAnsi="DejaVu Math TeX Gyre" w:cs="Times New Roman"/>
                <w:color w:val="000000"/>
                <w:kern w:val="2"/>
                <w:sz w:val="24"/>
                <w:szCs w:val="24"/>
                <w:lang w:val="en-US" w:eastAsia="zh-CN"/>
              </w:rPr>
              <m:t>i</m:t>
            </m:r>
            <m:ctrlPr>
              <w:rPr>
                <w:rFonts w:ascii="DejaVu Math TeX Gyre" w:hAnsi="DejaVu Math TeX Gyre" w:cs="Times New Roman"/>
                <w:i/>
                <w:color w:val="000000"/>
                <w:kern w:val="2"/>
                <w:sz w:val="24"/>
                <w:szCs w:val="24"/>
                <w:lang w:val="en-US"/>
              </w:rPr>
            </m:ctrlPr>
          </m:sub>
        </m:sSub>
        <m:r>
          <m:rPr/>
          <w:rPr>
            <w:rFonts w:hint="default" w:ascii="DejaVu Math TeX Gyre" w:hAnsi="DejaVu Math TeX Gyre" w:cs="DejaVu Math TeX Gyre"/>
            <w:color w:val="000000"/>
            <w:kern w:val="2"/>
            <w:sz w:val="24"/>
            <w:szCs w:val="24"/>
            <w:lang w:val="en-US"/>
          </w:rPr>
          <m:t>∈</m:t>
        </m:r>
        <m:sSub>
          <m:sSubPr>
            <m:ctrlPr>
              <w:rPr>
                <w:rFonts w:ascii="DejaVu Math TeX Gyre" w:hAnsi="DejaVu Math TeX Gyre" w:cs="Times New Roman"/>
                <w:i/>
                <w:color w:val="000000"/>
                <w:kern w:val="2"/>
                <w:sz w:val="24"/>
                <w:szCs w:val="24"/>
                <w:lang w:val="en-US"/>
              </w:rPr>
            </m:ctrlPr>
          </m:sSubPr>
          <m:e>
            <m:r>
              <m:rPr/>
              <w:rPr>
                <w:rFonts w:hint="eastAsia" w:ascii="DejaVu Math TeX Gyre" w:hAnsi="DejaVu Math TeX Gyre" w:cs="Times New Roman"/>
                <w:color w:val="000000"/>
                <w:kern w:val="2"/>
                <w:sz w:val="24"/>
                <w:szCs w:val="24"/>
                <w:lang w:val="en-US" w:eastAsia="zh-CN"/>
              </w:rPr>
              <m:t>A</m:t>
            </m:r>
            <m:ctrlPr>
              <w:rPr>
                <w:rFonts w:ascii="DejaVu Math TeX Gyre" w:hAnsi="DejaVu Math TeX Gyre" w:cs="Times New Roman"/>
                <w:i/>
                <w:color w:val="000000"/>
                <w:kern w:val="2"/>
                <w:sz w:val="24"/>
                <w:szCs w:val="24"/>
                <w:lang w:val="en-US"/>
              </w:rPr>
            </m:ctrlPr>
          </m:e>
          <m:sub>
            <m:r>
              <m:rPr/>
              <w:rPr>
                <w:rFonts w:hint="eastAsia" w:ascii="DejaVu Math TeX Gyre" w:hAnsi="DejaVu Math TeX Gyre" w:cs="Times New Roman"/>
                <w:color w:val="000000"/>
                <w:kern w:val="2"/>
                <w:sz w:val="24"/>
                <w:szCs w:val="24"/>
                <w:lang w:val="en-US" w:eastAsia="zh-CN"/>
              </w:rPr>
              <m:t>op</m:t>
            </m:r>
            <m:ctrlPr>
              <w:rPr>
                <w:rFonts w:ascii="DejaVu Math TeX Gyre" w:hAnsi="DejaVu Math TeX Gyre" w:cs="Times New Roman"/>
                <w:i/>
                <w:color w:val="000000"/>
                <w:kern w:val="2"/>
                <w:sz w:val="24"/>
                <w:szCs w:val="24"/>
                <w:lang w:val="en-US"/>
              </w:rPr>
            </m:ctrlPr>
          </m:sub>
        </m:sSub>
      </m:oMath>
      <w:r>
        <w:rPr>
          <w:rFonts w:hint="default" w:hAnsi="DejaVu Math TeX Gyre" w:cs="Times New Roman"/>
          <w:bCs w:val="0"/>
          <w:i w:val="0"/>
          <w:iCs w:val="0"/>
          <w:color w:val="000000"/>
          <w:kern w:val="2"/>
          <w:sz w:val="24"/>
          <w:szCs w:val="24"/>
          <w:lang w:val="en-US" w:bidi="ar-SA"/>
        </w:rPr>
        <w:t>)</w:t>
      </w:r>
      <m:oMath>
        <m:r>
          <m:rPr>
            <m:sty m:val="p"/>
          </m:rPr>
          <w:rPr>
            <w:rFonts w:ascii="DejaVu Math TeX Gyre" w:hAnsi="DejaVu Math TeX Gyre" w:cs="Times New Roman"/>
            <w:color w:val="000000"/>
            <w:kern w:val="2"/>
            <w:sz w:val="24"/>
            <w:szCs w:val="24"/>
            <w:lang w:val="en-US" w:bidi="ar-SA"/>
          </w:rPr>
          <m:t>∧</m:t>
        </m:r>
      </m:oMath>
      <w:r>
        <w:rPr>
          <w:rFonts w:hint="default" w:hAnsi="DejaVu Math TeX Gyre" w:cs="Times New Roman"/>
          <w:bCs w:val="0"/>
          <w:i w:val="0"/>
          <w:iCs w:val="0"/>
          <w:color w:val="000000"/>
          <w:kern w:val="2"/>
          <w:sz w:val="24"/>
          <w:szCs w:val="24"/>
          <w:lang w:val="en-US" w:bidi="ar-SA"/>
        </w:rPr>
        <w:t>[dis(</w:t>
      </w:r>
      <m:oMath>
        <m:sSub>
          <m:sSubPr>
            <m:ctrlPr>
              <w:rPr>
                <w:rFonts w:ascii="DejaVu Math TeX Gyre" w:hAnsi="DejaVu Math TeX Gyre" w:cs="Times New Roman"/>
                <w:i/>
                <w:color w:val="000000"/>
                <w:kern w:val="2"/>
                <w:sz w:val="24"/>
                <w:szCs w:val="24"/>
                <w:lang w:val="en-US"/>
              </w:rPr>
            </m:ctrlPr>
          </m:sSubPr>
          <m:e>
            <m:r>
              <m:rPr/>
              <w:rPr>
                <w:rFonts w:hint="eastAsia" w:ascii="DejaVu Math TeX Gyre" w:hAnsi="DejaVu Math TeX Gyre" w:cs="Times New Roman"/>
                <w:color w:val="000000"/>
                <w:kern w:val="2"/>
                <w:sz w:val="24"/>
                <w:szCs w:val="24"/>
                <w:lang w:val="en-US" w:eastAsia="zh-CN"/>
              </w:rPr>
              <m:t>w</m:t>
            </m:r>
            <m:ctrlPr>
              <w:rPr>
                <w:rFonts w:ascii="DejaVu Math TeX Gyre" w:hAnsi="DejaVu Math TeX Gyre" w:cs="Times New Roman"/>
                <w:i/>
                <w:color w:val="000000"/>
                <w:kern w:val="2"/>
                <w:sz w:val="24"/>
                <w:szCs w:val="24"/>
                <w:lang w:val="en-US"/>
              </w:rPr>
            </m:ctrlPr>
          </m:e>
          <m:sub>
            <m:r>
              <m:rPr/>
              <w:rPr>
                <w:rFonts w:hint="eastAsia" w:ascii="DejaVu Math TeX Gyre" w:hAnsi="DejaVu Math TeX Gyre" w:cs="Times New Roman"/>
                <w:color w:val="000000"/>
                <w:kern w:val="2"/>
                <w:sz w:val="24"/>
                <w:szCs w:val="24"/>
                <w:lang w:val="en-US" w:eastAsia="zh-CN"/>
              </w:rPr>
              <m:t>i</m:t>
            </m:r>
            <m:ctrlPr>
              <w:rPr>
                <w:rFonts w:ascii="DejaVu Math TeX Gyre" w:hAnsi="DejaVu Math TeX Gyre" w:cs="Times New Roman"/>
                <w:i/>
                <w:color w:val="000000"/>
                <w:kern w:val="2"/>
                <w:sz w:val="24"/>
                <w:szCs w:val="24"/>
                <w:lang w:val="en-US"/>
              </w:rPr>
            </m:ctrlPr>
          </m:sub>
        </m:sSub>
      </m:oMath>
      <w:r>
        <w:rPr>
          <w:rFonts w:hint="default" w:hAnsi="DejaVu Math TeX Gyre" w:cs="Times New Roman"/>
          <w:i w:val="0"/>
          <w:color w:val="000000"/>
          <w:kern w:val="2"/>
          <w:sz w:val="24"/>
          <w:szCs w:val="24"/>
          <w:lang w:val="en-US"/>
        </w:rPr>
        <w:t>,pos(</w:t>
      </w:r>
      <m:oMath>
        <m:sSub>
          <m:sSubPr>
            <m:ctrlPr>
              <w:rPr>
                <w:rFonts w:ascii="DejaVu Math TeX Gyre" w:hAnsi="DejaVu Math TeX Gyre" w:cs="Times New Roman"/>
                <w:i/>
                <w:color w:val="000000"/>
                <w:kern w:val="2"/>
                <w:sz w:val="24"/>
                <w:szCs w:val="24"/>
                <w:lang w:val="en-US"/>
              </w:rPr>
            </m:ctrlPr>
          </m:sSubPr>
          <m:e>
            <m:r>
              <m:rPr/>
              <w:rPr>
                <w:rFonts w:hint="default" w:ascii="DejaVu Math TeX Gyre" w:hAnsi="DejaVu Math TeX Gyre" w:cs="Times New Roman"/>
                <w:color w:val="000000"/>
                <w:kern w:val="2"/>
                <w:sz w:val="24"/>
                <w:szCs w:val="24"/>
                <w:lang w:val="en-US"/>
              </w:rPr>
              <m:t>O</m:t>
            </m:r>
            <m:ctrlPr>
              <w:rPr>
                <w:rFonts w:ascii="DejaVu Math TeX Gyre" w:hAnsi="DejaVu Math TeX Gyre" w:cs="Times New Roman"/>
                <w:i/>
                <w:color w:val="000000"/>
                <w:kern w:val="2"/>
                <w:sz w:val="24"/>
                <w:szCs w:val="24"/>
                <w:lang w:val="en-US"/>
              </w:rPr>
            </m:ctrlPr>
          </m:e>
          <m:sub>
            <m:r>
              <m:rPr/>
              <w:rPr>
                <w:rFonts w:hint="eastAsia" w:ascii="DejaVu Math TeX Gyre" w:hAnsi="DejaVu Math TeX Gyre" w:cs="Times New Roman"/>
                <w:color w:val="000000"/>
                <w:kern w:val="2"/>
                <w:sz w:val="24"/>
                <w:szCs w:val="24"/>
                <w:lang w:val="en-US" w:eastAsia="zh-CN"/>
              </w:rPr>
              <m:t>i</m:t>
            </m:r>
            <m:ctrlPr>
              <w:rPr>
                <w:rFonts w:ascii="DejaVu Math TeX Gyre" w:hAnsi="DejaVu Math TeX Gyre" w:cs="Times New Roman"/>
                <w:i/>
                <w:color w:val="000000"/>
                <w:kern w:val="2"/>
                <w:sz w:val="24"/>
                <w:szCs w:val="24"/>
                <w:lang w:val="en-US"/>
              </w:rPr>
            </m:ctrlPr>
          </m:sub>
        </m:sSub>
      </m:oMath>
      <w:r>
        <w:rPr>
          <w:rFonts w:hint="default" w:hAnsi="DejaVu Math TeX Gyre" w:cs="Times New Roman"/>
          <w:bCs w:val="0"/>
          <w:i w:val="0"/>
          <w:iCs w:val="0"/>
          <w:color w:val="000000"/>
          <w:kern w:val="2"/>
          <w:sz w:val="24"/>
          <w:szCs w:val="24"/>
          <w:lang w:val="en-US" w:bidi="ar-SA"/>
        </w:rPr>
        <w:t>))</w:t>
      </w:r>
      <m:oMath>
        <m:r>
          <m:rPr/>
          <w:rPr>
            <w:rFonts w:hint="default" w:ascii="DejaVu Math TeX Gyre" w:hAnsi="DejaVu Math TeX Gyre" w:cs="DejaVu Math TeX Gyre"/>
            <w:color w:val="000000"/>
            <w:kern w:val="2"/>
            <w:sz w:val="24"/>
            <w:szCs w:val="24"/>
            <w:lang w:val="en-US" w:bidi="ar-SA"/>
          </w:rPr>
          <m:t>≤</m:t>
        </m:r>
        <m:sSub>
          <m:sSubPr>
            <m:ctrlPr>
              <w:rPr>
                <w:rFonts w:ascii="DejaVu Math TeX Gyre" w:hAnsi="DejaVu Math TeX Gyre" w:cs="Times New Roman"/>
                <w:i/>
                <w:color w:val="000000"/>
                <w:kern w:val="2"/>
                <w:sz w:val="24"/>
                <w:szCs w:val="24"/>
                <w:lang w:val="en-US"/>
              </w:rPr>
            </m:ctrlPr>
          </m:sSubPr>
          <m:e>
            <m:r>
              <m:rPr/>
              <w:rPr>
                <w:rFonts w:hint="default" w:ascii="DejaVu Math TeX Gyre" w:hAnsi="DejaVu Math TeX Gyre" w:cs="Times New Roman"/>
                <w:color w:val="000000"/>
                <w:kern w:val="2"/>
                <w:sz w:val="24"/>
                <w:szCs w:val="24"/>
                <w:lang w:val="en-US"/>
              </w:rPr>
              <m:t>d</m:t>
            </m:r>
            <m:ctrlPr>
              <w:rPr>
                <w:rFonts w:ascii="DejaVu Math TeX Gyre" w:hAnsi="DejaVu Math TeX Gyre" w:cs="Times New Roman"/>
                <w:i/>
                <w:color w:val="000000"/>
                <w:kern w:val="2"/>
                <w:sz w:val="24"/>
                <w:szCs w:val="24"/>
                <w:lang w:val="en-US"/>
              </w:rPr>
            </m:ctrlPr>
          </m:e>
          <m:sub>
            <m:r>
              <m:rPr/>
              <w:rPr>
                <w:rFonts w:hint="default" w:ascii="DejaVu Math TeX Gyre" w:hAnsi="DejaVu Math TeX Gyre" w:cs="Times New Roman"/>
                <w:color w:val="000000"/>
                <w:kern w:val="2"/>
                <w:sz w:val="24"/>
                <w:szCs w:val="24"/>
                <w:lang w:val="en-US"/>
              </w:rPr>
              <m:t>max</m:t>
            </m:r>
            <m:ctrlPr>
              <w:rPr>
                <w:rFonts w:ascii="DejaVu Math TeX Gyre" w:hAnsi="DejaVu Math TeX Gyre" w:cs="Times New Roman"/>
                <w:i/>
                <w:color w:val="000000"/>
                <w:kern w:val="2"/>
                <w:sz w:val="24"/>
                <w:szCs w:val="24"/>
                <w:lang w:val="en-US"/>
              </w:rPr>
            </m:ctrlPr>
          </m:sub>
        </m:sSub>
      </m:oMath>
      <w:r>
        <w:rPr>
          <w:rFonts w:hint="default" w:hAnsi="DejaVu Math TeX Gyre" w:cs="Times New Roman"/>
          <w:bCs w:val="0"/>
          <w:i w:val="0"/>
          <w:iCs w:val="0"/>
          <w:color w:val="000000"/>
          <w:kern w:val="2"/>
          <w:sz w:val="24"/>
          <w:szCs w:val="24"/>
          <w:lang w:val="en-US" w:bidi="ar-SA"/>
        </w:rPr>
        <w:t>]</w:t>
      </w:r>
    </w:p>
    <w:p w14:paraId="0919FC12">
      <w:pPr>
        <w:pStyle w:val="6"/>
        <w:keepNext w:val="0"/>
        <w:keepLines w:val="0"/>
        <w:widowControl/>
        <w:numPr>
          <w:ilvl w:val="0"/>
          <w:numId w:val="0"/>
        </w:numPr>
        <w:suppressLineNumbers w:val="0"/>
        <w:spacing w:before="0" w:beforeAutospacing="1" w:after="0" w:afterAutospacing="1"/>
        <w:ind w:leftChars="0" w:right="0" w:rightChars="0"/>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其中：</w:t>
      </w:r>
    </w:p>
    <w:p w14:paraId="1BFF6C19">
      <w:pPr>
        <w:pStyle w:val="6"/>
        <w:keepNext w:val="0"/>
        <w:keepLines w:val="0"/>
        <w:widowControl/>
        <w:numPr>
          <w:ilvl w:val="0"/>
          <w:numId w:val="0"/>
        </w:numPr>
        <w:suppressLineNumbers w:val="0"/>
        <w:spacing w:before="0" w:beforeAutospacing="1" w:after="0" w:afterAutospacing="1"/>
        <w:ind w:leftChars="0" w:right="0" w:rightChars="0"/>
        <w:rPr>
          <w:rFonts w:hint="default" w:ascii="Times New Roman" w:hAnsi="Times New Roman" w:eastAsia="宋体" w:cs="Times New Roman"/>
          <w:b w:val="0"/>
          <w:bCs w:val="0"/>
          <w:i w:val="0"/>
          <w:iCs w:val="0"/>
          <w:color w:val="000000"/>
          <w:kern w:val="2"/>
          <w:sz w:val="24"/>
          <w:szCs w:val="24"/>
          <w:lang w:val="en-US" w:eastAsia="zh-CN" w:bidi="ar-SA"/>
        </w:rPr>
      </w:pPr>
      <m:oMath>
        <m:sSub>
          <m:sSubPr>
            <m:ctrlPr>
              <w:rPr>
                <w:rFonts w:ascii="DejaVu Math TeX Gyre" w:hAnsi="DejaVu Math TeX Gyre" w:cs="Times New Roman"/>
                <w:i/>
                <w:color w:val="000000"/>
                <w:kern w:val="2"/>
                <w:sz w:val="24"/>
                <w:szCs w:val="24"/>
                <w:lang w:val="en-US"/>
              </w:rPr>
            </m:ctrlPr>
          </m:sSubPr>
          <m:e>
            <m:r>
              <m:rPr/>
              <w:rPr>
                <w:rFonts w:hint="eastAsia" w:ascii="DejaVu Math TeX Gyre" w:hAnsi="DejaVu Math TeX Gyre" w:cs="Times New Roman"/>
                <w:color w:val="000000"/>
                <w:kern w:val="2"/>
                <w:sz w:val="24"/>
                <w:szCs w:val="24"/>
                <w:lang w:val="en-US" w:eastAsia="zh-CN"/>
              </w:rPr>
              <m:t>w</m:t>
            </m:r>
            <m:ctrlPr>
              <w:rPr>
                <w:rFonts w:ascii="DejaVu Math TeX Gyre" w:hAnsi="DejaVu Math TeX Gyre" w:cs="Times New Roman"/>
                <w:i/>
                <w:color w:val="000000"/>
                <w:kern w:val="2"/>
                <w:sz w:val="24"/>
                <w:szCs w:val="24"/>
                <w:lang w:val="en-US"/>
              </w:rPr>
            </m:ctrlPr>
          </m:e>
          <m:sub>
            <m:r>
              <m:rPr/>
              <w:rPr>
                <w:rFonts w:hint="eastAsia" w:ascii="DejaVu Math TeX Gyre" w:hAnsi="DejaVu Math TeX Gyre" w:cs="Times New Roman"/>
                <w:color w:val="000000"/>
                <w:kern w:val="2"/>
                <w:sz w:val="24"/>
                <w:szCs w:val="24"/>
                <w:lang w:val="en-US" w:eastAsia="zh-CN"/>
              </w:rPr>
              <m:t>i</m:t>
            </m:r>
            <m:ctrlPr>
              <w:rPr>
                <w:rFonts w:ascii="DejaVu Math TeX Gyre" w:hAnsi="DejaVu Math TeX Gyre" w:cs="Times New Roman"/>
                <w:i/>
                <w:color w:val="000000"/>
                <w:kern w:val="2"/>
                <w:sz w:val="24"/>
                <w:szCs w:val="24"/>
                <w:lang w:val="en-US"/>
              </w:rPr>
            </m:ctrlPr>
          </m:sub>
        </m:sSub>
      </m:oMath>
      <w:r>
        <w:rPr>
          <w:rFonts w:hint="default" w:ascii="Times New Roman" w:hAnsi="Times New Roman" w:eastAsia="宋体" w:cs="Times New Roman"/>
          <w:b w:val="0"/>
          <w:bCs w:val="0"/>
          <w:i w:val="0"/>
          <w:iCs w:val="0"/>
          <w:color w:val="000000"/>
          <w:kern w:val="2"/>
          <w:sz w:val="24"/>
          <w:szCs w:val="24"/>
          <w:lang w:val="en-US" w:eastAsia="zh-CN" w:bidi="ar-SA"/>
        </w:rPr>
        <w:t>：待验证的航路点</w:t>
      </w:r>
      <w:r>
        <w:rPr>
          <w:rFonts w:hint="default" w:ascii="Times New Roman" w:hAnsi="Times New Roman" w:eastAsia="宋体" w:cs="Times New Roman"/>
          <w:b w:val="0"/>
          <w:bCs w:val="0"/>
          <w:i w:val="0"/>
          <w:iCs w:val="0"/>
          <w:color w:val="000000"/>
          <w:kern w:val="2"/>
          <w:sz w:val="24"/>
          <w:szCs w:val="24"/>
          <w:lang w:val="en-US" w:eastAsia="zh-CN" w:bidi="ar-SA"/>
        </w:rPr>
        <w:br w:type="textWrapping"/>
      </w:r>
      <m:oMath>
        <m:sSub>
          <m:sSubPr>
            <m:ctrlPr>
              <w:rPr>
                <w:rFonts w:ascii="DejaVu Math TeX Gyre" w:hAnsi="DejaVu Math TeX Gyre" w:cs="Times New Roman"/>
                <w:i/>
                <w:color w:val="000000"/>
                <w:kern w:val="2"/>
                <w:sz w:val="24"/>
                <w:szCs w:val="24"/>
                <w:lang w:val="en-US"/>
              </w:rPr>
            </m:ctrlPr>
          </m:sSubPr>
          <m:e>
            <m:r>
              <m:rPr/>
              <w:rPr>
                <w:rFonts w:hint="eastAsia" w:ascii="DejaVu Math TeX Gyre" w:hAnsi="DejaVu Math TeX Gyre" w:cs="Times New Roman"/>
                <w:color w:val="000000"/>
                <w:kern w:val="2"/>
                <w:sz w:val="24"/>
                <w:szCs w:val="24"/>
                <w:lang w:val="en-US" w:eastAsia="zh-CN"/>
              </w:rPr>
              <m:t>A</m:t>
            </m:r>
            <m:ctrlPr>
              <w:rPr>
                <w:rFonts w:ascii="DejaVu Math TeX Gyre" w:hAnsi="DejaVu Math TeX Gyre" w:cs="Times New Roman"/>
                <w:i/>
                <w:color w:val="000000"/>
                <w:kern w:val="2"/>
                <w:sz w:val="24"/>
                <w:szCs w:val="24"/>
                <w:lang w:val="en-US"/>
              </w:rPr>
            </m:ctrlPr>
          </m:e>
          <m:sub>
            <m:r>
              <m:rPr/>
              <w:rPr>
                <w:rFonts w:hint="eastAsia" w:ascii="DejaVu Math TeX Gyre" w:hAnsi="DejaVu Math TeX Gyre" w:cs="Times New Roman"/>
                <w:color w:val="000000"/>
                <w:kern w:val="2"/>
                <w:sz w:val="24"/>
                <w:szCs w:val="24"/>
                <w:lang w:val="en-US" w:eastAsia="zh-CN"/>
              </w:rPr>
              <m:t>op</m:t>
            </m:r>
            <m:ctrlPr>
              <w:rPr>
                <w:rFonts w:ascii="DejaVu Math TeX Gyre" w:hAnsi="DejaVu Math TeX Gyre" w:cs="Times New Roman"/>
                <w:i/>
                <w:color w:val="000000"/>
                <w:kern w:val="2"/>
                <w:sz w:val="24"/>
                <w:szCs w:val="24"/>
                <w:lang w:val="en-US"/>
              </w:rPr>
            </m:ctrlPr>
          </m:sub>
        </m:sSub>
      </m:oMath>
      <w:r>
        <w:rPr>
          <w:rFonts w:hint="default" w:ascii="Times New Roman" w:hAnsi="Times New Roman" w:eastAsia="宋体" w:cs="Times New Roman"/>
          <w:b w:val="0"/>
          <w:bCs w:val="0"/>
          <w:i w:val="0"/>
          <w:iCs w:val="0"/>
          <w:color w:val="000000"/>
          <w:kern w:val="2"/>
          <w:sz w:val="24"/>
          <w:szCs w:val="24"/>
          <w:lang w:val="en-US" w:eastAsia="zh-CN" w:bidi="ar-SA"/>
        </w:rPr>
        <w:t>：允许 UAV 执行任务的作业区域</w:t>
      </w:r>
      <w:r>
        <w:rPr>
          <w:rFonts w:hint="default" w:ascii="Times New Roman" w:hAnsi="Times New Roman" w:eastAsia="宋体" w:cs="Times New Roman"/>
          <w:b w:val="0"/>
          <w:bCs w:val="0"/>
          <w:i w:val="0"/>
          <w:iCs w:val="0"/>
          <w:color w:val="000000"/>
          <w:kern w:val="2"/>
          <w:sz w:val="24"/>
          <w:szCs w:val="24"/>
          <w:lang w:val="en-US" w:eastAsia="zh-CN" w:bidi="ar-SA"/>
        </w:rPr>
        <w:br w:type="textWrapping"/>
      </w:r>
      <w:r>
        <w:rPr>
          <w:rFonts w:hint="default" w:hAnsi="DejaVu Math TeX Gyre" w:cs="Times New Roman"/>
          <w:i w:val="0"/>
          <w:color w:val="000000"/>
          <w:kern w:val="2"/>
          <w:sz w:val="24"/>
          <w:szCs w:val="24"/>
          <w:lang w:val="en-US"/>
        </w:rPr>
        <w:t>pos(</w:t>
      </w:r>
      <m:oMath>
        <m:sSub>
          <m:sSubPr>
            <m:ctrlPr>
              <w:rPr>
                <w:rFonts w:ascii="DejaVu Math TeX Gyre" w:hAnsi="DejaVu Math TeX Gyre" w:cs="Times New Roman"/>
                <w:i/>
                <w:color w:val="000000"/>
                <w:kern w:val="2"/>
                <w:sz w:val="24"/>
                <w:szCs w:val="24"/>
                <w:lang w:val="en-US"/>
              </w:rPr>
            </m:ctrlPr>
          </m:sSubPr>
          <m:e>
            <m:r>
              <m:rPr/>
              <w:rPr>
                <w:rFonts w:hint="default" w:ascii="DejaVu Math TeX Gyre" w:hAnsi="DejaVu Math TeX Gyre" w:cs="Times New Roman"/>
                <w:color w:val="000000"/>
                <w:kern w:val="2"/>
                <w:sz w:val="24"/>
                <w:szCs w:val="24"/>
                <w:lang w:val="en-US"/>
              </w:rPr>
              <m:t>O</m:t>
            </m:r>
            <m:ctrlPr>
              <w:rPr>
                <w:rFonts w:ascii="DejaVu Math TeX Gyre" w:hAnsi="DejaVu Math TeX Gyre" w:cs="Times New Roman"/>
                <w:i/>
                <w:color w:val="000000"/>
                <w:kern w:val="2"/>
                <w:sz w:val="24"/>
                <w:szCs w:val="24"/>
                <w:lang w:val="en-US"/>
              </w:rPr>
            </m:ctrlPr>
          </m:e>
          <m:sub>
            <m:r>
              <m:rPr/>
              <w:rPr>
                <w:rFonts w:hint="eastAsia" w:ascii="DejaVu Math TeX Gyre" w:hAnsi="DejaVu Math TeX Gyre" w:cs="Times New Roman"/>
                <w:color w:val="000000"/>
                <w:kern w:val="2"/>
                <w:sz w:val="24"/>
                <w:szCs w:val="24"/>
                <w:lang w:val="en-US" w:eastAsia="zh-CN"/>
              </w:rPr>
              <m:t>i</m:t>
            </m:r>
            <m:ctrlPr>
              <w:rPr>
                <w:rFonts w:ascii="DejaVu Math TeX Gyre" w:hAnsi="DejaVu Math TeX Gyre" w:cs="Times New Roman"/>
                <w:i/>
                <w:color w:val="000000"/>
                <w:kern w:val="2"/>
                <w:sz w:val="24"/>
                <w:szCs w:val="24"/>
                <w:lang w:val="en-US"/>
              </w:rPr>
            </m:ctrlPr>
          </m:sub>
        </m:sSub>
      </m:oMath>
      <w:r>
        <w:rPr>
          <w:rFonts w:hint="default" w:hAnsi="DejaVu Math TeX Gyre" w:cs="Times New Roman"/>
          <w:bCs w:val="0"/>
          <w:i w:val="0"/>
          <w:iCs w:val="0"/>
          <w:color w:val="000000"/>
          <w:kern w:val="2"/>
          <w:sz w:val="24"/>
          <w:szCs w:val="24"/>
          <w:lang w:val="en-US" w:bidi="ar-SA"/>
        </w:rPr>
        <w:t>)</w:t>
      </w:r>
      <w:r>
        <w:rPr>
          <w:rFonts w:hint="default" w:ascii="Times New Roman" w:hAnsi="Times New Roman" w:eastAsia="宋体" w:cs="Times New Roman"/>
          <w:b w:val="0"/>
          <w:bCs w:val="0"/>
          <w:i w:val="0"/>
          <w:iCs w:val="0"/>
          <w:color w:val="000000"/>
          <w:kern w:val="2"/>
          <w:sz w:val="24"/>
          <w:szCs w:val="24"/>
          <w:lang w:val="en-US" w:eastAsia="zh-CN" w:bidi="ar-SA"/>
        </w:rPr>
        <w:t>：对应任务目标的位置</w:t>
      </w:r>
      <w:r>
        <w:rPr>
          <w:rFonts w:hint="default" w:ascii="Times New Roman" w:hAnsi="Times New Roman" w:eastAsia="宋体" w:cs="Times New Roman"/>
          <w:b w:val="0"/>
          <w:bCs w:val="0"/>
          <w:i w:val="0"/>
          <w:iCs w:val="0"/>
          <w:color w:val="000000"/>
          <w:kern w:val="2"/>
          <w:sz w:val="24"/>
          <w:szCs w:val="24"/>
          <w:lang w:val="en-US" w:eastAsia="zh-CN" w:bidi="ar-SA"/>
        </w:rPr>
        <w:br w:type="textWrapping"/>
      </w:r>
      <w:r>
        <w:rPr>
          <w:rFonts w:hint="default" w:hAnsi="DejaVu Math TeX Gyre" w:cs="Times New Roman"/>
          <w:bCs w:val="0"/>
          <w:i w:val="0"/>
          <w:iCs w:val="0"/>
          <w:color w:val="000000"/>
          <w:kern w:val="2"/>
          <w:sz w:val="24"/>
          <w:szCs w:val="24"/>
          <w:lang w:val="en-US" w:bidi="ar-SA"/>
        </w:rPr>
        <w:t>dis</w:t>
      </w:r>
      <w:r>
        <w:rPr>
          <w:rFonts w:hint="default" w:ascii="Times New Roman" w:hAnsi="Times New Roman" w:eastAsia="宋体" w:cs="Times New Roman"/>
          <w:b w:val="0"/>
          <w:bCs w:val="0"/>
          <w:i w:val="0"/>
          <w:iCs w:val="0"/>
          <w:color w:val="000000"/>
          <w:kern w:val="2"/>
          <w:sz w:val="24"/>
          <w:szCs w:val="24"/>
          <w:lang w:val="en-US" w:eastAsia="zh-CN" w:bidi="ar-SA"/>
        </w:rPr>
        <w:t>：航路点与目标位置之间的距离</w:t>
      </w:r>
      <w:r>
        <w:rPr>
          <w:rFonts w:hint="default" w:ascii="Times New Roman" w:hAnsi="Times New Roman" w:eastAsia="宋体" w:cs="Times New Roman"/>
          <w:b w:val="0"/>
          <w:bCs w:val="0"/>
          <w:i w:val="0"/>
          <w:iCs w:val="0"/>
          <w:color w:val="000000"/>
          <w:kern w:val="2"/>
          <w:sz w:val="24"/>
          <w:szCs w:val="24"/>
          <w:lang w:val="en-US" w:eastAsia="zh-CN" w:bidi="ar-SA"/>
        </w:rPr>
        <w:br w:type="textWrapping"/>
      </w:r>
      <m:oMath>
        <m:sSub>
          <m:sSubPr>
            <m:ctrlPr>
              <w:rPr>
                <w:rFonts w:ascii="DejaVu Math TeX Gyre" w:hAnsi="DejaVu Math TeX Gyre" w:cs="Times New Roman"/>
                <w:i/>
                <w:color w:val="000000"/>
                <w:kern w:val="2"/>
                <w:sz w:val="24"/>
                <w:szCs w:val="24"/>
                <w:lang w:val="en-US"/>
              </w:rPr>
            </m:ctrlPr>
          </m:sSubPr>
          <m:e>
            <m:r>
              <m:rPr/>
              <w:rPr>
                <w:rFonts w:hint="default" w:ascii="DejaVu Math TeX Gyre" w:hAnsi="DejaVu Math TeX Gyre" w:cs="Times New Roman"/>
                <w:color w:val="000000"/>
                <w:kern w:val="2"/>
                <w:sz w:val="24"/>
                <w:szCs w:val="24"/>
                <w:lang w:val="en-US"/>
              </w:rPr>
              <m:t>d</m:t>
            </m:r>
            <m:ctrlPr>
              <w:rPr>
                <w:rFonts w:ascii="DejaVu Math TeX Gyre" w:hAnsi="DejaVu Math TeX Gyre" w:cs="Times New Roman"/>
                <w:i/>
                <w:color w:val="000000"/>
                <w:kern w:val="2"/>
                <w:sz w:val="24"/>
                <w:szCs w:val="24"/>
                <w:lang w:val="en-US"/>
              </w:rPr>
            </m:ctrlPr>
          </m:e>
          <m:sub>
            <m:r>
              <m:rPr/>
              <w:rPr>
                <w:rFonts w:hint="default" w:ascii="DejaVu Math TeX Gyre" w:hAnsi="DejaVu Math TeX Gyre" w:cs="Times New Roman"/>
                <w:color w:val="000000"/>
                <w:kern w:val="2"/>
                <w:sz w:val="24"/>
                <w:szCs w:val="24"/>
                <w:lang w:val="en-US"/>
              </w:rPr>
              <m:t>max</m:t>
            </m:r>
            <m:ctrlPr>
              <w:rPr>
                <w:rFonts w:ascii="DejaVu Math TeX Gyre" w:hAnsi="DejaVu Math TeX Gyre" w:cs="Times New Roman"/>
                <w:i/>
                <w:color w:val="000000"/>
                <w:kern w:val="2"/>
                <w:sz w:val="24"/>
                <w:szCs w:val="24"/>
                <w:lang w:val="en-US"/>
              </w:rPr>
            </m:ctrlPr>
          </m:sub>
        </m:sSub>
      </m:oMath>
      <w:r>
        <w:rPr>
          <w:rFonts w:hint="default" w:ascii="Times New Roman" w:hAnsi="Times New Roman" w:eastAsia="宋体" w:cs="Times New Roman"/>
          <w:b w:val="0"/>
          <w:bCs w:val="0"/>
          <w:i w:val="0"/>
          <w:iCs w:val="0"/>
          <w:color w:val="000000"/>
          <w:kern w:val="2"/>
          <w:sz w:val="24"/>
          <w:szCs w:val="24"/>
          <w:lang w:val="en-US" w:eastAsia="zh-CN" w:bidi="ar-SA"/>
        </w:rPr>
        <w:t>：允许的最大距离阈值</w:t>
      </w:r>
    </w:p>
    <w:p w14:paraId="24615E96">
      <w:pPr>
        <w:pStyle w:val="6"/>
        <w:keepNext w:val="0"/>
        <w:keepLines w:val="0"/>
        <w:widowControl/>
        <w:numPr>
          <w:ilvl w:val="0"/>
          <w:numId w:val="0"/>
        </w:numPr>
        <w:suppressLineNumbers w:val="0"/>
        <w:spacing w:before="0" w:beforeAutospacing="1" w:after="0" w:afterAutospacing="1"/>
        <w:ind w:leftChars="0" w:right="0" w:rightChars="0"/>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核心作用：检查航路点是否位于合法作业区域，并且是否与对应任务目标保持合理距离。 </w:t>
      </w:r>
    </w:p>
    <w:p w14:paraId="435A3842">
      <w:pPr>
        <w:pStyle w:val="6"/>
        <w:keepNext w:val="0"/>
        <w:keepLines w:val="0"/>
        <w:widowControl/>
        <w:numPr>
          <w:ilvl w:val="0"/>
          <w:numId w:val="0"/>
        </w:numPr>
        <w:suppressLineNumbers w:val="0"/>
        <w:spacing w:before="0" w:beforeAutospacing="1" w:after="0" w:afterAutospacing="1"/>
        <w:ind w:leftChars="0" w:right="0" w:rightChars="0"/>
        <w:rPr>
          <w:rFonts w:hint="default" w:ascii="Times New Roman" w:hAnsi="Times New Roman" w:eastAsia="宋体" w:cs="Times New Roman"/>
          <w:b w:val="0"/>
          <w:bCs w:val="0"/>
          <w:i w:val="0"/>
          <w:iCs w:val="0"/>
          <w:color w:val="000000"/>
          <w:kern w:val="2"/>
          <w:sz w:val="24"/>
          <w:szCs w:val="24"/>
          <w:lang w:val="en-US" w:eastAsia="zh-CN" w:bidi="ar-SA"/>
        </w:rPr>
      </w:pPr>
    </w:p>
    <w:p w14:paraId="3ADB394B">
      <w:pPr>
        <w:widowControl/>
        <w:spacing w:after="120" w:line="348" w:lineRule="auto"/>
        <w:jc w:val="left"/>
        <w:rPr>
          <w:rFonts w:hint="default" w:ascii="Times New Roman" w:hAnsi="Times New Roman" w:eastAsia="宋体" w:cs="Times New Roman"/>
          <w:color w:val="000000"/>
          <w:kern w:val="2"/>
          <w:sz w:val="28"/>
          <w:szCs w:val="28"/>
          <w:lang w:val="en-US" w:eastAsia="zh-CN"/>
        </w:rPr>
      </w:pPr>
      <w:r>
        <w:rPr>
          <w:rFonts w:hint="eastAsia" w:ascii="Times New Roman" w:hAnsi="Times New Roman" w:eastAsia="宋体" w:cs="Times New Roman"/>
          <w:color w:val="000000"/>
          <w:kern w:val="2"/>
          <w:sz w:val="28"/>
          <w:szCs w:val="28"/>
          <w:lang w:val="en-US" w:eastAsia="zh-CN"/>
        </w:rPr>
        <w:t>四、核心模块与算法设计</w:t>
      </w:r>
    </w:p>
    <w:p w14:paraId="7D4A4A3B">
      <w:pPr>
        <w:pStyle w:val="2"/>
        <w:jc w:val="left"/>
      </w:pPr>
      <w:r>
        <w:drawing>
          <wp:inline distT="0" distB="0" distL="114300" distR="114300">
            <wp:extent cx="5272405" cy="3569335"/>
            <wp:effectExtent l="0" t="0" r="10795" b="1206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2405" cy="3569335"/>
                    </a:xfrm>
                    <a:prstGeom prst="rect">
                      <a:avLst/>
                    </a:prstGeom>
                    <a:noFill/>
                    <a:ln>
                      <a:noFill/>
                    </a:ln>
                  </pic:spPr>
                </pic:pic>
              </a:graphicData>
            </a:graphic>
          </wp:inline>
        </w:drawing>
      </w:r>
    </w:p>
    <w:p w14:paraId="525D21E8">
      <w:pPr>
        <w:widowControl/>
        <w:spacing w:after="0" w:line="360" w:lineRule="auto"/>
        <w:ind w:firstLine="0" w:firstLineChars="0"/>
        <w:jc w:val="center"/>
        <w:rPr>
          <w:rFonts w:hint="default" w:ascii="Times New Roman" w:hAnsi="Times New Roman" w:eastAsia="宋体" w:cs="Times New Roman"/>
          <w:b w:val="0"/>
          <w:bCs w:val="0"/>
          <w:i w:val="0"/>
          <w:iCs w:val="0"/>
          <w:color w:val="000000"/>
          <w:kern w:val="2"/>
          <w:sz w:val="24"/>
          <w:szCs w:val="24"/>
          <w:lang w:val="en-US" w:eastAsia="zh-CN" w:bidi="ar-SA"/>
        </w:rPr>
      </w:pPr>
      <w:r>
        <w:rPr>
          <w:rFonts w:hint="eastAsia" w:ascii="Times New Roman" w:hAnsi="Times New Roman" w:eastAsia="宋体" w:cs="Times New Roman"/>
          <w:color w:val="000000"/>
          <w:kern w:val="2"/>
          <w:szCs w:val="21"/>
          <w:lang w:val="en-US" w:eastAsia="zh-CN"/>
        </w:rPr>
        <w:t>图1 MUTP-LLM 多无人机任务规划总体框架</w:t>
      </w:r>
    </w:p>
    <w:p w14:paraId="296B9218">
      <w:pPr>
        <w:pStyle w:val="6"/>
        <w:keepNext w:val="0"/>
        <w:keepLines w:val="0"/>
        <w:widowControl/>
        <w:numPr>
          <w:ilvl w:val="0"/>
          <w:numId w:val="0"/>
        </w:numPr>
        <w:suppressLineNumbers w:val="0"/>
        <w:spacing w:before="0" w:beforeAutospacing="1" w:after="0" w:afterAutospacing="1"/>
        <w:ind w:leftChars="0" w:right="0" w:rightChars="0"/>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整体流程：</w:t>
      </w:r>
    </w:p>
    <w:p w14:paraId="73FFEF21">
      <w:pPr>
        <w:pStyle w:val="6"/>
        <w:keepNext w:val="0"/>
        <w:keepLines w:val="0"/>
        <w:widowControl/>
        <w:numPr>
          <w:ilvl w:val="0"/>
          <w:numId w:val="0"/>
        </w:numPr>
        <w:suppressLineNumbers w:val="0"/>
        <w:spacing w:before="0" w:beforeAutospacing="1" w:after="0" w:afterAutospacing="1"/>
        <w:ind w:leftChars="0" w:right="0" w:rightChars="0"/>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自然语言指令 → 任务解析 → HTN 任务规划 → 战略层验证 → 航路点生成 → 落地层验证 → 运动规划与执行</w:t>
      </w:r>
    </w:p>
    <w:p w14:paraId="19DB7090">
      <w:pPr>
        <w:pStyle w:val="6"/>
        <w:keepNext w:val="0"/>
        <w:keepLines w:val="0"/>
        <w:widowControl/>
        <w:numPr>
          <w:ilvl w:val="0"/>
          <w:numId w:val="0"/>
        </w:numPr>
        <w:suppressLineNumbers w:val="0"/>
        <w:spacing w:before="0" w:beforeAutospacing="1" w:after="0" w:afterAutospacing="1"/>
        <w:ind w:leftChars="0" w:right="0" w:rightChars="0"/>
        <w:rPr>
          <w:rFonts w:hint="default" w:ascii="Times New Roman" w:hAnsi="Times New Roman" w:eastAsia="宋体" w:cs="Times New Roman"/>
          <w:b w:val="0"/>
          <w:bCs w:val="0"/>
          <w:i w:val="0"/>
          <w:iCs w:val="0"/>
          <w:color w:val="000000"/>
          <w:kern w:val="2"/>
          <w:sz w:val="24"/>
          <w:szCs w:val="24"/>
          <w:lang w:val="en-US" w:eastAsia="zh-CN" w:bidi="ar-SA"/>
        </w:rPr>
      </w:pPr>
    </w:p>
    <w:p w14:paraId="416D02B0">
      <w:pPr>
        <w:pStyle w:val="6"/>
        <w:keepNext w:val="0"/>
        <w:keepLines w:val="0"/>
        <w:widowControl/>
        <w:numPr>
          <w:ilvl w:val="0"/>
          <w:numId w:val="0"/>
        </w:numPr>
        <w:suppressLineNumbers w:val="0"/>
        <w:spacing w:before="0" w:beforeAutospacing="1" w:after="0" w:afterAutospacing="1"/>
        <w:ind w:leftChars="0" w:right="0" w:rightChars="0"/>
        <w:rPr>
          <w:rFonts w:hint="eastAsia"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重点模块</w:t>
      </w:r>
      <w:r>
        <w:rPr>
          <w:rFonts w:hint="eastAsia" w:ascii="Times New Roman" w:hAnsi="Times New Roman" w:eastAsia="宋体" w:cs="Times New Roman"/>
          <w:b w:val="0"/>
          <w:bCs w:val="0"/>
          <w:i w:val="0"/>
          <w:iCs w:val="0"/>
          <w:color w:val="000000"/>
          <w:kern w:val="2"/>
          <w:sz w:val="24"/>
          <w:szCs w:val="24"/>
          <w:lang w:val="en-US" w:eastAsia="zh-CN" w:bidi="ar-SA"/>
        </w:rPr>
        <w:t>：</w:t>
      </w:r>
    </w:p>
    <w:p w14:paraId="28F102EE">
      <w:pPr>
        <w:pStyle w:val="6"/>
        <w:keepNext w:val="0"/>
        <w:keepLines w:val="0"/>
        <w:widowControl/>
        <w:numPr>
          <w:ilvl w:val="0"/>
          <w:numId w:val="0"/>
        </w:numPr>
        <w:suppressLineNumbers w:val="0"/>
        <w:spacing w:before="0" w:beforeAutospacing="1" w:after="0" w:afterAutospacing="1"/>
        <w:ind w:leftChars="0" w:right="0" w:rightChars="0"/>
        <w:rPr>
          <w:rFonts w:hint="eastAsia" w:ascii="Times New Roman" w:hAnsi="Times New Roman" w:eastAsia="宋体" w:cs="Times New Roman"/>
          <w:b w:val="0"/>
          <w:bCs w:val="0"/>
          <w:i w:val="0"/>
          <w:iCs w:val="0"/>
          <w:color w:val="000000"/>
          <w:kern w:val="2"/>
          <w:sz w:val="24"/>
          <w:szCs w:val="24"/>
          <w:lang w:val="en-US" w:eastAsia="zh-CN" w:bidi="ar-SA"/>
        </w:rPr>
      </w:pPr>
      <w:r>
        <w:rPr>
          <w:rFonts w:hint="eastAsia" w:ascii="Times New Roman" w:hAnsi="Times New Roman" w:eastAsia="宋体" w:cs="Times New Roman"/>
          <w:b w:val="0"/>
          <w:bCs w:val="0"/>
          <w:i w:val="0"/>
          <w:iCs w:val="0"/>
          <w:color w:val="000000"/>
          <w:kern w:val="2"/>
          <w:sz w:val="24"/>
          <w:szCs w:val="24"/>
          <w:lang w:val="en-US" w:eastAsia="zh-CN" w:bidi="ar-SA"/>
        </w:rPr>
        <w:t>4.1 LLM-as-Translator：自然语言任务结构化</w:t>
      </w:r>
    </w:p>
    <w:p w14:paraId="22AAECA4">
      <w:pPr>
        <w:widowControl/>
        <w:numPr>
          <w:ilvl w:val="0"/>
          <w:numId w:val="0"/>
        </w:numPr>
        <w:spacing w:after="120" w:line="348" w:lineRule="auto"/>
        <w:ind w:leftChars="0"/>
        <w:jc w:val="left"/>
        <w:rPr>
          <w:rFonts w:hint="eastAsia" w:ascii="Times New Roman" w:hAnsi="Times New Roman" w:eastAsia="宋体" w:cs="Times New Roman"/>
          <w:b w:val="0"/>
          <w:bCs w:val="0"/>
          <w:i w:val="0"/>
          <w:iCs w:val="0"/>
          <w:color w:val="000000"/>
          <w:kern w:val="2"/>
          <w:sz w:val="24"/>
          <w:szCs w:val="24"/>
          <w:lang w:val="en-US" w:eastAsia="zh-CN" w:bidi="ar-SA"/>
        </w:rPr>
      </w:pPr>
      <w:r>
        <w:rPr>
          <w:rFonts w:hint="eastAsia" w:ascii="Times New Roman" w:hAnsi="Times New Roman" w:eastAsia="宋体" w:cs="Times New Roman"/>
          <w:b w:val="0"/>
          <w:bCs w:val="0"/>
          <w:i w:val="0"/>
          <w:iCs w:val="0"/>
          <w:color w:val="000000"/>
          <w:kern w:val="2"/>
          <w:sz w:val="24"/>
          <w:szCs w:val="24"/>
          <w:lang w:val="en-US" w:eastAsia="zh-CN" w:bidi="ar-SA"/>
        </w:rPr>
        <w:t>核心：System Prompt 约束 LLM 的任务解析</w:t>
      </w:r>
    </w:p>
    <w:p w14:paraId="207C1BE8">
      <w:pPr>
        <w:widowControl/>
        <w:numPr>
          <w:ilvl w:val="0"/>
          <w:numId w:val="2"/>
        </w:numPr>
        <w:spacing w:after="120" w:line="348" w:lineRule="auto"/>
        <w:ind w:left="420" w:leftChars="0" w:hanging="420" w:firstLineChars="0"/>
        <w:jc w:val="left"/>
        <w:rPr>
          <w:rFonts w:hint="eastAsia"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zh-CN"/>
        </w:rPr>
        <w:t>角色定义： Mission Command Parser</w:t>
      </w:r>
    </w:p>
    <w:p w14:paraId="03BDC9C4">
      <w:pPr>
        <w:widowControl/>
        <w:numPr>
          <w:ilvl w:val="0"/>
          <w:numId w:val="2"/>
        </w:numPr>
        <w:spacing w:after="120" w:line="348" w:lineRule="auto"/>
        <w:ind w:left="420" w:leftChars="0" w:hanging="420" w:firstLineChars="0"/>
        <w:jc w:val="left"/>
        <w:rPr>
          <w:rFonts w:hint="eastAsia"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zh-CN"/>
        </w:rPr>
        <w:t>World Model： UAV 能力、任务-能力映射、目标位置</w:t>
      </w:r>
    </w:p>
    <w:p w14:paraId="616F7618">
      <w:pPr>
        <w:widowControl/>
        <w:numPr>
          <w:ilvl w:val="0"/>
          <w:numId w:val="2"/>
        </w:numPr>
        <w:spacing w:after="120" w:line="348" w:lineRule="auto"/>
        <w:ind w:left="420" w:leftChars="0" w:hanging="420" w:firstLineChars="0"/>
        <w:jc w:val="left"/>
        <w:rPr>
          <w:rFonts w:hint="eastAsia"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zh-CN"/>
        </w:rPr>
        <w:t>Parsing Rules： 任务优先级、UAV 选择、输出格式</w:t>
      </w:r>
    </w:p>
    <w:p w14:paraId="48DBF48C">
      <w:pPr>
        <w:widowControl/>
        <w:numPr>
          <w:ilvl w:val="0"/>
          <w:numId w:val="2"/>
        </w:numPr>
        <w:spacing w:after="120" w:line="348" w:lineRule="auto"/>
        <w:ind w:left="420" w:leftChars="0" w:hanging="420" w:firstLineChars="0"/>
        <w:jc w:val="left"/>
        <w:rPr>
          <w:rFonts w:hint="eastAsia" w:ascii="Times New Roman" w:hAnsi="Times New Roman" w:eastAsia="宋体" w:cs="Times New Roman"/>
          <w:color w:val="000000"/>
          <w:kern w:val="2"/>
          <w:sz w:val="24"/>
          <w:szCs w:val="24"/>
          <w:lang w:val="en-US" w:eastAsia="zh-CN"/>
        </w:rPr>
      </w:pPr>
      <w:r>
        <w:rPr>
          <w:rFonts w:hint="eastAsia" w:ascii="Times New Roman" w:hAnsi="Times New Roman" w:eastAsia="宋体" w:cs="Times New Roman"/>
          <w:color w:val="000000"/>
          <w:kern w:val="2"/>
          <w:sz w:val="24"/>
          <w:szCs w:val="24"/>
          <w:lang w:val="en-US" w:eastAsia="zh-CN"/>
        </w:rPr>
        <w:t>目的： 将自然语言任务转换为结构化子任务</w:t>
      </w:r>
    </w:p>
    <w:p w14:paraId="6285F8C8">
      <w:pPr>
        <w:pStyle w:val="2"/>
        <w:rPr>
          <w:rFonts w:hint="default"/>
          <w:lang w:val="en-US" w:eastAsia="zh-CN"/>
        </w:rPr>
      </w:pPr>
      <w:r>
        <w:rPr>
          <w:rFonts w:hint="default"/>
          <w:lang w:val="en-US" w:eastAsia="zh-CN"/>
        </w:rPr>
        <w:drawing>
          <wp:inline distT="0" distB="0" distL="114300" distR="114300">
            <wp:extent cx="4000500" cy="4254500"/>
            <wp:effectExtent l="0" t="0" r="12700" b="12700"/>
            <wp:docPr id="3" name="图片 3" descr="截屏2026-09-26 16.3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截屏2026-09-26 16.38.36"/>
                    <pic:cNvPicPr>
                      <a:picLocks noChangeAspect="1"/>
                    </pic:cNvPicPr>
                  </pic:nvPicPr>
                  <pic:blipFill>
                    <a:blip r:embed="rId5"/>
                    <a:stretch>
                      <a:fillRect/>
                    </a:stretch>
                  </pic:blipFill>
                  <pic:spPr>
                    <a:xfrm>
                      <a:off x="0" y="0"/>
                      <a:ext cx="4000500" cy="4254500"/>
                    </a:xfrm>
                    <a:prstGeom prst="rect">
                      <a:avLst/>
                    </a:prstGeom>
                  </pic:spPr>
                </pic:pic>
              </a:graphicData>
            </a:graphic>
          </wp:inline>
        </w:drawing>
      </w:r>
    </w:p>
    <w:p w14:paraId="39131EEC">
      <w:pPr>
        <w:widowControl/>
        <w:spacing w:after="0" w:line="360" w:lineRule="auto"/>
        <w:ind w:firstLine="0" w:firstLineChars="0"/>
        <w:jc w:val="center"/>
        <w:rPr>
          <w:rFonts w:hint="default" w:ascii="Times New Roman" w:hAnsi="Times New Roman" w:eastAsia="宋体" w:cs="Times New Roman"/>
          <w:b w:val="0"/>
          <w:bCs w:val="0"/>
          <w:i w:val="0"/>
          <w:iCs w:val="0"/>
          <w:color w:val="000000"/>
          <w:kern w:val="2"/>
          <w:sz w:val="24"/>
          <w:szCs w:val="24"/>
          <w:lang w:val="en-US" w:eastAsia="zh-CN" w:bidi="ar-SA"/>
        </w:rPr>
      </w:pPr>
      <w:r>
        <w:rPr>
          <w:rFonts w:hint="eastAsia" w:ascii="Times New Roman" w:hAnsi="Times New Roman" w:eastAsia="宋体" w:cs="Times New Roman"/>
          <w:color w:val="000000"/>
          <w:kern w:val="2"/>
          <w:szCs w:val="21"/>
          <w:lang w:val="en-US" w:eastAsia="zh-CN"/>
        </w:rPr>
        <w:t>表1 LLM-as-Translator 的 System Prompt 设计</w:t>
      </w:r>
    </w:p>
    <w:p w14:paraId="46A4E9E2">
      <w:pPr>
        <w:rPr>
          <w:rFonts w:hint="default"/>
          <w:lang w:val="en-US" w:eastAsia="zh-CN"/>
        </w:rPr>
      </w:pPr>
    </w:p>
    <w:p w14:paraId="6B107D6B">
      <w:pPr>
        <w:rPr>
          <w:rFonts w:hint="default"/>
          <w:lang w:val="en-US" w:eastAsia="zh-CN"/>
        </w:rPr>
      </w:pPr>
      <w:r>
        <w:rPr>
          <w:rFonts w:hint="default"/>
          <w:lang w:val="en-US" w:eastAsia="zh-CN"/>
        </w:rPr>
        <w:t>通过 System Prompt 将“任务理解、能力匹配和任务解析规则”显式注入 LLM，而不是让模型自由生成任务计划。</w:t>
      </w:r>
    </w:p>
    <w:p w14:paraId="3C6203BD">
      <w:pPr>
        <w:pStyle w:val="2"/>
        <w:rPr>
          <w:rFonts w:hint="default"/>
          <w:lang w:val="en-US" w:eastAsia="zh-CN"/>
        </w:rPr>
      </w:pPr>
    </w:p>
    <w:p w14:paraId="10EC1C4F">
      <w:pPr>
        <w:pStyle w:val="6"/>
        <w:keepNext w:val="0"/>
        <w:keepLines w:val="0"/>
        <w:widowControl/>
        <w:numPr>
          <w:ilvl w:val="0"/>
          <w:numId w:val="0"/>
        </w:numPr>
        <w:suppressLineNumbers w:val="0"/>
        <w:spacing w:before="0" w:beforeAutospacing="1" w:after="0" w:afterAutospacing="1"/>
        <w:ind w:leftChars="0" w:right="0" w:rightChars="0"/>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4.2 HTN Planner：层次任务规划</w:t>
      </w:r>
    </w:p>
    <w:p w14:paraId="1C5F6E3E">
      <w:pPr>
        <w:pStyle w:val="6"/>
        <w:keepNext w:val="0"/>
        <w:keepLines w:val="0"/>
        <w:widowControl/>
        <w:numPr>
          <w:ilvl w:val="0"/>
          <w:numId w:val="0"/>
        </w:numPr>
        <w:suppressLineNumbers w:val="0"/>
        <w:spacing w:before="0" w:beforeAutospacing="1" w:after="0" w:afterAutospacing="1"/>
        <w:ind w:leftChars="0" w:right="0" w:rightChars="0"/>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核心：通过 HTN 进行任务分解与 UAV 分配</w:t>
      </w:r>
    </w:p>
    <w:p w14:paraId="5B0018C9">
      <w:pPr>
        <w:widowControl/>
        <w:numPr>
          <w:ilvl w:val="0"/>
          <w:numId w:val="2"/>
        </w:numPr>
        <w:spacing w:after="120" w:line="348" w:lineRule="auto"/>
        <w:ind w:left="420" w:leftChars="0" w:hanging="420" w:firstLineChars="0"/>
        <w:jc w:val="left"/>
        <w:rPr>
          <w:rFonts w:hint="default" w:ascii="Times New Roman" w:hAnsi="Times New Roman" w:eastAsia="宋体" w:cs="Times New Roman"/>
          <w:color w:val="000000"/>
          <w:kern w:val="2"/>
          <w:sz w:val="24"/>
          <w:szCs w:val="24"/>
          <w:lang w:val="en-US" w:eastAsia="zh-CN"/>
        </w:rPr>
      </w:pPr>
      <w:r>
        <w:rPr>
          <w:rFonts w:hint="default" w:ascii="Times New Roman" w:hAnsi="Times New Roman" w:eastAsia="宋体" w:cs="Times New Roman"/>
          <w:color w:val="000000"/>
          <w:kern w:val="2"/>
          <w:sz w:val="24"/>
          <w:szCs w:val="24"/>
          <w:lang w:val="en-US" w:eastAsia="zh-CN"/>
        </w:rPr>
        <w:t>任务层次： Hierarchical Task Decomposition</w:t>
      </w:r>
    </w:p>
    <w:p w14:paraId="78D40145">
      <w:pPr>
        <w:widowControl/>
        <w:numPr>
          <w:ilvl w:val="0"/>
          <w:numId w:val="2"/>
        </w:numPr>
        <w:spacing w:after="120" w:line="348" w:lineRule="auto"/>
        <w:ind w:left="420" w:leftChars="0" w:hanging="420" w:firstLineChars="0"/>
        <w:jc w:val="left"/>
        <w:rPr>
          <w:rFonts w:hint="default" w:ascii="Times New Roman" w:hAnsi="Times New Roman" w:eastAsia="宋体" w:cs="Times New Roman"/>
          <w:color w:val="000000"/>
          <w:kern w:val="2"/>
          <w:sz w:val="24"/>
          <w:szCs w:val="24"/>
          <w:lang w:val="en-US" w:eastAsia="zh-CN"/>
        </w:rPr>
      </w:pPr>
      <w:r>
        <w:rPr>
          <w:rFonts w:hint="default" w:ascii="Times New Roman" w:hAnsi="Times New Roman" w:eastAsia="宋体" w:cs="Times New Roman"/>
          <w:color w:val="000000"/>
          <w:kern w:val="2"/>
          <w:sz w:val="24"/>
          <w:szCs w:val="24"/>
          <w:lang w:val="en-US" w:eastAsia="zh-CN"/>
        </w:rPr>
        <w:t>UAV 分配： 根据任务需求选择可用 UAV</w:t>
      </w:r>
    </w:p>
    <w:p w14:paraId="6F11F188">
      <w:pPr>
        <w:widowControl/>
        <w:numPr>
          <w:ilvl w:val="0"/>
          <w:numId w:val="2"/>
        </w:numPr>
        <w:spacing w:after="120" w:line="348" w:lineRule="auto"/>
        <w:ind w:left="420" w:leftChars="0" w:hanging="420" w:firstLineChars="0"/>
        <w:jc w:val="left"/>
        <w:rPr>
          <w:rFonts w:hint="default" w:ascii="Times New Roman" w:hAnsi="Times New Roman" w:eastAsia="宋体" w:cs="Times New Roman"/>
          <w:color w:val="000000"/>
          <w:kern w:val="2"/>
          <w:sz w:val="24"/>
          <w:szCs w:val="24"/>
          <w:lang w:val="en-US" w:eastAsia="zh-CN"/>
        </w:rPr>
      </w:pPr>
      <w:r>
        <w:rPr>
          <w:rFonts w:hint="default" w:ascii="Times New Roman" w:hAnsi="Times New Roman" w:eastAsia="宋体" w:cs="Times New Roman"/>
          <w:color w:val="000000"/>
          <w:kern w:val="2"/>
          <w:sz w:val="24"/>
          <w:szCs w:val="24"/>
          <w:lang w:val="en-US" w:eastAsia="zh-CN"/>
        </w:rPr>
        <w:t>计划生成： 为各 UAV 生成任务执行计划</w:t>
      </w:r>
    </w:p>
    <w:p w14:paraId="1434CD6D">
      <w:pPr>
        <w:widowControl/>
        <w:numPr>
          <w:ilvl w:val="0"/>
          <w:numId w:val="2"/>
        </w:numPr>
        <w:spacing w:after="120" w:line="348" w:lineRule="auto"/>
        <w:ind w:left="420" w:leftChars="0" w:hanging="420" w:firstLineChars="0"/>
        <w:jc w:val="left"/>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color w:val="000000"/>
          <w:kern w:val="2"/>
          <w:sz w:val="24"/>
          <w:szCs w:val="24"/>
          <w:lang w:val="en-US" w:eastAsia="zh-CN"/>
        </w:rPr>
        <w:t>异常处理： 无法直接分配时继续分解任务</w:t>
      </w:r>
    </w:p>
    <w:p w14:paraId="5AEA14AB">
      <w:pPr>
        <w:pStyle w:val="6"/>
        <w:keepNext w:val="0"/>
        <w:keepLines w:val="0"/>
        <w:widowControl/>
        <w:numPr>
          <w:ilvl w:val="0"/>
          <w:numId w:val="0"/>
        </w:numPr>
        <w:suppressLineNumbers w:val="0"/>
        <w:spacing w:before="0" w:beforeAutospacing="1" w:after="0" w:afterAutospacing="1"/>
        <w:ind w:leftChars="0" w:right="0" w:rightChars="0"/>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drawing>
          <wp:inline distT="0" distB="0" distL="114300" distR="114300">
            <wp:extent cx="3949700" cy="4711700"/>
            <wp:effectExtent l="0" t="0" r="12700" b="12700"/>
            <wp:docPr id="4" name="图片 4" descr="截屏2026-09-26 16.4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截屏2026-09-26 16.45.49"/>
                    <pic:cNvPicPr>
                      <a:picLocks noChangeAspect="1"/>
                    </pic:cNvPicPr>
                  </pic:nvPicPr>
                  <pic:blipFill>
                    <a:blip r:embed="rId6"/>
                    <a:stretch>
                      <a:fillRect/>
                    </a:stretch>
                  </pic:blipFill>
                  <pic:spPr>
                    <a:xfrm>
                      <a:off x="0" y="0"/>
                      <a:ext cx="3949700" cy="4711700"/>
                    </a:xfrm>
                    <a:prstGeom prst="rect">
                      <a:avLst/>
                    </a:prstGeom>
                  </pic:spPr>
                </pic:pic>
              </a:graphicData>
            </a:graphic>
          </wp:inline>
        </w:drawing>
      </w:r>
    </w:p>
    <w:p w14:paraId="772C2A32">
      <w:pPr>
        <w:widowControl/>
        <w:spacing w:after="0" w:line="360" w:lineRule="auto"/>
        <w:ind w:firstLine="0" w:firstLineChars="0"/>
        <w:jc w:val="center"/>
        <w:rPr>
          <w:rFonts w:hint="eastAsia" w:ascii="Times New Roman" w:hAnsi="Times New Roman" w:eastAsia="宋体" w:cs="Times New Roman"/>
          <w:color w:val="000000"/>
          <w:kern w:val="2"/>
          <w:szCs w:val="21"/>
          <w:lang w:val="en-US" w:eastAsia="zh-CN"/>
        </w:rPr>
      </w:pPr>
      <w:r>
        <w:rPr>
          <w:rFonts w:hint="eastAsia" w:ascii="Times New Roman" w:hAnsi="Times New Roman" w:eastAsia="宋体" w:cs="Times New Roman"/>
          <w:color w:val="000000"/>
          <w:kern w:val="2"/>
          <w:szCs w:val="21"/>
          <w:lang w:val="en-US" w:eastAsia="zh-CN"/>
        </w:rPr>
        <w:t>算法1 HTN 多无人机任务规划流程</w:t>
      </w:r>
    </w:p>
    <w:p w14:paraId="3750169E">
      <w:pPr>
        <w:rPr>
          <w:rFonts w:hint="default"/>
          <w:lang w:val="en-US" w:eastAsia="zh-CN"/>
        </w:rPr>
      </w:pPr>
      <w:r>
        <w:rPr>
          <w:rFonts w:hint="default"/>
          <w:lang w:val="en-US" w:eastAsia="zh-CN"/>
        </w:rPr>
        <w:t>利用层次化任务分解，将结构化任务逐步转化为具有明确 UAV 分配和执行顺序的高层任务计划。</w:t>
      </w:r>
    </w:p>
    <w:p w14:paraId="106A0DB6">
      <w:pPr>
        <w:pStyle w:val="2"/>
        <w:rPr>
          <w:rFonts w:hint="default"/>
          <w:lang w:val="en-US" w:eastAsia="zh-CN"/>
        </w:rPr>
      </w:pPr>
    </w:p>
    <w:p w14:paraId="7D5F4284">
      <w:pPr>
        <w:pStyle w:val="6"/>
        <w:keepNext w:val="0"/>
        <w:keepLines w:val="0"/>
        <w:widowControl/>
        <w:numPr>
          <w:ilvl w:val="0"/>
          <w:numId w:val="0"/>
        </w:numPr>
        <w:suppressLineNumbers w:val="0"/>
        <w:spacing w:before="0" w:beforeAutospacing="1" w:after="0" w:afterAutospacing="1"/>
        <w:ind w:leftChars="0" w:right="0" w:rightChars="0"/>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4.3 LLM-as-Planner：高层任务到航路点</w:t>
      </w:r>
    </w:p>
    <w:p w14:paraId="51751C10">
      <w:pPr>
        <w:pStyle w:val="6"/>
        <w:keepNext w:val="0"/>
        <w:keepLines w:val="0"/>
        <w:widowControl/>
        <w:numPr>
          <w:ilvl w:val="0"/>
          <w:numId w:val="0"/>
        </w:numPr>
        <w:suppressLineNumbers w:val="0"/>
        <w:spacing w:before="0" w:beforeAutospacing="1" w:after="0" w:afterAutospacing="1"/>
        <w:ind w:leftChars="0" w:right="0" w:rightChars="0"/>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核心：将高层任务落地为空间航路点</w:t>
      </w:r>
    </w:p>
    <w:p w14:paraId="15CD1F07">
      <w:pPr>
        <w:widowControl/>
        <w:numPr>
          <w:ilvl w:val="0"/>
          <w:numId w:val="2"/>
        </w:numPr>
        <w:spacing w:after="120" w:line="348" w:lineRule="auto"/>
        <w:ind w:left="420" w:leftChars="0" w:hanging="420" w:firstLineChars="0"/>
        <w:jc w:val="left"/>
        <w:rPr>
          <w:rFonts w:hint="default" w:ascii="Times New Roman" w:hAnsi="Times New Roman" w:eastAsia="宋体" w:cs="Times New Roman"/>
          <w:color w:val="000000"/>
          <w:kern w:val="2"/>
          <w:sz w:val="24"/>
          <w:szCs w:val="24"/>
          <w:lang w:val="en-US" w:eastAsia="zh-CN"/>
        </w:rPr>
      </w:pPr>
      <w:r>
        <w:rPr>
          <w:rFonts w:hint="default" w:ascii="Times New Roman" w:hAnsi="Times New Roman" w:eastAsia="宋体" w:cs="Times New Roman"/>
          <w:color w:val="000000"/>
          <w:kern w:val="2"/>
          <w:sz w:val="24"/>
          <w:szCs w:val="24"/>
          <w:lang w:val="en-US" w:eastAsia="zh-CN"/>
        </w:rPr>
        <w:t>输入： Validated High-level Task Plan</w:t>
      </w:r>
    </w:p>
    <w:p w14:paraId="7BA215FE">
      <w:pPr>
        <w:widowControl/>
        <w:numPr>
          <w:ilvl w:val="0"/>
          <w:numId w:val="2"/>
        </w:numPr>
        <w:spacing w:after="120" w:line="348" w:lineRule="auto"/>
        <w:ind w:left="420" w:leftChars="0" w:hanging="420" w:firstLineChars="0"/>
        <w:jc w:val="left"/>
        <w:rPr>
          <w:rFonts w:hint="default" w:ascii="Times New Roman" w:hAnsi="Times New Roman" w:eastAsia="宋体" w:cs="Times New Roman"/>
          <w:color w:val="000000"/>
          <w:kern w:val="2"/>
          <w:sz w:val="24"/>
          <w:szCs w:val="24"/>
          <w:lang w:val="en-US" w:eastAsia="zh-CN"/>
        </w:rPr>
      </w:pPr>
      <w:r>
        <w:rPr>
          <w:rFonts w:hint="default" w:ascii="Times New Roman" w:hAnsi="Times New Roman" w:eastAsia="宋体" w:cs="Times New Roman"/>
          <w:color w:val="000000"/>
          <w:kern w:val="2"/>
          <w:sz w:val="24"/>
          <w:szCs w:val="24"/>
          <w:lang w:val="en-US" w:eastAsia="zh-CN"/>
        </w:rPr>
        <w:t>处理： 按时间顺序解析任务分配</w:t>
      </w:r>
    </w:p>
    <w:p w14:paraId="721918C2">
      <w:pPr>
        <w:widowControl/>
        <w:numPr>
          <w:ilvl w:val="0"/>
          <w:numId w:val="2"/>
        </w:numPr>
        <w:spacing w:after="120" w:line="348" w:lineRule="auto"/>
        <w:ind w:left="420" w:leftChars="0" w:hanging="420" w:firstLineChars="0"/>
        <w:jc w:val="left"/>
        <w:rPr>
          <w:rFonts w:hint="default" w:ascii="Times New Roman" w:hAnsi="Times New Roman" w:eastAsia="宋体" w:cs="Times New Roman"/>
          <w:color w:val="000000"/>
          <w:kern w:val="2"/>
          <w:sz w:val="24"/>
          <w:szCs w:val="24"/>
          <w:lang w:val="en-US" w:eastAsia="zh-CN"/>
        </w:rPr>
      </w:pPr>
      <w:r>
        <w:rPr>
          <w:rFonts w:hint="default" w:ascii="Times New Roman" w:hAnsi="Times New Roman" w:eastAsia="宋体" w:cs="Times New Roman"/>
          <w:color w:val="000000"/>
          <w:kern w:val="2"/>
          <w:sz w:val="24"/>
          <w:szCs w:val="24"/>
          <w:lang w:val="en-US" w:eastAsia="zh-CN"/>
        </w:rPr>
        <w:t>目标提取： 获取任务对应目标坐标</w:t>
      </w:r>
    </w:p>
    <w:p w14:paraId="3F03BE38">
      <w:pPr>
        <w:widowControl/>
        <w:numPr>
          <w:ilvl w:val="0"/>
          <w:numId w:val="2"/>
        </w:numPr>
        <w:spacing w:after="120" w:line="348" w:lineRule="auto"/>
        <w:ind w:left="420" w:leftChars="0" w:hanging="420" w:firstLineChars="0"/>
        <w:jc w:val="left"/>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color w:val="000000"/>
          <w:kern w:val="2"/>
          <w:sz w:val="24"/>
          <w:szCs w:val="24"/>
          <w:lang w:val="en-US" w:eastAsia="zh-CN"/>
        </w:rPr>
        <w:t>输出： UAV Waypoint Sequences</w:t>
      </w:r>
    </w:p>
    <w:p w14:paraId="17199D08">
      <w:pPr>
        <w:pStyle w:val="6"/>
        <w:keepNext w:val="0"/>
        <w:keepLines w:val="0"/>
        <w:widowControl/>
        <w:numPr>
          <w:ilvl w:val="0"/>
          <w:numId w:val="0"/>
        </w:numPr>
        <w:suppressLineNumbers w:val="0"/>
        <w:spacing w:before="0" w:beforeAutospacing="1" w:after="0" w:afterAutospacing="1"/>
        <w:ind w:leftChars="0" w:right="0" w:rightChars="0"/>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drawing>
          <wp:inline distT="0" distB="0" distL="114300" distR="114300">
            <wp:extent cx="3949700" cy="4013200"/>
            <wp:effectExtent l="0" t="0" r="12700" b="0"/>
            <wp:docPr id="5" name="图片 5" descr="截屏2026-09-26 16.5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截屏2026-09-26 16.50.34"/>
                    <pic:cNvPicPr>
                      <a:picLocks noChangeAspect="1"/>
                    </pic:cNvPicPr>
                  </pic:nvPicPr>
                  <pic:blipFill>
                    <a:blip r:embed="rId7"/>
                    <a:stretch>
                      <a:fillRect/>
                    </a:stretch>
                  </pic:blipFill>
                  <pic:spPr>
                    <a:xfrm>
                      <a:off x="0" y="0"/>
                      <a:ext cx="3949700" cy="4013200"/>
                    </a:xfrm>
                    <a:prstGeom prst="rect">
                      <a:avLst/>
                    </a:prstGeom>
                  </pic:spPr>
                </pic:pic>
              </a:graphicData>
            </a:graphic>
          </wp:inline>
        </w:drawing>
      </w:r>
    </w:p>
    <w:p w14:paraId="2BE0CE24">
      <w:pPr>
        <w:widowControl/>
        <w:spacing w:after="0" w:line="360" w:lineRule="auto"/>
        <w:ind w:firstLine="0" w:firstLineChars="0"/>
        <w:jc w:val="center"/>
        <w:rPr>
          <w:rFonts w:hint="eastAsia" w:ascii="Times New Roman" w:hAnsi="Times New Roman" w:eastAsia="宋体" w:cs="Times New Roman"/>
          <w:color w:val="000000"/>
          <w:kern w:val="2"/>
          <w:szCs w:val="21"/>
          <w:lang w:val="en-US" w:eastAsia="zh-CN"/>
        </w:rPr>
      </w:pPr>
      <w:r>
        <w:rPr>
          <w:rFonts w:hint="eastAsia" w:ascii="Times New Roman" w:hAnsi="Times New Roman" w:eastAsia="宋体" w:cs="Times New Roman"/>
          <w:color w:val="000000"/>
          <w:kern w:val="2"/>
          <w:szCs w:val="21"/>
          <w:lang w:val="en-US" w:eastAsia="zh-CN"/>
        </w:rPr>
        <w:t>表2 LLM-as-Planner 的航路点生成设计</w:t>
      </w:r>
    </w:p>
    <w:p w14:paraId="11C68E35">
      <w:pPr>
        <w:widowControl/>
        <w:spacing w:after="0" w:line="360" w:lineRule="auto"/>
        <w:ind w:firstLine="0" w:firstLineChars="0"/>
        <w:jc w:val="left"/>
        <w:rPr>
          <w:rFonts w:hint="eastAsia" w:ascii="Times New Roman" w:hAnsi="Times New Roman" w:eastAsia="宋体" w:cs="Times New Roman"/>
          <w:color w:val="000000"/>
          <w:kern w:val="2"/>
          <w:szCs w:val="21"/>
          <w:lang w:val="en-US" w:eastAsia="zh-CN"/>
        </w:rPr>
      </w:pPr>
      <w:r>
        <w:rPr>
          <w:rFonts w:hint="eastAsia" w:ascii="Times New Roman" w:hAnsi="Times New Roman" w:eastAsia="宋体" w:cs="Times New Roman"/>
          <w:color w:val="000000"/>
          <w:kern w:val="2"/>
          <w:szCs w:val="21"/>
          <w:lang w:val="en-US" w:eastAsia="zh-CN"/>
        </w:rPr>
        <w:t>通过结构化任务记录引导 LLM 提取目标坐标，将高层任务进一步转换为 UAV 的航路序列。</w:t>
      </w:r>
    </w:p>
    <w:p w14:paraId="54B6090D">
      <w:pPr>
        <w:pStyle w:val="6"/>
        <w:keepNext w:val="0"/>
        <w:keepLines w:val="0"/>
        <w:widowControl/>
        <w:numPr>
          <w:ilvl w:val="0"/>
          <w:numId w:val="0"/>
        </w:numPr>
        <w:suppressLineNumbers w:val="0"/>
        <w:spacing w:before="0" w:beforeAutospacing="1" w:after="0" w:afterAutospacing="1"/>
        <w:ind w:leftChars="0" w:right="0" w:rightChars="0"/>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4.4 双层验证机制</w:t>
      </w:r>
    </w:p>
    <w:p w14:paraId="76C3648C">
      <w:pPr>
        <w:pStyle w:val="6"/>
        <w:keepNext w:val="0"/>
        <w:keepLines w:val="0"/>
        <w:widowControl/>
        <w:numPr>
          <w:ilvl w:val="0"/>
          <w:numId w:val="0"/>
        </w:numPr>
        <w:suppressLineNumbers w:val="0"/>
        <w:spacing w:before="0" w:beforeAutospacing="1" w:after="0" w:afterAutospacing="1"/>
        <w:ind w:leftChars="0" w:right="0" w:rightChars="0"/>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核心：在不同层级约束 LLM 规划结果</w:t>
      </w:r>
    </w:p>
    <w:p w14:paraId="6A2E1B65">
      <w:pPr>
        <w:pStyle w:val="6"/>
        <w:keepNext w:val="0"/>
        <w:keepLines w:val="0"/>
        <w:widowControl/>
        <w:numPr>
          <w:ilvl w:val="0"/>
          <w:numId w:val="0"/>
        </w:numPr>
        <w:suppressLineNumbers w:val="0"/>
        <w:spacing w:before="0" w:beforeAutospacing="1" w:after="0" w:afterAutospacing="1"/>
        <w:ind w:leftChars="0" w:right="0" w:rightChars="0"/>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① Strategic-Level Validation</w:t>
      </w:r>
    </w:p>
    <w:p w14:paraId="01187F67">
      <w:pPr>
        <w:widowControl/>
        <w:numPr>
          <w:ilvl w:val="0"/>
          <w:numId w:val="2"/>
        </w:numPr>
        <w:spacing w:after="120" w:line="348" w:lineRule="auto"/>
        <w:ind w:left="420" w:leftChars="0" w:hanging="420" w:firstLineChars="0"/>
        <w:jc w:val="left"/>
        <w:rPr>
          <w:rFonts w:hint="default" w:ascii="Times New Roman" w:hAnsi="Times New Roman" w:eastAsia="宋体" w:cs="Times New Roman"/>
          <w:color w:val="000000"/>
          <w:kern w:val="2"/>
          <w:sz w:val="24"/>
          <w:szCs w:val="24"/>
          <w:lang w:val="en-US" w:eastAsia="zh-CN"/>
        </w:rPr>
      </w:pPr>
      <w:r>
        <w:rPr>
          <w:rFonts w:hint="default" w:ascii="Times New Roman" w:hAnsi="Times New Roman" w:eastAsia="宋体" w:cs="Times New Roman"/>
          <w:color w:val="000000"/>
          <w:kern w:val="2"/>
          <w:sz w:val="24"/>
          <w:szCs w:val="24"/>
          <w:lang w:val="en-US" w:eastAsia="zh-CN"/>
        </w:rPr>
        <w:t>验证对象： 高层任务计划</w:t>
      </w:r>
    </w:p>
    <w:p w14:paraId="141DBB21">
      <w:pPr>
        <w:widowControl/>
        <w:numPr>
          <w:ilvl w:val="0"/>
          <w:numId w:val="2"/>
        </w:numPr>
        <w:spacing w:after="120" w:line="348" w:lineRule="auto"/>
        <w:ind w:left="420" w:leftChars="0" w:hanging="420" w:firstLineChars="0"/>
        <w:jc w:val="left"/>
        <w:rPr>
          <w:rFonts w:hint="default" w:ascii="Times New Roman" w:hAnsi="Times New Roman" w:eastAsia="宋体" w:cs="Times New Roman"/>
          <w:color w:val="000000"/>
          <w:kern w:val="2"/>
          <w:sz w:val="24"/>
          <w:szCs w:val="24"/>
          <w:lang w:val="en-US" w:eastAsia="zh-CN"/>
        </w:rPr>
      </w:pPr>
      <w:r>
        <w:rPr>
          <w:rFonts w:hint="default" w:ascii="Times New Roman" w:hAnsi="Times New Roman" w:eastAsia="宋体" w:cs="Times New Roman"/>
          <w:color w:val="000000"/>
          <w:kern w:val="2"/>
          <w:sz w:val="24"/>
          <w:szCs w:val="24"/>
          <w:lang w:val="en-US" w:eastAsia="zh-CN"/>
        </w:rPr>
        <w:t>检查： 时序、因果依赖、资源冲突</w:t>
      </w:r>
    </w:p>
    <w:p w14:paraId="2A089AF5">
      <w:pPr>
        <w:widowControl/>
        <w:numPr>
          <w:ilvl w:val="0"/>
          <w:numId w:val="2"/>
        </w:numPr>
        <w:spacing w:after="120" w:line="348" w:lineRule="auto"/>
        <w:ind w:left="420" w:leftChars="0" w:hanging="420" w:firstLineChars="0"/>
        <w:jc w:val="left"/>
        <w:rPr>
          <w:rFonts w:hint="default" w:ascii="Times New Roman" w:hAnsi="Times New Roman" w:eastAsia="宋体" w:cs="Times New Roman"/>
          <w:color w:val="000000"/>
          <w:kern w:val="2"/>
          <w:sz w:val="24"/>
          <w:szCs w:val="24"/>
          <w:lang w:val="en-US" w:eastAsia="zh-CN"/>
        </w:rPr>
      </w:pPr>
      <w:r>
        <w:rPr>
          <w:rFonts w:hint="default" w:ascii="Times New Roman" w:hAnsi="Times New Roman" w:eastAsia="宋体" w:cs="Times New Roman"/>
          <w:color w:val="000000"/>
          <w:kern w:val="2"/>
          <w:sz w:val="24"/>
          <w:szCs w:val="24"/>
          <w:lang w:val="en-US" w:eastAsia="zh-CN"/>
        </w:rPr>
        <w:t>目的： 保证任务逻辑合理</w:t>
      </w:r>
    </w:p>
    <w:p w14:paraId="387DE4CD">
      <w:pPr>
        <w:pStyle w:val="6"/>
        <w:keepNext w:val="0"/>
        <w:keepLines w:val="0"/>
        <w:widowControl/>
        <w:numPr>
          <w:ilvl w:val="0"/>
          <w:numId w:val="0"/>
        </w:numPr>
        <w:suppressLineNumbers w:val="0"/>
        <w:spacing w:before="0" w:beforeAutospacing="1" w:after="0" w:afterAutospacing="1"/>
        <w:ind w:leftChars="0" w:right="0" w:rightChars="0"/>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② Grounding-Level Validation</w:t>
      </w:r>
    </w:p>
    <w:p w14:paraId="7DA3C52D">
      <w:pPr>
        <w:widowControl/>
        <w:numPr>
          <w:ilvl w:val="0"/>
          <w:numId w:val="2"/>
        </w:numPr>
        <w:spacing w:after="120" w:line="348" w:lineRule="auto"/>
        <w:ind w:left="420" w:leftChars="0" w:hanging="420" w:firstLineChars="0"/>
        <w:jc w:val="left"/>
        <w:rPr>
          <w:rFonts w:hint="default" w:ascii="Times New Roman" w:hAnsi="Times New Roman" w:eastAsia="宋体" w:cs="Times New Roman"/>
          <w:color w:val="000000"/>
          <w:kern w:val="2"/>
          <w:sz w:val="24"/>
          <w:szCs w:val="24"/>
          <w:lang w:val="en-US" w:eastAsia="zh-CN"/>
        </w:rPr>
      </w:pPr>
      <w:r>
        <w:rPr>
          <w:rFonts w:hint="default" w:ascii="Times New Roman" w:hAnsi="Times New Roman" w:eastAsia="宋体" w:cs="Times New Roman"/>
          <w:color w:val="000000"/>
          <w:kern w:val="2"/>
          <w:sz w:val="24"/>
          <w:szCs w:val="24"/>
          <w:lang w:val="en-US" w:eastAsia="zh-CN"/>
        </w:rPr>
        <w:t>验证对象： UAV 航路点</w:t>
      </w:r>
    </w:p>
    <w:p w14:paraId="14A7C647">
      <w:pPr>
        <w:widowControl/>
        <w:numPr>
          <w:ilvl w:val="0"/>
          <w:numId w:val="2"/>
        </w:numPr>
        <w:spacing w:after="120" w:line="348" w:lineRule="auto"/>
        <w:ind w:left="420" w:leftChars="0" w:hanging="420" w:firstLineChars="0"/>
        <w:jc w:val="left"/>
        <w:rPr>
          <w:rFonts w:hint="default" w:ascii="Times New Roman" w:hAnsi="Times New Roman" w:eastAsia="宋体" w:cs="Times New Roman"/>
          <w:color w:val="000000"/>
          <w:kern w:val="2"/>
          <w:sz w:val="24"/>
          <w:szCs w:val="24"/>
          <w:lang w:val="en-US" w:eastAsia="zh-CN"/>
        </w:rPr>
      </w:pPr>
      <w:r>
        <w:rPr>
          <w:rFonts w:hint="default" w:ascii="Times New Roman" w:hAnsi="Times New Roman" w:eastAsia="宋体" w:cs="Times New Roman"/>
          <w:color w:val="000000"/>
          <w:kern w:val="2"/>
          <w:sz w:val="24"/>
          <w:szCs w:val="24"/>
          <w:lang w:val="en-US" w:eastAsia="zh-CN"/>
        </w:rPr>
        <w:t>检查： 作业区域、目标距离</w:t>
      </w:r>
    </w:p>
    <w:p w14:paraId="4143DE37">
      <w:pPr>
        <w:widowControl/>
        <w:numPr>
          <w:ilvl w:val="0"/>
          <w:numId w:val="2"/>
        </w:numPr>
        <w:spacing w:after="120" w:line="348" w:lineRule="auto"/>
        <w:ind w:left="420" w:leftChars="0" w:hanging="420" w:firstLineChars="0"/>
        <w:jc w:val="left"/>
        <w:rPr>
          <w:rFonts w:hint="default" w:ascii="Times New Roman" w:hAnsi="Times New Roman" w:eastAsia="宋体" w:cs="Times New Roman"/>
          <w:color w:val="000000"/>
          <w:kern w:val="2"/>
          <w:sz w:val="24"/>
          <w:szCs w:val="24"/>
          <w:lang w:val="en-US" w:eastAsia="zh-CN"/>
        </w:rPr>
      </w:pPr>
      <w:r>
        <w:rPr>
          <w:rFonts w:hint="default" w:ascii="Times New Roman" w:hAnsi="Times New Roman" w:eastAsia="宋体" w:cs="Times New Roman"/>
          <w:color w:val="000000"/>
          <w:kern w:val="2"/>
          <w:sz w:val="24"/>
          <w:szCs w:val="24"/>
          <w:lang w:val="en-US" w:eastAsia="zh-CN"/>
        </w:rPr>
        <w:t>目的： 保证空间落地合理</w:t>
      </w:r>
    </w:p>
    <w:p w14:paraId="13C97437">
      <w:pPr>
        <w:pStyle w:val="6"/>
        <w:keepNext w:val="0"/>
        <w:keepLines w:val="0"/>
        <w:widowControl/>
        <w:numPr>
          <w:ilvl w:val="0"/>
          <w:numId w:val="0"/>
        </w:numPr>
        <w:suppressLineNumbers w:val="0"/>
        <w:spacing w:before="0" w:beforeAutospacing="1" w:after="0" w:afterAutospacing="1"/>
        <w:ind w:leftChars="0" w:right="0" w:rightChars="0"/>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战略层保证“任务怎么做”合理，落地层保证“去哪里做”合理。</w:t>
      </w:r>
    </w:p>
    <w:p w14:paraId="45D15147">
      <w:pPr>
        <w:pStyle w:val="6"/>
        <w:keepNext w:val="0"/>
        <w:keepLines w:val="0"/>
        <w:widowControl/>
        <w:numPr>
          <w:ilvl w:val="0"/>
          <w:numId w:val="0"/>
        </w:numPr>
        <w:suppressLineNumbers w:val="0"/>
        <w:spacing w:before="0" w:beforeAutospacing="1" w:after="0" w:afterAutospacing="1"/>
        <w:ind w:leftChars="0" w:right="0" w:rightChars="0"/>
        <w:rPr>
          <w:rFonts w:hint="default" w:ascii="Times New Roman" w:hAnsi="Times New Roman" w:eastAsia="宋体" w:cs="Times New Roman"/>
          <w:b w:val="0"/>
          <w:bCs w:val="0"/>
          <w:i w:val="0"/>
          <w:iCs w:val="0"/>
          <w:color w:val="000000"/>
          <w:kern w:val="2"/>
          <w:sz w:val="24"/>
          <w:szCs w:val="24"/>
          <w:lang w:val="en-US" w:eastAsia="zh-CN" w:bidi="ar-SA"/>
        </w:rPr>
      </w:pPr>
    </w:p>
    <w:p w14:paraId="1F01B2DB">
      <w:pPr>
        <w:widowControl/>
        <w:spacing w:after="120" w:line="348" w:lineRule="auto"/>
        <w:jc w:val="left"/>
        <w:rPr>
          <w:rFonts w:hint="eastAsia" w:ascii="Times New Roman" w:hAnsi="Times New Roman" w:eastAsia="宋体" w:cs="Times New Roman"/>
          <w:color w:val="000000"/>
          <w:kern w:val="2"/>
          <w:sz w:val="28"/>
          <w:szCs w:val="28"/>
          <w:lang w:val="en-US" w:eastAsia="zh-CN"/>
        </w:rPr>
      </w:pPr>
      <w:r>
        <w:rPr>
          <w:rFonts w:hint="eastAsia" w:ascii="Times New Roman" w:hAnsi="Times New Roman" w:eastAsia="宋体" w:cs="Times New Roman"/>
          <w:color w:val="000000"/>
          <w:kern w:val="2"/>
          <w:sz w:val="28"/>
          <w:szCs w:val="28"/>
          <w:lang w:val="en-US" w:eastAsia="zh-CN"/>
        </w:rPr>
        <w:t>五、实验结果与性能分析</w:t>
      </w:r>
    </w:p>
    <w:p w14:paraId="483C502B">
      <w:pPr>
        <w:pStyle w:val="2"/>
        <w:keepNext w:val="0"/>
        <w:keepLines w:val="0"/>
        <w:widowControl/>
        <w:suppressLineNumbers w:val="0"/>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5.1 实验任务与评价指标</w:t>
      </w:r>
    </w:p>
    <w:p w14:paraId="0B42FDCC">
      <w:pPr>
        <w:pStyle w:val="4"/>
        <w:keepNext w:val="0"/>
        <w:keepLines w:val="0"/>
        <w:widowControl/>
        <w:suppressLineNumbers w:val="0"/>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实验任务</w:t>
      </w:r>
    </w:p>
    <w:p w14:paraId="689328B6">
      <w:pPr>
        <w:pStyle w:val="6"/>
        <w:keepNext w:val="0"/>
        <w:keepLines w:val="0"/>
        <w:widowControl/>
        <w:suppressLineNumbers w:val="0"/>
        <w:spacing w:before="0" w:beforeAutospacing="1" w:after="0" w:afterAutospacing="1"/>
        <w:ind w:left="0" w:right="0"/>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论文设置 T1～T4 四类任务，复杂度逐步增加：</w:t>
      </w:r>
    </w:p>
    <w:p w14:paraId="0D8C4009">
      <w:pPr>
        <w:widowControl/>
        <w:numPr>
          <w:ilvl w:val="0"/>
          <w:numId w:val="2"/>
        </w:numPr>
        <w:spacing w:after="120" w:line="348" w:lineRule="auto"/>
        <w:ind w:left="420" w:leftChars="0" w:hanging="420" w:firstLineChars="0"/>
        <w:jc w:val="left"/>
        <w:rPr>
          <w:rFonts w:hint="default" w:ascii="Times New Roman" w:hAnsi="Times New Roman" w:eastAsia="宋体" w:cs="Times New Roman"/>
          <w:color w:val="000000"/>
          <w:kern w:val="2"/>
          <w:sz w:val="24"/>
          <w:szCs w:val="24"/>
          <w:lang w:val="en-US" w:eastAsia="zh-CN"/>
        </w:rPr>
      </w:pPr>
      <w:r>
        <w:rPr>
          <w:rFonts w:hint="default" w:ascii="Times New Roman" w:hAnsi="Times New Roman" w:eastAsia="宋体" w:cs="Times New Roman"/>
          <w:color w:val="000000"/>
          <w:kern w:val="2"/>
          <w:sz w:val="24"/>
          <w:szCs w:val="24"/>
          <w:lang w:val="en-US" w:eastAsia="zh-CN"/>
        </w:rPr>
        <w:t>T1：Sequential Patrol —— 单 UAV 顺序执行任务</w:t>
      </w:r>
    </w:p>
    <w:p w14:paraId="57C44167">
      <w:pPr>
        <w:widowControl/>
        <w:numPr>
          <w:ilvl w:val="0"/>
          <w:numId w:val="2"/>
        </w:numPr>
        <w:spacing w:after="120" w:line="348" w:lineRule="auto"/>
        <w:ind w:left="420" w:leftChars="0" w:hanging="420" w:firstLineChars="0"/>
        <w:jc w:val="left"/>
        <w:rPr>
          <w:rFonts w:hint="default" w:ascii="Times New Roman" w:hAnsi="Times New Roman" w:eastAsia="宋体" w:cs="Times New Roman"/>
          <w:color w:val="000000"/>
          <w:kern w:val="2"/>
          <w:sz w:val="24"/>
          <w:szCs w:val="24"/>
          <w:lang w:val="en-US" w:eastAsia="zh-CN"/>
        </w:rPr>
      </w:pPr>
      <w:r>
        <w:rPr>
          <w:rFonts w:hint="default" w:ascii="Times New Roman" w:hAnsi="Times New Roman" w:eastAsia="宋体" w:cs="Times New Roman"/>
          <w:color w:val="000000"/>
          <w:kern w:val="2"/>
          <w:sz w:val="24"/>
          <w:szCs w:val="24"/>
          <w:lang w:val="en-US" w:eastAsia="zh-CN"/>
        </w:rPr>
        <w:t>T2：Parallel Patrol —— 多 UAV 并行执行独立任务</w:t>
      </w:r>
    </w:p>
    <w:p w14:paraId="292EBC8E">
      <w:pPr>
        <w:widowControl/>
        <w:numPr>
          <w:ilvl w:val="0"/>
          <w:numId w:val="2"/>
        </w:numPr>
        <w:spacing w:after="120" w:line="348" w:lineRule="auto"/>
        <w:ind w:left="420" w:leftChars="0" w:hanging="420" w:firstLineChars="0"/>
        <w:jc w:val="left"/>
        <w:rPr>
          <w:rFonts w:hint="default" w:ascii="Times New Roman" w:hAnsi="Times New Roman" w:eastAsia="宋体" w:cs="Times New Roman"/>
          <w:color w:val="000000"/>
          <w:kern w:val="2"/>
          <w:sz w:val="24"/>
          <w:szCs w:val="24"/>
          <w:lang w:val="en-US" w:eastAsia="zh-CN"/>
        </w:rPr>
      </w:pPr>
      <w:r>
        <w:rPr>
          <w:rFonts w:hint="default" w:ascii="Times New Roman" w:hAnsi="Times New Roman" w:eastAsia="宋体" w:cs="Times New Roman"/>
          <w:color w:val="000000"/>
          <w:kern w:val="2"/>
          <w:sz w:val="24"/>
          <w:szCs w:val="24"/>
          <w:lang w:val="en-US" w:eastAsia="zh-CN"/>
        </w:rPr>
        <w:t>T3：Sequential Coordination —— 多 UAV 存在时序与因果依赖</w:t>
      </w:r>
    </w:p>
    <w:p w14:paraId="0286D5FA">
      <w:pPr>
        <w:widowControl/>
        <w:numPr>
          <w:ilvl w:val="0"/>
          <w:numId w:val="2"/>
        </w:numPr>
        <w:spacing w:after="120" w:line="348" w:lineRule="auto"/>
        <w:ind w:left="420" w:leftChars="0" w:hanging="420" w:firstLineChars="0"/>
        <w:jc w:val="left"/>
        <w:rPr>
          <w:rFonts w:hint="default" w:ascii="Times New Roman" w:hAnsi="Times New Roman" w:eastAsia="宋体" w:cs="Times New Roman"/>
          <w:color w:val="000000"/>
          <w:kern w:val="2"/>
          <w:sz w:val="24"/>
          <w:szCs w:val="24"/>
          <w:lang w:val="en-US" w:eastAsia="zh-CN"/>
        </w:rPr>
      </w:pPr>
      <w:r>
        <w:rPr>
          <w:rFonts w:hint="default" w:ascii="Times New Roman" w:hAnsi="Times New Roman" w:eastAsia="宋体" w:cs="Times New Roman"/>
          <w:color w:val="000000"/>
          <w:kern w:val="2"/>
          <w:sz w:val="24"/>
          <w:szCs w:val="24"/>
          <w:lang w:val="en-US" w:eastAsia="zh-CN"/>
        </w:rPr>
        <w:t>T4：Conditional Coordination —— 包含条件逻辑的复杂协同任务</w:t>
      </w:r>
    </w:p>
    <w:p w14:paraId="7482B3CE">
      <w:pPr>
        <w:pStyle w:val="6"/>
        <w:keepNext w:val="0"/>
        <w:keepLines w:val="0"/>
        <w:widowControl/>
        <w:suppressLineNumbers w:val="0"/>
        <w:spacing w:before="0" w:beforeAutospacing="1" w:after="0" w:afterAutospacing="1"/>
        <w:ind w:left="0" w:right="0"/>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任务复杂度：</w:t>
      </w:r>
    </w:p>
    <w:p w14:paraId="05C1B3D3">
      <w:pPr>
        <w:pStyle w:val="6"/>
        <w:keepNext w:val="0"/>
        <w:keepLines w:val="0"/>
        <w:widowControl/>
        <w:suppressLineNumbers w:val="0"/>
        <w:spacing w:before="0" w:beforeAutospacing="1" w:after="0" w:afterAutospacing="1"/>
        <w:ind w:left="0" w:right="0"/>
        <w:rPr>
          <w:rFonts w:hint="default" w:hAnsi="DejaVu Math TeX Gyre" w:cs="Times New Roman" w:eastAsiaTheme="minorEastAsia"/>
          <w:bCs w:val="0"/>
          <w:i w:val="0"/>
          <w:iCs w:val="0"/>
          <w:color w:val="000000"/>
          <w:kern w:val="2"/>
          <w:sz w:val="24"/>
          <w:szCs w:val="24"/>
          <w:lang w:val="en-US" w:eastAsia="zh-CN" w:bidi="ar-SA"/>
        </w:rPr>
      </w:pPr>
      <m:oMath>
        <m:sSub>
          <m:sSubPr>
            <m:ctrlPr>
              <w:rPr>
                <w:rFonts w:ascii="DejaVu Math TeX Gyre" w:hAnsi="DejaVu Math TeX Gyre" w:cs="Times New Roman"/>
                <w:bCs w:val="0"/>
                <w:i/>
                <w:iCs w:val="0"/>
                <w:color w:val="000000"/>
                <w:kern w:val="2"/>
                <w:sz w:val="24"/>
                <w:szCs w:val="24"/>
                <w:lang w:val="en-US" w:bidi="ar-SA"/>
              </w:rPr>
            </m:ctrlPr>
          </m:sSubPr>
          <m:e>
            <m:r>
              <m:rPr/>
              <w:rPr>
                <w:rFonts w:hint="eastAsia" w:ascii="DejaVu Math TeX Gyre" w:hAnsi="DejaVu Math TeX Gyre" w:cs="Times New Roman"/>
                <w:color w:val="000000"/>
                <w:kern w:val="2"/>
                <w:sz w:val="24"/>
                <w:szCs w:val="24"/>
                <w:lang w:val="en-US" w:eastAsia="zh-CN" w:bidi="ar-SA"/>
              </w:rPr>
              <m:t>S</m:t>
            </m:r>
            <m:ctrlPr>
              <w:rPr>
                <w:rFonts w:ascii="DejaVu Math TeX Gyre" w:hAnsi="DejaVu Math TeX Gyre" w:cs="Times New Roman"/>
                <w:bCs w:val="0"/>
                <w:i/>
                <w:iCs w:val="0"/>
                <w:color w:val="000000"/>
                <w:kern w:val="2"/>
                <w:sz w:val="24"/>
                <w:szCs w:val="24"/>
                <w:lang w:val="en-US" w:bidi="ar-SA"/>
              </w:rPr>
            </m:ctrlPr>
          </m:e>
          <m:sub>
            <m:r>
              <m:rPr/>
              <w:rPr>
                <w:rFonts w:hint="eastAsia" w:ascii="DejaVu Math TeX Gyre" w:hAnsi="DejaVu Math TeX Gyre" w:cs="Times New Roman"/>
                <w:color w:val="000000"/>
                <w:kern w:val="2"/>
                <w:sz w:val="24"/>
                <w:szCs w:val="24"/>
                <w:lang w:val="en-US" w:eastAsia="zh-CN" w:bidi="ar-SA"/>
              </w:rPr>
              <m:t>C</m:t>
            </m:r>
            <m:ctrlPr>
              <w:rPr>
                <w:rFonts w:ascii="DejaVu Math TeX Gyre" w:hAnsi="DejaVu Math TeX Gyre" w:cs="Times New Roman"/>
                <w:bCs w:val="0"/>
                <w:i/>
                <w:iCs w:val="0"/>
                <w:color w:val="000000"/>
                <w:kern w:val="2"/>
                <w:sz w:val="24"/>
                <w:szCs w:val="24"/>
                <w:lang w:val="en-US" w:bidi="ar-SA"/>
              </w:rPr>
            </m:ctrlPr>
          </m:sub>
        </m:sSub>
      </m:oMath>
      <w:r>
        <w:rPr>
          <w:rFonts w:hint="eastAsia" w:hAnsi="DejaVu Math TeX Gyre" w:cs="Times New Roman"/>
          <w:bCs w:val="0"/>
          <w:i w:val="0"/>
          <w:iCs w:val="0"/>
          <w:color w:val="000000"/>
          <w:kern w:val="2"/>
          <w:sz w:val="24"/>
          <w:szCs w:val="24"/>
          <w:lang w:val="en-US" w:eastAsia="zh-CN" w:bidi="ar-SA"/>
        </w:rPr>
        <w:t>=</w:t>
      </w:r>
      <m:oMath>
        <m:sSub>
          <m:sSubPr>
            <m:ctrlPr>
              <w:rPr>
                <w:rFonts w:ascii="DejaVu Math TeX Gyre" w:hAnsi="DejaVu Math TeX Gyre" w:cs="Times New Roman"/>
                <w:bCs w:val="0"/>
                <w:i/>
                <w:iCs w:val="0"/>
                <w:color w:val="000000"/>
                <w:kern w:val="2"/>
                <w:sz w:val="24"/>
                <w:szCs w:val="24"/>
                <w:lang w:val="en-US" w:bidi="ar-SA"/>
              </w:rPr>
            </m:ctrlPr>
          </m:sSubPr>
          <m:e>
            <m:r>
              <m:rPr/>
              <w:rPr>
                <w:rFonts w:hint="eastAsia" w:ascii="DejaVu Math TeX Gyre" w:hAnsi="DejaVu Math TeX Gyre" w:cs="Times New Roman"/>
                <w:color w:val="000000"/>
                <w:kern w:val="2"/>
                <w:sz w:val="24"/>
                <w:szCs w:val="24"/>
                <w:lang w:val="en-US" w:eastAsia="zh-CN" w:bidi="ar-SA"/>
              </w:rPr>
              <m:t>N</m:t>
            </m:r>
            <m:ctrlPr>
              <w:rPr>
                <w:rFonts w:ascii="DejaVu Math TeX Gyre" w:hAnsi="DejaVu Math TeX Gyre" w:cs="Times New Roman"/>
                <w:bCs w:val="0"/>
                <w:i/>
                <w:iCs w:val="0"/>
                <w:color w:val="000000"/>
                <w:kern w:val="2"/>
                <w:sz w:val="24"/>
                <w:szCs w:val="24"/>
                <w:lang w:val="en-US" w:bidi="ar-SA"/>
              </w:rPr>
            </m:ctrlPr>
          </m:e>
          <m:sub>
            <m:r>
              <m:rPr/>
              <w:rPr>
                <w:rFonts w:hint="eastAsia" w:ascii="DejaVu Math TeX Gyre" w:hAnsi="DejaVu Math TeX Gyre" w:cs="Times New Roman"/>
                <w:color w:val="000000"/>
                <w:kern w:val="2"/>
                <w:sz w:val="24"/>
                <w:szCs w:val="24"/>
                <w:lang w:val="en-US" w:eastAsia="zh-CN" w:bidi="ar-SA"/>
              </w:rPr>
              <m:t>u</m:t>
            </m:r>
            <m:ctrlPr>
              <w:rPr>
                <w:rFonts w:ascii="DejaVu Math TeX Gyre" w:hAnsi="DejaVu Math TeX Gyre" w:cs="Times New Roman"/>
                <w:bCs w:val="0"/>
                <w:i/>
                <w:iCs w:val="0"/>
                <w:color w:val="000000"/>
                <w:kern w:val="2"/>
                <w:sz w:val="24"/>
                <w:szCs w:val="24"/>
                <w:lang w:val="en-US" w:bidi="ar-SA"/>
              </w:rPr>
            </m:ctrlPr>
          </m:sub>
        </m:sSub>
      </m:oMath>
      <w:r>
        <w:rPr>
          <w:rFonts w:hint="eastAsia" w:hAnsi="DejaVu Math TeX Gyre" w:cs="Times New Roman"/>
          <w:bCs w:val="0"/>
          <w:i w:val="0"/>
          <w:iCs w:val="0"/>
          <w:color w:val="000000"/>
          <w:kern w:val="2"/>
          <w:sz w:val="24"/>
          <w:szCs w:val="24"/>
          <w:lang w:val="en-US" w:eastAsia="zh-CN" w:bidi="ar-SA"/>
        </w:rPr>
        <w:t xml:space="preserve"> + </w:t>
      </w:r>
      <m:oMath>
        <m:sSub>
          <m:sSubPr>
            <m:ctrlPr>
              <w:rPr>
                <w:rFonts w:ascii="DejaVu Math TeX Gyre" w:hAnsi="DejaVu Math TeX Gyre" w:cs="Times New Roman"/>
                <w:bCs w:val="0"/>
                <w:i/>
                <w:iCs w:val="0"/>
                <w:color w:val="000000"/>
                <w:kern w:val="2"/>
                <w:sz w:val="24"/>
                <w:szCs w:val="24"/>
                <w:lang w:val="en-US" w:bidi="ar-SA"/>
              </w:rPr>
            </m:ctrlPr>
          </m:sSubPr>
          <m:e>
            <m:r>
              <m:rPr/>
              <w:rPr>
                <w:rFonts w:hint="eastAsia" w:ascii="DejaVu Math TeX Gyre" w:hAnsi="DejaVu Math TeX Gyre" w:cs="Times New Roman"/>
                <w:color w:val="000000"/>
                <w:kern w:val="2"/>
                <w:sz w:val="24"/>
                <w:szCs w:val="24"/>
                <w:lang w:val="en-US" w:eastAsia="zh-CN" w:bidi="ar-SA"/>
              </w:rPr>
              <m:t>N</m:t>
            </m:r>
            <m:ctrlPr>
              <w:rPr>
                <w:rFonts w:ascii="DejaVu Math TeX Gyre" w:hAnsi="DejaVu Math TeX Gyre" w:cs="Times New Roman"/>
                <w:bCs w:val="0"/>
                <w:i/>
                <w:iCs w:val="0"/>
                <w:color w:val="000000"/>
                <w:kern w:val="2"/>
                <w:sz w:val="24"/>
                <w:szCs w:val="24"/>
                <w:lang w:val="en-US" w:bidi="ar-SA"/>
              </w:rPr>
            </m:ctrlPr>
          </m:e>
          <m:sub>
            <m:r>
              <m:rPr/>
              <w:rPr>
                <w:rFonts w:hint="eastAsia" w:ascii="DejaVu Math TeX Gyre" w:hAnsi="DejaVu Math TeX Gyre" w:cs="Times New Roman"/>
                <w:color w:val="000000"/>
                <w:kern w:val="2"/>
                <w:sz w:val="24"/>
                <w:szCs w:val="24"/>
                <w:lang w:val="en-US" w:eastAsia="zh-CN" w:bidi="ar-SA"/>
              </w:rPr>
              <m:t>t</m:t>
            </m:r>
            <m:ctrlPr>
              <w:rPr>
                <w:rFonts w:ascii="DejaVu Math TeX Gyre" w:hAnsi="DejaVu Math TeX Gyre" w:cs="Times New Roman"/>
                <w:bCs w:val="0"/>
                <w:i/>
                <w:iCs w:val="0"/>
                <w:color w:val="000000"/>
                <w:kern w:val="2"/>
                <w:sz w:val="24"/>
                <w:szCs w:val="24"/>
                <w:lang w:val="en-US" w:bidi="ar-SA"/>
              </w:rPr>
            </m:ctrlPr>
          </m:sub>
        </m:sSub>
      </m:oMath>
      <w:r>
        <w:rPr>
          <w:rFonts w:hint="eastAsia" w:hAnsi="DejaVu Math TeX Gyre" w:cs="Times New Roman"/>
          <w:bCs w:val="0"/>
          <w:i w:val="0"/>
          <w:iCs w:val="0"/>
          <w:color w:val="000000"/>
          <w:kern w:val="2"/>
          <w:sz w:val="24"/>
          <w:szCs w:val="24"/>
          <w:lang w:val="en-US" w:eastAsia="zh-CN" w:bidi="ar-SA"/>
        </w:rPr>
        <w:t xml:space="preserve"> + 2</w:t>
      </w:r>
      <m:oMath>
        <m:sSub>
          <m:sSubPr>
            <m:ctrlPr>
              <w:rPr>
                <w:rFonts w:ascii="DejaVu Math TeX Gyre" w:hAnsi="DejaVu Math TeX Gyre" w:cs="Times New Roman"/>
                <w:bCs w:val="0"/>
                <w:i/>
                <w:iCs w:val="0"/>
                <w:color w:val="000000"/>
                <w:kern w:val="2"/>
                <w:sz w:val="24"/>
                <w:szCs w:val="24"/>
                <w:lang w:val="en-US" w:bidi="ar-SA"/>
              </w:rPr>
            </m:ctrlPr>
          </m:sSubPr>
          <m:e>
            <m:r>
              <m:rPr/>
              <w:rPr>
                <w:rFonts w:hint="eastAsia" w:ascii="DejaVu Math TeX Gyre" w:hAnsi="DejaVu Math TeX Gyre" w:cs="Times New Roman"/>
                <w:color w:val="000000"/>
                <w:kern w:val="2"/>
                <w:sz w:val="24"/>
                <w:szCs w:val="24"/>
                <w:lang w:val="en-US" w:eastAsia="zh-CN" w:bidi="ar-SA"/>
              </w:rPr>
              <m:t>N</m:t>
            </m:r>
            <m:ctrlPr>
              <w:rPr>
                <w:rFonts w:ascii="DejaVu Math TeX Gyre" w:hAnsi="DejaVu Math TeX Gyre" w:cs="Times New Roman"/>
                <w:bCs w:val="0"/>
                <w:i/>
                <w:iCs w:val="0"/>
                <w:color w:val="000000"/>
                <w:kern w:val="2"/>
                <w:sz w:val="24"/>
                <w:szCs w:val="24"/>
                <w:lang w:val="en-US" w:bidi="ar-SA"/>
              </w:rPr>
            </m:ctrlPr>
          </m:e>
          <m:sub>
            <m:r>
              <m:rPr/>
              <w:rPr>
                <w:rFonts w:hint="eastAsia" w:ascii="DejaVu Math TeX Gyre" w:hAnsi="DejaVu Math TeX Gyre" w:cs="Times New Roman"/>
                <w:color w:val="000000"/>
                <w:kern w:val="2"/>
                <w:sz w:val="24"/>
                <w:szCs w:val="24"/>
                <w:lang w:val="en-US" w:eastAsia="zh-CN" w:bidi="ar-SA"/>
              </w:rPr>
              <m:t>d</m:t>
            </m:r>
            <m:ctrlPr>
              <w:rPr>
                <w:rFonts w:ascii="DejaVu Math TeX Gyre" w:hAnsi="DejaVu Math TeX Gyre" w:cs="Times New Roman"/>
                <w:bCs w:val="0"/>
                <w:i/>
                <w:iCs w:val="0"/>
                <w:color w:val="000000"/>
                <w:kern w:val="2"/>
                <w:sz w:val="24"/>
                <w:szCs w:val="24"/>
                <w:lang w:val="en-US" w:bidi="ar-SA"/>
              </w:rPr>
            </m:ctrlPr>
          </m:sub>
        </m:sSub>
      </m:oMath>
    </w:p>
    <w:p w14:paraId="4D6D4034">
      <w:pPr>
        <w:pStyle w:val="6"/>
        <w:keepNext w:val="0"/>
        <w:keepLines w:val="0"/>
        <w:widowControl/>
        <w:suppressLineNumbers w:val="0"/>
        <w:spacing w:before="0" w:beforeAutospacing="1" w:after="0" w:afterAutospacing="1"/>
        <w:ind w:left="0" w:right="0"/>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用于描述 UAV 数量、子任务数量以及任务依赖对整体复杂度的影响。</w:t>
      </w:r>
    </w:p>
    <w:p w14:paraId="6A3020DD">
      <w:pPr>
        <w:pStyle w:val="4"/>
        <w:keepNext w:val="0"/>
        <w:keepLines w:val="0"/>
        <w:widowControl/>
        <w:suppressLineNumbers w:val="0"/>
        <w:rPr>
          <w:rFonts w:hint="eastAsia"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评价指标</w:t>
      </w:r>
      <w:r>
        <w:rPr>
          <w:rFonts w:hint="eastAsia" w:ascii="Times New Roman" w:hAnsi="Times New Roman" w:eastAsia="宋体" w:cs="Times New Roman"/>
          <w:b w:val="0"/>
          <w:bCs w:val="0"/>
          <w:i w:val="0"/>
          <w:iCs w:val="0"/>
          <w:color w:val="000000"/>
          <w:kern w:val="2"/>
          <w:sz w:val="24"/>
          <w:szCs w:val="24"/>
          <w:lang w:val="en-US" w:eastAsia="zh-CN" w:bidi="ar-SA"/>
        </w:rPr>
        <w:t>：</w:t>
      </w:r>
    </w:p>
    <w:p w14:paraId="36888B9E">
      <w:pPr>
        <w:pStyle w:val="4"/>
        <w:keepNext w:val="0"/>
        <w:keepLines w:val="0"/>
        <w:widowControl/>
        <w:suppressLineNumbers w:val="0"/>
        <w:rPr>
          <w:rFonts w:hint="default"/>
          <w:lang w:val="en-US" w:eastAsia="zh-CN"/>
        </w:rPr>
      </w:pPr>
      <w:r>
        <w:rPr>
          <w:rFonts w:hint="default"/>
          <w:lang w:val="en-US" w:eastAsia="zh-CN"/>
        </w:rPr>
        <w:drawing>
          <wp:inline distT="0" distB="0" distL="114300" distR="114300">
            <wp:extent cx="1638300" cy="533400"/>
            <wp:effectExtent l="0" t="0" r="12700" b="0"/>
            <wp:docPr id="8" name="图片 8" descr="截屏2026-09-26 17.1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截屏2026-09-26 17.13.06"/>
                    <pic:cNvPicPr>
                      <a:picLocks noChangeAspect="1"/>
                    </pic:cNvPicPr>
                  </pic:nvPicPr>
                  <pic:blipFill>
                    <a:blip r:embed="rId8"/>
                    <a:stretch>
                      <a:fillRect/>
                    </a:stretch>
                  </pic:blipFill>
                  <pic:spPr>
                    <a:xfrm>
                      <a:off x="0" y="0"/>
                      <a:ext cx="1638300" cy="533400"/>
                    </a:xfrm>
                    <a:prstGeom prst="rect">
                      <a:avLst/>
                    </a:prstGeom>
                  </pic:spPr>
                </pic:pic>
              </a:graphicData>
            </a:graphic>
          </wp:inline>
        </w:drawing>
      </w:r>
    </w:p>
    <w:p w14:paraId="2AC2B14E">
      <w:pPr>
        <w:widowControl/>
        <w:numPr>
          <w:ilvl w:val="0"/>
          <w:numId w:val="2"/>
        </w:numPr>
        <w:spacing w:after="120" w:line="348" w:lineRule="auto"/>
        <w:ind w:left="420" w:leftChars="0" w:hanging="420" w:firstLineChars="0"/>
        <w:jc w:val="left"/>
        <w:rPr>
          <w:rFonts w:hint="default" w:ascii="Times New Roman" w:hAnsi="Times New Roman" w:eastAsia="宋体" w:cs="Times New Roman"/>
          <w:color w:val="000000"/>
          <w:kern w:val="2"/>
          <w:sz w:val="24"/>
          <w:szCs w:val="24"/>
          <w:lang w:val="en-US" w:eastAsia="zh-CN"/>
        </w:rPr>
      </w:pPr>
      <w:r>
        <w:rPr>
          <w:rFonts w:hint="default" w:ascii="Times New Roman" w:hAnsi="Times New Roman" w:eastAsia="宋体" w:cs="Times New Roman"/>
          <w:color w:val="000000"/>
          <w:kern w:val="2"/>
          <w:sz w:val="24"/>
          <w:szCs w:val="24"/>
          <w:lang w:val="en-US" w:eastAsia="zh-CN"/>
        </w:rPr>
        <w:t>SR： 任务成功率</w:t>
      </w:r>
    </w:p>
    <w:p w14:paraId="45B3164F">
      <w:pPr>
        <w:pStyle w:val="6"/>
        <w:keepNext w:val="0"/>
        <w:keepLines w:val="0"/>
        <w:widowControl/>
        <w:suppressLineNumbers w:val="0"/>
        <w:spacing w:before="0" w:beforeAutospacing="1" w:after="0" w:afterAutospacing="1"/>
        <w:ind w:left="0" w:right="0"/>
      </w:pPr>
      <w:r>
        <w:t xml:space="preserve">其中 </w:t>
      </w:r>
      <m:oMath>
        <m:sSub>
          <m:sSubPr>
            <m:ctrlPr>
              <w:rPr>
                <w:rFonts w:ascii="DejaVu Math TeX Gyre" w:hAnsi="DejaVu Math TeX Gyre" w:cs="Times New Roman"/>
                <w:bCs w:val="0"/>
                <w:i/>
                <w:iCs w:val="0"/>
                <w:color w:val="000000"/>
                <w:kern w:val="2"/>
                <w:sz w:val="24"/>
                <w:szCs w:val="24"/>
                <w:lang w:val="en-US" w:bidi="ar-SA"/>
              </w:rPr>
            </m:ctrlPr>
          </m:sSubPr>
          <m:e>
            <m:r>
              <m:rPr/>
              <w:rPr>
                <w:rFonts w:hint="eastAsia" w:ascii="DejaVu Math TeX Gyre" w:hAnsi="DejaVu Math TeX Gyre" w:cs="Times New Roman"/>
                <w:color w:val="000000"/>
                <w:kern w:val="2"/>
                <w:sz w:val="24"/>
                <w:szCs w:val="24"/>
                <w:lang w:val="en-US" w:eastAsia="zh-CN" w:bidi="ar-SA"/>
              </w:rPr>
              <m:t>N</m:t>
            </m:r>
            <m:ctrlPr>
              <w:rPr>
                <w:rFonts w:ascii="DejaVu Math TeX Gyre" w:hAnsi="DejaVu Math TeX Gyre" w:cs="Times New Roman"/>
                <w:bCs w:val="0"/>
                <w:i/>
                <w:iCs w:val="0"/>
                <w:color w:val="000000"/>
                <w:kern w:val="2"/>
                <w:sz w:val="24"/>
                <w:szCs w:val="24"/>
                <w:lang w:val="en-US" w:bidi="ar-SA"/>
              </w:rPr>
            </m:ctrlPr>
          </m:e>
          <m:sub>
            <m:r>
              <m:rPr/>
              <w:rPr>
                <w:rFonts w:hint="eastAsia" w:ascii="DejaVu Math TeX Gyre" w:hAnsi="DejaVu Math TeX Gyre" w:cs="Times New Roman"/>
                <w:color w:val="000000"/>
                <w:kern w:val="2"/>
                <w:sz w:val="24"/>
                <w:szCs w:val="24"/>
                <w:lang w:val="en-US" w:eastAsia="zh-CN" w:bidi="ar-SA"/>
              </w:rPr>
              <m:t>epi</m:t>
            </m:r>
            <m:ctrlPr>
              <w:rPr>
                <w:rFonts w:ascii="DejaVu Math TeX Gyre" w:hAnsi="DejaVu Math TeX Gyre" w:cs="Times New Roman"/>
                <w:bCs w:val="0"/>
                <w:i/>
                <w:iCs w:val="0"/>
                <w:color w:val="000000"/>
                <w:kern w:val="2"/>
                <w:sz w:val="24"/>
                <w:szCs w:val="24"/>
                <w:lang w:val="en-US" w:bidi="ar-SA"/>
              </w:rPr>
            </m:ctrlPr>
          </m:sub>
        </m:sSub>
      </m:oMath>
      <w:r>
        <w:t>为测试任务总数，</w:t>
      </w:r>
      <m:oMath>
        <m:sSub>
          <m:sSubPr>
            <m:ctrlPr>
              <w:rPr>
                <w:rFonts w:ascii="DejaVu Math TeX Gyre" w:hAnsi="DejaVu Math TeX Gyre" w:cs="Times New Roman"/>
                <w:bCs w:val="0"/>
                <w:i/>
                <w:iCs w:val="0"/>
                <w:color w:val="000000"/>
                <w:kern w:val="2"/>
                <w:sz w:val="24"/>
                <w:szCs w:val="24"/>
                <w:lang w:val="en-US" w:bidi="ar-SA"/>
              </w:rPr>
            </m:ctrlPr>
          </m:sSubPr>
          <m:e>
            <m:r>
              <m:rPr/>
              <w:rPr>
                <w:rFonts w:hint="eastAsia" w:ascii="DejaVu Math TeX Gyre" w:hAnsi="DejaVu Math TeX Gyre" w:cs="Times New Roman"/>
                <w:color w:val="000000"/>
                <w:kern w:val="2"/>
                <w:sz w:val="24"/>
                <w:szCs w:val="24"/>
                <w:lang w:val="en-US" w:eastAsia="zh-CN" w:bidi="ar-SA"/>
              </w:rPr>
              <m:t>S</m:t>
            </m:r>
            <m:ctrlPr>
              <w:rPr>
                <w:rFonts w:ascii="DejaVu Math TeX Gyre" w:hAnsi="DejaVu Math TeX Gyre" w:cs="Times New Roman"/>
                <w:bCs w:val="0"/>
                <w:i/>
                <w:iCs w:val="0"/>
                <w:color w:val="000000"/>
                <w:kern w:val="2"/>
                <w:sz w:val="24"/>
                <w:szCs w:val="24"/>
                <w:lang w:val="en-US" w:bidi="ar-SA"/>
              </w:rPr>
            </m:ctrlPr>
          </m:e>
          <m:sub>
            <m:r>
              <m:rPr/>
              <w:rPr>
                <w:rFonts w:hint="eastAsia" w:ascii="DejaVu Math TeX Gyre" w:hAnsi="DejaVu Math TeX Gyre" w:cs="Times New Roman"/>
                <w:color w:val="000000"/>
                <w:kern w:val="2"/>
                <w:sz w:val="24"/>
                <w:szCs w:val="24"/>
                <w:lang w:val="en-US" w:eastAsia="zh-CN" w:bidi="ar-SA"/>
              </w:rPr>
              <m:t>n</m:t>
            </m:r>
            <m:ctrlPr>
              <w:rPr>
                <w:rFonts w:ascii="DejaVu Math TeX Gyre" w:hAnsi="DejaVu Math TeX Gyre" w:cs="Times New Roman"/>
                <w:bCs w:val="0"/>
                <w:i/>
                <w:iCs w:val="0"/>
                <w:color w:val="000000"/>
                <w:kern w:val="2"/>
                <w:sz w:val="24"/>
                <w:szCs w:val="24"/>
                <w:lang w:val="en-US" w:bidi="ar-SA"/>
              </w:rPr>
            </m:ctrlPr>
          </m:sub>
        </m:sSub>
      </m:oMath>
      <w:r>
        <w:t>表示第 n 个任务的完成程度。</w:t>
      </w:r>
    </w:p>
    <w:p w14:paraId="6C638A51">
      <w:pPr>
        <w:pStyle w:val="6"/>
        <w:keepNext w:val="0"/>
        <w:keepLines w:val="0"/>
        <w:widowControl/>
        <w:suppressLineNumbers w:val="0"/>
        <w:spacing w:before="0" w:beforeAutospacing="1" w:after="0" w:afterAutospacing="1"/>
        <w:ind w:left="0" w:right="0"/>
        <w:rPr>
          <w:rFonts w:hint="default"/>
          <w:lang w:val="en-US" w:eastAsia="zh-CN"/>
        </w:rPr>
      </w:pPr>
      <w:r>
        <w:rPr>
          <w:b/>
          <w:bCs/>
        </w:rPr>
        <w:t>作用：</w:t>
      </w:r>
      <w:r>
        <w:t>衡量规划任务最终能否完成；完全失败为 0，部分完成时取 0&lt;</w:t>
      </w:r>
      <m:oMath>
        <m:sSub>
          <m:sSubPr>
            <m:ctrlPr>
              <w:rPr>
                <w:rFonts w:ascii="DejaVu Math TeX Gyre" w:hAnsi="DejaVu Math TeX Gyre" w:cs="Times New Roman"/>
                <w:bCs w:val="0"/>
                <w:i/>
                <w:iCs w:val="0"/>
                <w:color w:val="000000"/>
                <w:kern w:val="2"/>
                <w:sz w:val="24"/>
                <w:szCs w:val="24"/>
                <w:lang w:val="en-US" w:bidi="ar-SA"/>
              </w:rPr>
            </m:ctrlPr>
          </m:sSubPr>
          <m:e>
            <m:r>
              <m:rPr/>
              <w:rPr>
                <w:rFonts w:hint="eastAsia" w:ascii="DejaVu Math TeX Gyre" w:hAnsi="DejaVu Math TeX Gyre" w:cs="Times New Roman"/>
                <w:color w:val="000000"/>
                <w:kern w:val="2"/>
                <w:sz w:val="24"/>
                <w:szCs w:val="24"/>
                <w:lang w:val="en-US" w:eastAsia="zh-CN" w:bidi="ar-SA"/>
              </w:rPr>
              <m:t>S</m:t>
            </m:r>
            <m:ctrlPr>
              <w:rPr>
                <w:rFonts w:ascii="DejaVu Math TeX Gyre" w:hAnsi="DejaVu Math TeX Gyre" w:cs="Times New Roman"/>
                <w:bCs w:val="0"/>
                <w:i/>
                <w:iCs w:val="0"/>
                <w:color w:val="000000"/>
                <w:kern w:val="2"/>
                <w:sz w:val="24"/>
                <w:szCs w:val="24"/>
                <w:lang w:val="en-US" w:bidi="ar-SA"/>
              </w:rPr>
            </m:ctrlPr>
          </m:e>
          <m:sub>
            <m:r>
              <m:rPr/>
              <w:rPr>
                <w:rFonts w:hint="eastAsia" w:ascii="DejaVu Math TeX Gyre" w:hAnsi="DejaVu Math TeX Gyre" w:cs="Times New Roman"/>
                <w:color w:val="000000"/>
                <w:kern w:val="2"/>
                <w:sz w:val="24"/>
                <w:szCs w:val="24"/>
                <w:lang w:val="en-US" w:eastAsia="zh-CN" w:bidi="ar-SA"/>
              </w:rPr>
              <m:t>n</m:t>
            </m:r>
            <m:ctrlPr>
              <w:rPr>
                <w:rFonts w:ascii="DejaVu Math TeX Gyre" w:hAnsi="DejaVu Math TeX Gyre" w:cs="Times New Roman"/>
                <w:bCs w:val="0"/>
                <w:i/>
                <w:iCs w:val="0"/>
                <w:color w:val="000000"/>
                <w:kern w:val="2"/>
                <w:sz w:val="24"/>
                <w:szCs w:val="24"/>
                <w:lang w:val="en-US" w:bidi="ar-SA"/>
              </w:rPr>
            </m:ctrlPr>
          </m:sub>
        </m:sSub>
      </m:oMath>
      <w:r>
        <w:t>&lt;1。</w:t>
      </w:r>
    </w:p>
    <w:p w14:paraId="0F0FE48D">
      <w:pPr>
        <w:pStyle w:val="2"/>
        <w:rPr>
          <w:rFonts w:hint="default"/>
          <w:lang w:val="en-US" w:eastAsia="zh-CN"/>
        </w:rPr>
      </w:pPr>
      <w:r>
        <w:rPr>
          <w:rFonts w:hint="default"/>
          <w:lang w:val="en-US" w:eastAsia="zh-CN"/>
        </w:rPr>
        <w:drawing>
          <wp:inline distT="0" distB="0" distL="114300" distR="114300">
            <wp:extent cx="2336800" cy="292100"/>
            <wp:effectExtent l="0" t="0" r="0" b="12700"/>
            <wp:docPr id="7" name="图片 7" descr="截屏2026-09-26 17.1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截屏2026-09-26 17.12.37"/>
                    <pic:cNvPicPr>
                      <a:picLocks noChangeAspect="1"/>
                    </pic:cNvPicPr>
                  </pic:nvPicPr>
                  <pic:blipFill>
                    <a:blip r:embed="rId9"/>
                    <a:stretch>
                      <a:fillRect/>
                    </a:stretch>
                  </pic:blipFill>
                  <pic:spPr>
                    <a:xfrm>
                      <a:off x="0" y="0"/>
                      <a:ext cx="2336800" cy="292100"/>
                    </a:xfrm>
                    <a:prstGeom prst="rect">
                      <a:avLst/>
                    </a:prstGeom>
                  </pic:spPr>
                </pic:pic>
              </a:graphicData>
            </a:graphic>
          </wp:inline>
        </w:drawing>
      </w:r>
    </w:p>
    <w:p w14:paraId="5D954EB2">
      <w:pPr>
        <w:widowControl/>
        <w:numPr>
          <w:ilvl w:val="0"/>
          <w:numId w:val="2"/>
        </w:numPr>
        <w:spacing w:after="120" w:line="348" w:lineRule="auto"/>
        <w:ind w:left="420" w:leftChars="0" w:hanging="420" w:firstLineChars="0"/>
        <w:jc w:val="left"/>
        <w:rPr>
          <w:rFonts w:hint="default" w:ascii="Times New Roman" w:hAnsi="Times New Roman" w:eastAsia="宋体" w:cs="Times New Roman"/>
          <w:color w:val="000000"/>
          <w:kern w:val="2"/>
          <w:sz w:val="24"/>
          <w:szCs w:val="24"/>
          <w:lang w:val="en-US" w:eastAsia="zh-CN"/>
        </w:rPr>
      </w:pPr>
      <w:r>
        <w:rPr>
          <w:rFonts w:hint="default" w:ascii="Times New Roman" w:hAnsi="Times New Roman" w:eastAsia="宋体" w:cs="Times New Roman"/>
          <w:color w:val="000000"/>
          <w:kern w:val="2"/>
          <w:sz w:val="24"/>
          <w:szCs w:val="24"/>
          <w:lang w:val="en-US" w:eastAsia="zh-CN"/>
        </w:rPr>
        <w:t>PR： 不同语义表达下的规划鲁棒性</w:t>
      </w:r>
    </w:p>
    <w:p w14:paraId="3FB982A6">
      <w:pPr>
        <w:pStyle w:val="6"/>
        <w:keepNext w:val="0"/>
        <w:keepLines w:val="0"/>
        <w:widowControl/>
        <w:suppressLineNumbers w:val="0"/>
        <w:spacing w:before="0" w:beforeAutospacing="1" w:after="0" w:afterAutospacing="1"/>
        <w:ind w:left="0" w:right="0"/>
      </w:pPr>
      <w:r>
        <w:t>其中 K 表示同一任务的不同语义表达，</w:t>
      </w:r>
      <m:oMath>
        <m:sSub>
          <m:sSubPr>
            <m:ctrlPr>
              <w:rPr>
                <w:rFonts w:ascii="DejaVu Math TeX Gyre" w:hAnsi="DejaVu Math TeX Gyre" w:cs="Times New Roman"/>
                <w:bCs w:val="0"/>
                <w:i/>
                <w:iCs w:val="0"/>
                <w:color w:val="000000"/>
                <w:kern w:val="2"/>
                <w:sz w:val="24"/>
                <w:szCs w:val="24"/>
                <w:lang w:val="en-US" w:bidi="ar-SA"/>
              </w:rPr>
            </m:ctrlPr>
          </m:sSubPr>
          <m:e>
            <m:r>
              <m:rPr/>
              <w:rPr>
                <w:rFonts w:hint="eastAsia" w:ascii="DejaVu Math TeX Gyre" w:hAnsi="DejaVu Math TeX Gyre" w:cs="Times New Roman"/>
                <w:color w:val="000000"/>
                <w:kern w:val="2"/>
                <w:sz w:val="24"/>
                <w:szCs w:val="24"/>
                <w:lang w:val="en-US" w:eastAsia="zh-CN" w:bidi="ar-SA"/>
              </w:rPr>
              <m:t>SR</m:t>
            </m:r>
            <m:ctrlPr>
              <w:rPr>
                <w:rFonts w:ascii="DejaVu Math TeX Gyre" w:hAnsi="DejaVu Math TeX Gyre" w:cs="Times New Roman"/>
                <w:bCs w:val="0"/>
                <w:i/>
                <w:iCs w:val="0"/>
                <w:color w:val="000000"/>
                <w:kern w:val="2"/>
                <w:sz w:val="24"/>
                <w:szCs w:val="24"/>
                <w:lang w:val="en-US" w:bidi="ar-SA"/>
              </w:rPr>
            </m:ctrlPr>
          </m:e>
          <m:sub>
            <m:r>
              <m:rPr/>
              <w:rPr>
                <w:rFonts w:hint="eastAsia" w:ascii="DejaVu Math TeX Gyre" w:hAnsi="DejaVu Math TeX Gyre" w:cs="Times New Roman"/>
                <w:color w:val="000000"/>
                <w:kern w:val="2"/>
                <w:sz w:val="24"/>
                <w:szCs w:val="24"/>
                <w:lang w:val="en-US" w:eastAsia="zh-CN" w:bidi="ar-SA"/>
              </w:rPr>
              <m:t>i</m:t>
            </m:r>
            <m:r>
              <m:rPr/>
              <w:rPr>
                <w:rFonts w:hint="default" w:ascii="DejaVu Math TeX Gyre" w:hAnsi="DejaVu Math TeX Gyre" w:cs="Times New Roman"/>
                <w:color w:val="000000"/>
                <w:kern w:val="2"/>
                <w:sz w:val="24"/>
                <w:szCs w:val="24"/>
                <w:lang w:val="en-US" w:eastAsia="zh-CN" w:bidi="ar-SA"/>
              </w:rPr>
              <m:t>,k</m:t>
            </m:r>
            <m:ctrlPr>
              <w:rPr>
                <w:rFonts w:ascii="DejaVu Math TeX Gyre" w:hAnsi="DejaVu Math TeX Gyre" w:cs="Times New Roman"/>
                <w:bCs w:val="0"/>
                <w:i/>
                <w:iCs w:val="0"/>
                <w:color w:val="000000"/>
                <w:kern w:val="2"/>
                <w:sz w:val="24"/>
                <w:szCs w:val="24"/>
                <w:lang w:val="en-US" w:bidi="ar-SA"/>
              </w:rPr>
            </m:ctrlPr>
          </m:sub>
        </m:sSub>
      </m:oMath>
      <w:r>
        <w:t>表示方法 i 在第 k 种表达下的成功率。</w:t>
      </w:r>
    </w:p>
    <w:p w14:paraId="0BF483CB">
      <w:pPr>
        <w:pStyle w:val="6"/>
        <w:keepNext w:val="0"/>
        <w:keepLines w:val="0"/>
        <w:widowControl/>
        <w:suppressLineNumbers w:val="0"/>
        <w:spacing w:before="0" w:beforeAutospacing="1" w:after="0" w:afterAutospacing="1"/>
        <w:ind w:left="0" w:right="0"/>
        <w:rPr>
          <w:rFonts w:hint="default"/>
          <w:lang w:val="en-US" w:eastAsia="zh-CN"/>
        </w:rPr>
      </w:pPr>
      <w:r>
        <w:rPr>
          <w:b/>
          <w:bCs/>
        </w:rPr>
        <w:t>作用：</w:t>
      </w:r>
      <w:r>
        <w:t>看同一个任务换一种说法后，方法是否仍然能够成功规划。</w:t>
      </w:r>
    </w:p>
    <w:p w14:paraId="5798F4DE">
      <w:pPr>
        <w:pStyle w:val="2"/>
        <w:rPr>
          <w:rFonts w:hint="default"/>
          <w:lang w:val="en-US" w:eastAsia="zh-CN"/>
        </w:rPr>
      </w:pPr>
      <w:r>
        <w:rPr>
          <w:rFonts w:hint="default"/>
          <w:lang w:val="en-US" w:eastAsia="zh-CN"/>
        </w:rPr>
        <w:drawing>
          <wp:inline distT="0" distB="0" distL="114300" distR="114300">
            <wp:extent cx="2781300" cy="1016000"/>
            <wp:effectExtent l="0" t="0" r="12700" b="0"/>
            <wp:docPr id="9" name="图片 9" descr="截屏2026-09-26 17.1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截屏2026-09-26 17.13.35"/>
                    <pic:cNvPicPr>
                      <a:picLocks noChangeAspect="1"/>
                    </pic:cNvPicPr>
                  </pic:nvPicPr>
                  <pic:blipFill>
                    <a:blip r:embed="rId10"/>
                    <a:stretch>
                      <a:fillRect/>
                    </a:stretch>
                  </pic:blipFill>
                  <pic:spPr>
                    <a:xfrm>
                      <a:off x="0" y="0"/>
                      <a:ext cx="2781300" cy="1016000"/>
                    </a:xfrm>
                    <a:prstGeom prst="rect">
                      <a:avLst/>
                    </a:prstGeom>
                  </pic:spPr>
                </pic:pic>
              </a:graphicData>
            </a:graphic>
          </wp:inline>
        </w:drawing>
      </w:r>
    </w:p>
    <w:p w14:paraId="51DD6AC0">
      <w:pPr>
        <w:widowControl/>
        <w:numPr>
          <w:ilvl w:val="0"/>
          <w:numId w:val="2"/>
        </w:numPr>
        <w:spacing w:after="120" w:line="348" w:lineRule="auto"/>
        <w:ind w:left="420" w:leftChars="0" w:hanging="420" w:firstLineChars="0"/>
        <w:jc w:val="left"/>
        <w:rPr>
          <w:rFonts w:hint="default" w:ascii="Times New Roman" w:hAnsi="Times New Roman" w:eastAsia="宋体" w:cs="Times New Roman"/>
          <w:color w:val="000000"/>
          <w:kern w:val="2"/>
          <w:sz w:val="24"/>
          <w:szCs w:val="24"/>
          <w:lang w:val="en-US" w:eastAsia="zh-CN"/>
        </w:rPr>
      </w:pPr>
      <w:r>
        <w:rPr>
          <w:rFonts w:hint="default" w:ascii="Times New Roman" w:hAnsi="Times New Roman" w:eastAsia="宋体" w:cs="Times New Roman"/>
          <w:color w:val="000000"/>
          <w:kern w:val="2"/>
          <w:sz w:val="24"/>
          <w:szCs w:val="24"/>
          <w:lang w:val="en-US" w:eastAsia="zh-CN"/>
        </w:rPr>
        <w:t>PC： 不同表达下的规划一致性 </w:t>
      </w:r>
    </w:p>
    <w:p w14:paraId="68B2B19F">
      <w:pPr>
        <w:pStyle w:val="6"/>
        <w:keepNext w:val="0"/>
        <w:keepLines w:val="0"/>
        <w:widowControl/>
        <w:suppressLineNumbers w:val="0"/>
        <w:spacing w:before="0" w:beforeAutospacing="1" w:after="0" w:afterAutospacing="1"/>
        <w:ind w:left="0" w:right="0"/>
      </w:pPr>
      <w:r>
        <w:t>其中 M 为生成的规划数量</w:t>
      </w:r>
      <w:r>
        <w:rPr>
          <w:rFonts w:hint="default"/>
          <w:lang w:val="en-US"/>
        </w:rPr>
        <w:t>,</w:t>
      </w:r>
      <m:oMath>
        <m:sSub>
          <m:sSubPr>
            <m:ctrlPr>
              <w:rPr>
                <w:rFonts w:ascii="DejaVu Math TeX Gyre" w:hAnsi="DejaVu Math TeX Gyre" w:cs="Times New Roman"/>
                <w:bCs w:val="0"/>
                <w:i/>
                <w:iCs w:val="0"/>
                <w:color w:val="000000"/>
                <w:kern w:val="2"/>
                <w:sz w:val="24"/>
                <w:szCs w:val="24"/>
                <w:lang w:val="en-US" w:bidi="ar-SA"/>
              </w:rPr>
            </m:ctrlPr>
          </m:sSubPr>
          <m:e>
            <m:r>
              <m:rPr/>
              <w:rPr>
                <w:rFonts w:hint="default" w:ascii="DejaVu Math TeX Gyre" w:hAnsi="DejaVu Math TeX Gyre" w:cs="Times New Roman"/>
                <w:color w:val="000000"/>
                <w:kern w:val="2"/>
                <w:sz w:val="24"/>
                <w:szCs w:val="24"/>
                <w:lang w:val="en-US" w:bidi="ar-SA"/>
              </w:rPr>
              <m:t>W</m:t>
            </m:r>
            <m:ctrlPr>
              <w:rPr>
                <w:rFonts w:ascii="DejaVu Math TeX Gyre" w:hAnsi="DejaVu Math TeX Gyre" w:cs="Times New Roman"/>
                <w:bCs w:val="0"/>
                <w:i/>
                <w:iCs w:val="0"/>
                <w:color w:val="000000"/>
                <w:kern w:val="2"/>
                <w:sz w:val="24"/>
                <w:szCs w:val="24"/>
                <w:lang w:val="en-US" w:bidi="ar-SA"/>
              </w:rPr>
            </m:ctrlPr>
          </m:e>
          <m:sub>
            <m:r>
              <m:rPr/>
              <w:rPr>
                <w:rFonts w:hint="default" w:ascii="DejaVu Math TeX Gyre" w:hAnsi="DejaVu Math TeX Gyre" w:cs="Times New Roman"/>
                <w:color w:val="000000"/>
                <w:kern w:val="2"/>
                <w:sz w:val="24"/>
                <w:szCs w:val="24"/>
                <w:lang w:val="en-US" w:bidi="ar-SA"/>
              </w:rPr>
              <m:t>i</m:t>
            </m:r>
            <m:ctrlPr>
              <w:rPr>
                <w:rFonts w:ascii="DejaVu Math TeX Gyre" w:hAnsi="DejaVu Math TeX Gyre" w:cs="Times New Roman"/>
                <w:bCs w:val="0"/>
                <w:i/>
                <w:iCs w:val="0"/>
                <w:color w:val="000000"/>
                <w:kern w:val="2"/>
                <w:sz w:val="24"/>
                <w:szCs w:val="24"/>
                <w:lang w:val="en-US" w:bidi="ar-SA"/>
              </w:rPr>
            </m:ctrlPr>
          </m:sub>
        </m:sSub>
      </m:oMath>
      <w:r>
        <w:rPr>
          <w:rFonts w:hint="default" w:hAnsi="DejaVu Math TeX Gyre" w:cs="Times New Roman"/>
          <w:bCs w:val="0"/>
          <w:i w:val="0"/>
          <w:iCs w:val="0"/>
          <w:color w:val="000000"/>
          <w:kern w:val="2"/>
          <w:sz w:val="24"/>
          <w:szCs w:val="24"/>
          <w:lang w:val="en-US" w:bidi="ar-SA"/>
        </w:rPr>
        <w:t>,</w:t>
      </w:r>
      <m:oMath>
        <m:sSub>
          <m:sSubPr>
            <m:ctrlPr>
              <w:rPr>
                <w:rFonts w:ascii="DejaVu Math TeX Gyre" w:hAnsi="DejaVu Math TeX Gyre" w:cs="Times New Roman"/>
                <w:bCs w:val="0"/>
                <w:i/>
                <w:iCs w:val="0"/>
                <w:color w:val="000000"/>
                <w:kern w:val="2"/>
                <w:sz w:val="24"/>
                <w:szCs w:val="24"/>
                <w:lang w:val="en-US" w:bidi="ar-SA"/>
              </w:rPr>
            </m:ctrlPr>
          </m:sSubPr>
          <m:e>
            <m:r>
              <m:rPr/>
              <w:rPr>
                <w:rFonts w:hint="default" w:ascii="DejaVu Math TeX Gyre" w:hAnsi="DejaVu Math TeX Gyre" w:cs="Times New Roman"/>
                <w:color w:val="000000"/>
                <w:kern w:val="2"/>
                <w:sz w:val="24"/>
                <w:szCs w:val="24"/>
                <w:lang w:val="en-US" w:bidi="ar-SA"/>
              </w:rPr>
              <m:t>W</m:t>
            </m:r>
            <m:ctrlPr>
              <w:rPr>
                <w:rFonts w:ascii="DejaVu Math TeX Gyre" w:hAnsi="DejaVu Math TeX Gyre" w:cs="Times New Roman"/>
                <w:bCs w:val="0"/>
                <w:i/>
                <w:iCs w:val="0"/>
                <w:color w:val="000000"/>
                <w:kern w:val="2"/>
                <w:sz w:val="24"/>
                <w:szCs w:val="24"/>
                <w:lang w:val="en-US" w:bidi="ar-SA"/>
              </w:rPr>
            </m:ctrlPr>
          </m:e>
          <m:sub>
            <m:r>
              <m:rPr/>
              <w:rPr>
                <w:rFonts w:hint="default" w:ascii="DejaVu Math TeX Gyre" w:hAnsi="DejaVu Math TeX Gyre" w:cs="Times New Roman"/>
                <w:color w:val="000000"/>
                <w:kern w:val="2"/>
                <w:sz w:val="24"/>
                <w:szCs w:val="24"/>
                <w:lang w:val="en-US" w:bidi="ar-SA"/>
              </w:rPr>
              <m:t>j</m:t>
            </m:r>
            <m:ctrlPr>
              <w:rPr>
                <w:rFonts w:ascii="DejaVu Math TeX Gyre" w:hAnsi="DejaVu Math TeX Gyre" w:cs="Times New Roman"/>
                <w:bCs w:val="0"/>
                <w:i/>
                <w:iCs w:val="0"/>
                <w:color w:val="000000"/>
                <w:kern w:val="2"/>
                <w:sz w:val="24"/>
                <w:szCs w:val="24"/>
                <w:lang w:val="en-US" w:bidi="ar-SA"/>
              </w:rPr>
            </m:ctrlPr>
          </m:sub>
        </m:sSub>
      </m:oMath>
      <w:r>
        <w:t xml:space="preserve"> 为不同表达下生成的规划结果，Levenshtein 表示两个规划之间的编辑距离。</w:t>
      </w:r>
    </w:p>
    <w:p w14:paraId="2258470D">
      <w:pPr>
        <w:pStyle w:val="6"/>
        <w:keepNext w:val="0"/>
        <w:keepLines w:val="0"/>
        <w:widowControl/>
        <w:suppressLineNumbers w:val="0"/>
        <w:spacing w:before="0" w:beforeAutospacing="1" w:after="0" w:afterAutospacing="1"/>
        <w:ind w:left="0" w:right="0"/>
      </w:pPr>
      <w:r>
        <w:rPr>
          <w:b/>
          <w:bCs/>
        </w:rPr>
        <w:t>作用：</w:t>
      </w:r>
      <w:r>
        <w:t xml:space="preserve"> 衡量不同语言表达下，生成的规划结果是否保持一致。</w:t>
      </w:r>
    </w:p>
    <w:p w14:paraId="3263CDF4">
      <w:pPr>
        <w:pStyle w:val="2"/>
        <w:rPr>
          <w:rFonts w:hint="default"/>
          <w:lang w:val="en-US" w:eastAsia="zh-CN"/>
        </w:rPr>
      </w:pPr>
    </w:p>
    <w:p w14:paraId="0E87AE41">
      <w:pPr>
        <w:pStyle w:val="2"/>
        <w:keepNext w:val="0"/>
        <w:keepLines w:val="0"/>
        <w:widowControl/>
        <w:suppressLineNumbers w:val="0"/>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5.2 不同方法与不同 LLM 的实验结果</w:t>
      </w:r>
    </w:p>
    <w:p w14:paraId="1A0ABA06">
      <w:pPr>
        <w:pStyle w:val="2"/>
        <w:keepNext w:val="0"/>
        <w:keepLines w:val="0"/>
        <w:widowControl/>
        <w:suppressLineNumbers w:val="0"/>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基准方法</w:t>
      </w:r>
      <w:r>
        <w:rPr>
          <w:rFonts w:hint="eastAsia" w:ascii="Times New Roman" w:hAnsi="Times New Roman" w:eastAsia="宋体" w:cs="Times New Roman"/>
          <w:b w:val="0"/>
          <w:bCs w:val="0"/>
          <w:i w:val="0"/>
          <w:iCs w:val="0"/>
          <w:color w:val="000000"/>
          <w:kern w:val="2"/>
          <w:sz w:val="24"/>
          <w:szCs w:val="24"/>
          <w:lang w:val="en-US" w:eastAsia="zh-CN" w:bidi="ar-SA"/>
        </w:rPr>
        <w:t>对比</w:t>
      </w:r>
    </w:p>
    <w:p w14:paraId="4CCFB699">
      <w:pPr>
        <w:pStyle w:val="2"/>
        <w:keepNext w:val="0"/>
        <w:keepLines w:val="0"/>
        <w:widowControl/>
        <w:suppressLineNumbers w:val="0"/>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为了公平比较，首先固定使用 DeepSeek-V3，比较不同规划方法：</w:t>
      </w:r>
    </w:p>
    <w:p w14:paraId="4F775BF0">
      <w:pPr>
        <w:pStyle w:val="2"/>
        <w:keepNext w:val="0"/>
        <w:keepLines w:val="0"/>
        <w:widowControl/>
        <w:suppressLineNumbers w:val="0"/>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Rule-based Planner —— 基于 HTN 的传统规划方法</w:t>
      </w:r>
    </w:p>
    <w:p w14:paraId="763B02BF">
      <w:pPr>
        <w:pStyle w:val="2"/>
        <w:keepNext w:val="0"/>
        <w:keepLines w:val="0"/>
        <w:widowControl/>
        <w:suppressLineNumbers w:val="0"/>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LLM-to-PDDL —— LLM 生成 PDDL，再由经典规划器求解</w:t>
      </w:r>
    </w:p>
    <w:p w14:paraId="3033051B">
      <w:pPr>
        <w:pStyle w:val="2"/>
        <w:keepNext w:val="0"/>
        <w:keepLines w:val="0"/>
        <w:widowControl/>
        <w:suppressLineNumbers w:val="0"/>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MUTP-LLM —— Translator + HTN + Validation + LLM Planner</w:t>
      </w:r>
    </w:p>
    <w:p w14:paraId="5EFB8B86">
      <w:pPr>
        <w:rPr>
          <w:rFonts w:hint="default" w:ascii="Times New Roman" w:hAnsi="Times New Roman" w:eastAsia="宋体" w:cs="Times New Roman"/>
          <w:b w:val="0"/>
          <w:bCs w:val="0"/>
          <w:i w:val="0"/>
          <w:iCs w:val="0"/>
          <w:color w:val="000000"/>
          <w:kern w:val="2"/>
          <w:sz w:val="24"/>
          <w:szCs w:val="24"/>
          <w:lang w:val="en-US" w:eastAsia="zh-CN" w:bidi="ar-SA"/>
        </w:rPr>
      </w:pPr>
    </w:p>
    <w:p w14:paraId="6D2E2686">
      <w:pPr>
        <w:widowControl/>
        <w:spacing w:after="0" w:line="360" w:lineRule="auto"/>
        <w:ind w:firstLine="0" w:firstLineChars="0"/>
        <w:jc w:val="center"/>
        <w:rPr>
          <w:rFonts w:hint="default" w:ascii="Times New Roman" w:hAnsi="Times New Roman" w:eastAsia="宋体" w:cs="Times New Roman"/>
          <w:b w:val="0"/>
          <w:bCs w:val="0"/>
          <w:i w:val="0"/>
          <w:iCs w:val="0"/>
          <w:color w:val="000000"/>
          <w:kern w:val="2"/>
          <w:sz w:val="24"/>
          <w:szCs w:val="24"/>
          <w:lang w:val="en-US" w:eastAsia="zh-CN" w:bidi="ar-SA"/>
        </w:rPr>
      </w:pPr>
      <w:r>
        <w:rPr>
          <w:rFonts w:hint="default"/>
          <w:lang w:val="en-US" w:eastAsia="zh-CN"/>
        </w:rPr>
        <w:drawing>
          <wp:inline distT="0" distB="0" distL="114300" distR="114300">
            <wp:extent cx="5266690" cy="1624965"/>
            <wp:effectExtent l="0" t="0" r="16510" b="635"/>
            <wp:docPr id="10" name="图片 10" descr="截屏2026-09-26 17.2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截屏2026-09-26 17.20.46"/>
                    <pic:cNvPicPr>
                      <a:picLocks noChangeAspect="1"/>
                    </pic:cNvPicPr>
                  </pic:nvPicPr>
                  <pic:blipFill>
                    <a:blip r:embed="rId11"/>
                    <a:stretch>
                      <a:fillRect/>
                    </a:stretch>
                  </pic:blipFill>
                  <pic:spPr>
                    <a:xfrm>
                      <a:off x="0" y="0"/>
                      <a:ext cx="5266690" cy="1624965"/>
                    </a:xfrm>
                    <a:prstGeom prst="rect">
                      <a:avLst/>
                    </a:prstGeom>
                  </pic:spPr>
                </pic:pic>
              </a:graphicData>
            </a:graphic>
          </wp:inline>
        </w:drawing>
      </w:r>
      <w:r>
        <w:rPr>
          <w:rFonts w:hint="eastAsia" w:ascii="Times New Roman" w:hAnsi="Times New Roman" w:eastAsia="宋体" w:cs="Times New Roman"/>
          <w:color w:val="000000"/>
          <w:kern w:val="2"/>
          <w:szCs w:val="21"/>
          <w:lang w:val="en-US" w:eastAsia="zh-CN"/>
        </w:rPr>
        <w:t>表4 不同方法的实验结果</w:t>
      </w:r>
    </w:p>
    <w:p w14:paraId="27150688">
      <w:pPr>
        <w:pStyle w:val="2"/>
        <w:keepNext w:val="0"/>
        <w:keepLines w:val="0"/>
        <w:widowControl/>
        <w:suppressLineNumbers w:val="0"/>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实验结果</w:t>
      </w:r>
    </w:p>
    <w:p w14:paraId="0EA43739">
      <w:pPr>
        <w:pStyle w:val="2"/>
        <w:keepNext w:val="0"/>
        <w:keepLines w:val="0"/>
        <w:widowControl/>
        <w:suppressLineNumbers w:val="0"/>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随着任务从 T1 → T4 逐渐复杂：</w:t>
      </w:r>
    </w:p>
    <w:p w14:paraId="1C14CAFA">
      <w:pPr>
        <w:widowControl/>
        <w:numPr>
          <w:ilvl w:val="0"/>
          <w:numId w:val="2"/>
        </w:numPr>
        <w:spacing w:after="120" w:line="348" w:lineRule="auto"/>
        <w:ind w:left="420" w:leftChars="0" w:hanging="420" w:firstLineChars="0"/>
        <w:jc w:val="left"/>
        <w:rPr>
          <w:rFonts w:hint="default" w:ascii="Times New Roman" w:hAnsi="Times New Roman" w:eastAsia="宋体" w:cs="Times New Roman"/>
          <w:color w:val="000000"/>
          <w:kern w:val="2"/>
          <w:sz w:val="24"/>
          <w:szCs w:val="24"/>
          <w:lang w:val="en-US" w:eastAsia="zh-CN"/>
        </w:rPr>
      </w:pPr>
      <w:r>
        <w:rPr>
          <w:rFonts w:hint="default" w:ascii="Times New Roman" w:hAnsi="Times New Roman" w:eastAsia="宋体" w:cs="Times New Roman"/>
          <w:color w:val="000000"/>
          <w:kern w:val="2"/>
          <w:sz w:val="24"/>
          <w:szCs w:val="24"/>
          <w:lang w:val="en-US" w:eastAsia="zh-CN"/>
        </w:rPr>
        <w:t>Rule-based Planner 在复杂协同任务上的成功率明显下降</w:t>
      </w:r>
    </w:p>
    <w:p w14:paraId="19B67B30">
      <w:pPr>
        <w:widowControl/>
        <w:numPr>
          <w:ilvl w:val="0"/>
          <w:numId w:val="2"/>
        </w:numPr>
        <w:spacing w:after="120" w:line="348" w:lineRule="auto"/>
        <w:ind w:left="420" w:leftChars="0" w:hanging="420" w:firstLineChars="0"/>
        <w:jc w:val="left"/>
        <w:rPr>
          <w:rFonts w:hint="default" w:ascii="Times New Roman" w:hAnsi="Times New Roman" w:eastAsia="宋体" w:cs="Times New Roman"/>
          <w:color w:val="000000"/>
          <w:kern w:val="2"/>
          <w:sz w:val="24"/>
          <w:szCs w:val="24"/>
          <w:lang w:val="en-US" w:eastAsia="zh-CN"/>
        </w:rPr>
      </w:pPr>
      <w:r>
        <w:rPr>
          <w:rFonts w:hint="default" w:ascii="Times New Roman" w:hAnsi="Times New Roman" w:eastAsia="宋体" w:cs="Times New Roman"/>
          <w:color w:val="000000"/>
          <w:kern w:val="2"/>
          <w:sz w:val="24"/>
          <w:szCs w:val="24"/>
          <w:lang w:val="en-US" w:eastAsia="zh-CN"/>
        </w:rPr>
        <w:t>LLM-to-PDDL 在复杂任务中的鲁棒性和一致性下降</w:t>
      </w:r>
    </w:p>
    <w:p w14:paraId="79C7FA39">
      <w:pPr>
        <w:widowControl/>
        <w:numPr>
          <w:ilvl w:val="0"/>
          <w:numId w:val="2"/>
        </w:numPr>
        <w:spacing w:after="120" w:line="348" w:lineRule="auto"/>
        <w:ind w:left="420" w:leftChars="0" w:hanging="420" w:firstLineChars="0"/>
        <w:jc w:val="left"/>
        <w:rPr>
          <w:rFonts w:hint="default" w:ascii="Times New Roman" w:hAnsi="Times New Roman" w:eastAsia="宋体" w:cs="Times New Roman"/>
          <w:color w:val="000000"/>
          <w:kern w:val="2"/>
          <w:sz w:val="24"/>
          <w:szCs w:val="24"/>
          <w:lang w:val="en-US" w:eastAsia="zh-CN"/>
        </w:rPr>
      </w:pPr>
      <w:r>
        <w:rPr>
          <w:rFonts w:hint="default" w:ascii="Times New Roman" w:hAnsi="Times New Roman" w:eastAsia="宋体" w:cs="Times New Roman"/>
          <w:color w:val="000000"/>
          <w:kern w:val="2"/>
          <w:sz w:val="24"/>
          <w:szCs w:val="24"/>
          <w:lang w:val="en-US" w:eastAsia="zh-CN"/>
        </w:rPr>
        <w:t>MUTP-LLM 在 T4 中仍达到 87% SR、76% PR、71.4% PC</w:t>
      </w:r>
    </w:p>
    <w:p w14:paraId="09AC48D6">
      <w:pPr>
        <w:pStyle w:val="2"/>
        <w:rPr>
          <w:rFonts w:hint="default"/>
          <w:lang w:val="en-US" w:eastAsia="zh-CN"/>
        </w:rPr>
      </w:pPr>
    </w:p>
    <w:p w14:paraId="58445376">
      <w:pPr>
        <w:pStyle w:val="2"/>
        <w:keepNext w:val="0"/>
        <w:keepLines w:val="0"/>
        <w:widowControl/>
        <w:suppressLineNumbers w:val="0"/>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不同 LLM</w:t>
      </w:r>
      <w:r>
        <w:rPr>
          <w:rFonts w:hint="eastAsia" w:ascii="Times New Roman" w:hAnsi="Times New Roman" w:eastAsia="宋体" w:cs="Times New Roman"/>
          <w:b w:val="0"/>
          <w:bCs w:val="0"/>
          <w:i w:val="0"/>
          <w:iCs w:val="0"/>
          <w:color w:val="000000"/>
          <w:kern w:val="2"/>
          <w:sz w:val="24"/>
          <w:szCs w:val="24"/>
          <w:lang w:val="en-US" w:eastAsia="zh-CN" w:bidi="ar-SA"/>
        </w:rPr>
        <w:t>下的表现</w:t>
      </w:r>
    </w:p>
    <w:p w14:paraId="71FE2884">
      <w:pPr>
        <w:pStyle w:val="2"/>
        <w:keepNext w:val="0"/>
        <w:keepLines w:val="0"/>
        <w:widowControl/>
        <w:suppressLineNumbers w:val="0"/>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在验证规划框架有效之后，论文进一步考察：换用不同 LLM，MUTP-LLM 是否仍然有效。</w:t>
      </w:r>
    </w:p>
    <w:p w14:paraId="2E45DCFF">
      <w:pPr>
        <w:pStyle w:val="2"/>
        <w:keepNext w:val="0"/>
        <w:keepLines w:val="0"/>
        <w:widowControl/>
        <w:suppressLineNumbers w:val="0"/>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因此，作者将 MUTP-LLM 分别应用于：</w:t>
      </w:r>
    </w:p>
    <w:p w14:paraId="5AB3153B">
      <w:pPr>
        <w:widowControl/>
        <w:numPr>
          <w:ilvl w:val="0"/>
          <w:numId w:val="2"/>
        </w:numPr>
        <w:spacing w:after="120" w:line="348" w:lineRule="auto"/>
        <w:ind w:left="420" w:leftChars="0" w:hanging="420" w:firstLineChars="0"/>
        <w:jc w:val="left"/>
        <w:rPr>
          <w:rFonts w:hint="default" w:ascii="Times New Roman" w:hAnsi="Times New Roman" w:eastAsia="宋体" w:cs="Times New Roman"/>
          <w:color w:val="000000"/>
          <w:kern w:val="2"/>
          <w:sz w:val="24"/>
          <w:szCs w:val="24"/>
          <w:lang w:val="en-US" w:eastAsia="zh-CN"/>
        </w:rPr>
      </w:pPr>
      <w:r>
        <w:rPr>
          <w:rFonts w:hint="default" w:ascii="Times New Roman" w:hAnsi="Times New Roman" w:eastAsia="宋体" w:cs="Times New Roman"/>
          <w:color w:val="000000"/>
          <w:kern w:val="2"/>
          <w:sz w:val="24"/>
          <w:szCs w:val="24"/>
          <w:lang w:val="en-US" w:eastAsia="zh-CN"/>
        </w:rPr>
        <w:t>DeepSeek-V3</w:t>
      </w:r>
    </w:p>
    <w:p w14:paraId="6FCF67CB">
      <w:pPr>
        <w:widowControl/>
        <w:numPr>
          <w:ilvl w:val="0"/>
          <w:numId w:val="2"/>
        </w:numPr>
        <w:spacing w:after="120" w:line="348" w:lineRule="auto"/>
        <w:ind w:left="420" w:leftChars="0" w:hanging="420" w:firstLineChars="0"/>
        <w:jc w:val="left"/>
        <w:rPr>
          <w:rFonts w:hint="default" w:ascii="Times New Roman" w:hAnsi="Times New Roman" w:eastAsia="宋体" w:cs="Times New Roman"/>
          <w:color w:val="000000"/>
          <w:kern w:val="2"/>
          <w:sz w:val="24"/>
          <w:szCs w:val="24"/>
          <w:lang w:val="en-US" w:eastAsia="zh-CN"/>
        </w:rPr>
      </w:pPr>
      <w:r>
        <w:rPr>
          <w:rFonts w:hint="default" w:ascii="Times New Roman" w:hAnsi="Times New Roman" w:eastAsia="宋体" w:cs="Times New Roman"/>
          <w:color w:val="000000"/>
          <w:kern w:val="2"/>
          <w:sz w:val="24"/>
          <w:szCs w:val="24"/>
          <w:lang w:val="en-US" w:eastAsia="zh-CN"/>
        </w:rPr>
        <w:t>Qwen-2.5-32B</w:t>
      </w:r>
    </w:p>
    <w:p w14:paraId="359E5195">
      <w:pPr>
        <w:widowControl/>
        <w:numPr>
          <w:ilvl w:val="0"/>
          <w:numId w:val="2"/>
        </w:numPr>
        <w:spacing w:after="120" w:line="348" w:lineRule="auto"/>
        <w:ind w:left="420" w:leftChars="0" w:hanging="420" w:firstLineChars="0"/>
        <w:jc w:val="left"/>
        <w:rPr>
          <w:rFonts w:hint="default" w:ascii="Times New Roman" w:hAnsi="Times New Roman" w:eastAsia="宋体" w:cs="Times New Roman"/>
          <w:color w:val="000000"/>
          <w:kern w:val="2"/>
          <w:sz w:val="24"/>
          <w:szCs w:val="24"/>
          <w:lang w:val="en-US" w:eastAsia="zh-CN"/>
        </w:rPr>
      </w:pPr>
      <w:r>
        <w:rPr>
          <w:rFonts w:hint="default" w:ascii="Times New Roman" w:hAnsi="Times New Roman" w:eastAsia="宋体" w:cs="Times New Roman"/>
          <w:color w:val="000000"/>
          <w:kern w:val="2"/>
          <w:sz w:val="24"/>
          <w:szCs w:val="24"/>
          <w:lang w:val="en-US" w:eastAsia="zh-CN"/>
        </w:rPr>
        <w:t>GLM-4</w:t>
      </w:r>
    </w:p>
    <w:p w14:paraId="209F62DE">
      <w:pPr>
        <w:widowControl/>
        <w:numPr>
          <w:ilvl w:val="0"/>
          <w:numId w:val="0"/>
        </w:numPr>
        <w:spacing w:after="120" w:line="348" w:lineRule="auto"/>
        <w:ind w:leftChars="0"/>
        <w:jc w:val="left"/>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color w:val="000000"/>
          <w:kern w:val="2"/>
          <w:sz w:val="24"/>
          <w:szCs w:val="24"/>
          <w:lang w:val="en-US" w:eastAsia="zh-CN"/>
        </w:rPr>
        <w:t>其中表4下半</w:t>
      </w:r>
      <w:r>
        <w:rPr>
          <w:rFonts w:hint="default" w:ascii="Times New Roman" w:hAnsi="Times New Roman" w:eastAsia="宋体" w:cs="Times New Roman"/>
          <w:b w:val="0"/>
          <w:bCs w:val="0"/>
          <w:i w:val="0"/>
          <w:iCs w:val="0"/>
          <w:color w:val="000000"/>
          <w:kern w:val="2"/>
          <w:sz w:val="24"/>
          <w:szCs w:val="24"/>
          <w:lang w:val="en-US" w:eastAsia="zh-CN" w:bidi="ar-SA"/>
        </w:rPr>
        <w:t>部分给出了 Qwen-2.5-32B 和 GLM-4 的结果，DeepSeek-V3 已在上半部分作为基准模型进行测试。</w:t>
      </w:r>
    </w:p>
    <w:p w14:paraId="50656CED">
      <w:pPr>
        <w:pStyle w:val="2"/>
        <w:keepNext w:val="0"/>
        <w:keepLines w:val="0"/>
        <w:widowControl/>
        <w:suppressLineNumbers w:val="0"/>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不同模型均能够运行 MUTP-LLM，但模型的结构化输出能力会影响最终结果</w:t>
      </w:r>
      <w:r>
        <w:rPr>
          <w:rFonts w:hint="eastAsia" w:ascii="Times New Roman" w:hAnsi="Times New Roman" w:eastAsia="宋体" w:cs="Times New Roman"/>
          <w:b w:val="0"/>
          <w:bCs w:val="0"/>
          <w:i w:val="0"/>
          <w:iCs w:val="0"/>
          <w:color w:val="000000"/>
          <w:kern w:val="2"/>
          <w:sz w:val="24"/>
          <w:szCs w:val="24"/>
          <w:lang w:val="en-US" w:eastAsia="zh-CN" w:bidi="ar-SA"/>
        </w:rPr>
        <w:t>。</w:t>
      </w:r>
    </w:p>
    <w:p w14:paraId="1C367681">
      <w:pPr>
        <w:pStyle w:val="2"/>
        <w:keepNext w:val="0"/>
        <w:keepLines w:val="0"/>
        <w:widowControl/>
        <w:suppressLineNumbers w:val="0"/>
        <w:rPr>
          <w:rFonts w:hint="default" w:ascii="Times New Roman" w:hAnsi="Times New Roman" w:eastAsia="宋体" w:cs="Times New Roman"/>
          <w:b w:val="0"/>
          <w:bCs w:val="0"/>
          <w:i w:val="0"/>
          <w:iCs w:val="0"/>
          <w:color w:val="000000"/>
          <w:kern w:val="2"/>
          <w:sz w:val="24"/>
          <w:szCs w:val="24"/>
          <w:lang w:val="en-US" w:eastAsia="zh-CN" w:bidi="ar-SA"/>
        </w:rPr>
      </w:pPr>
    </w:p>
    <w:p w14:paraId="181CC58E">
      <w:pPr>
        <w:rPr>
          <w:rFonts w:hint="default"/>
          <w:lang w:val="en-US" w:eastAsia="zh-CN"/>
        </w:rPr>
      </w:pPr>
    </w:p>
    <w:p w14:paraId="213899CC">
      <w:pPr>
        <w:widowControl/>
        <w:numPr>
          <w:ilvl w:val="0"/>
          <w:numId w:val="0"/>
        </w:numPr>
        <w:spacing w:after="120" w:line="348" w:lineRule="auto"/>
        <w:ind w:leftChars="0"/>
        <w:jc w:val="left"/>
        <w:rPr>
          <w:rFonts w:hint="default" w:ascii="Times New Roman" w:hAnsi="Times New Roman" w:eastAsia="宋体" w:cs="Times New Roman"/>
          <w:color w:val="000000"/>
          <w:kern w:val="2"/>
          <w:sz w:val="24"/>
          <w:szCs w:val="24"/>
          <w:lang w:val="en-US" w:eastAsia="zh-CN"/>
        </w:rPr>
      </w:pPr>
      <w:r>
        <w:rPr>
          <w:rFonts w:hint="default" w:ascii="Times New Roman" w:hAnsi="Times New Roman" w:eastAsia="宋体" w:cs="Times New Roman"/>
          <w:color w:val="000000"/>
          <w:kern w:val="2"/>
          <w:sz w:val="24"/>
          <w:szCs w:val="24"/>
          <w:lang w:val="en-US" w:eastAsia="zh-CN"/>
        </w:rPr>
        <w:t>5.3 消融实验：关键模块的作用</w:t>
      </w:r>
    </w:p>
    <w:p w14:paraId="14A1E3D6">
      <w:pPr>
        <w:widowControl/>
        <w:numPr>
          <w:ilvl w:val="0"/>
          <w:numId w:val="0"/>
        </w:numPr>
        <w:spacing w:after="120" w:line="348" w:lineRule="auto"/>
        <w:ind w:leftChars="0"/>
        <w:jc w:val="left"/>
        <w:rPr>
          <w:rFonts w:hint="default" w:ascii="Times New Roman" w:hAnsi="Times New Roman" w:eastAsia="宋体" w:cs="Times New Roman"/>
          <w:color w:val="000000"/>
          <w:kern w:val="2"/>
          <w:sz w:val="24"/>
          <w:szCs w:val="24"/>
          <w:lang w:val="en-US" w:eastAsia="zh-CN"/>
        </w:rPr>
      </w:pPr>
      <w:r>
        <w:rPr>
          <w:rFonts w:hint="default" w:ascii="Times New Roman" w:hAnsi="Times New Roman" w:eastAsia="宋体" w:cs="Times New Roman"/>
          <w:color w:val="000000"/>
          <w:kern w:val="2"/>
          <w:sz w:val="24"/>
          <w:szCs w:val="24"/>
          <w:lang w:val="en-US" w:eastAsia="zh-CN"/>
        </w:rPr>
        <w:t>消融设置</w:t>
      </w:r>
    </w:p>
    <w:p w14:paraId="5E30545B">
      <w:pPr>
        <w:widowControl/>
        <w:numPr>
          <w:ilvl w:val="0"/>
          <w:numId w:val="0"/>
        </w:numPr>
        <w:spacing w:after="120" w:line="348" w:lineRule="auto"/>
        <w:ind w:leftChars="0"/>
        <w:jc w:val="left"/>
        <w:rPr>
          <w:rFonts w:hint="default" w:ascii="Times New Roman" w:hAnsi="Times New Roman" w:eastAsia="宋体" w:cs="Times New Roman"/>
          <w:color w:val="000000"/>
          <w:kern w:val="2"/>
          <w:sz w:val="24"/>
          <w:szCs w:val="24"/>
          <w:lang w:val="en-US" w:eastAsia="zh-CN"/>
        </w:rPr>
      </w:pPr>
      <w:r>
        <w:rPr>
          <w:rFonts w:hint="default" w:ascii="Times New Roman" w:hAnsi="Times New Roman" w:eastAsia="宋体" w:cs="Times New Roman"/>
          <w:color w:val="000000"/>
          <w:kern w:val="2"/>
          <w:sz w:val="24"/>
          <w:szCs w:val="24"/>
          <w:lang w:val="en-US" w:eastAsia="zh-CN"/>
        </w:rPr>
        <w:t>分别移除 MUTP-LLM 中的关键模块，并与完整模型进行比较：</w:t>
      </w:r>
    </w:p>
    <w:p w14:paraId="764B1340">
      <w:pPr>
        <w:widowControl/>
        <w:numPr>
          <w:ilvl w:val="0"/>
          <w:numId w:val="0"/>
        </w:numPr>
        <w:spacing w:after="120" w:line="348" w:lineRule="auto"/>
        <w:ind w:leftChars="0"/>
        <w:jc w:val="left"/>
        <w:rPr>
          <w:rFonts w:hint="default" w:ascii="Times New Roman" w:hAnsi="Times New Roman" w:eastAsia="宋体" w:cs="Times New Roman"/>
          <w:color w:val="000000"/>
          <w:kern w:val="2"/>
          <w:sz w:val="24"/>
          <w:szCs w:val="24"/>
          <w:lang w:val="en-US" w:eastAsia="zh-CN"/>
        </w:rPr>
      </w:pPr>
      <w:r>
        <w:rPr>
          <w:rFonts w:hint="default" w:ascii="Times New Roman" w:hAnsi="Times New Roman" w:eastAsia="宋体" w:cs="Times New Roman"/>
          <w:color w:val="000000"/>
          <w:kern w:val="2"/>
          <w:sz w:val="24"/>
          <w:szCs w:val="24"/>
          <w:lang w:val="en-US" w:eastAsia="zh-CN"/>
        </w:rPr>
        <w:t>w/o Translator：去掉 LLM-as-Translator</w:t>
      </w:r>
    </w:p>
    <w:p w14:paraId="490506F6">
      <w:pPr>
        <w:widowControl/>
        <w:numPr>
          <w:ilvl w:val="0"/>
          <w:numId w:val="0"/>
        </w:numPr>
        <w:spacing w:after="120" w:line="348" w:lineRule="auto"/>
        <w:ind w:leftChars="0"/>
        <w:jc w:val="left"/>
        <w:rPr>
          <w:rFonts w:hint="default" w:ascii="Times New Roman" w:hAnsi="Times New Roman" w:eastAsia="宋体" w:cs="Times New Roman"/>
          <w:color w:val="000000"/>
          <w:kern w:val="2"/>
          <w:sz w:val="24"/>
          <w:szCs w:val="24"/>
          <w:lang w:val="en-US" w:eastAsia="zh-CN"/>
        </w:rPr>
      </w:pPr>
      <w:r>
        <w:rPr>
          <w:rFonts w:hint="default" w:ascii="Times New Roman" w:hAnsi="Times New Roman" w:eastAsia="宋体" w:cs="Times New Roman"/>
          <w:color w:val="000000"/>
          <w:kern w:val="2"/>
          <w:sz w:val="24"/>
          <w:szCs w:val="24"/>
          <w:lang w:val="en-US" w:eastAsia="zh-CN"/>
        </w:rPr>
        <w:t>w/o HTN：去掉 HTN Planner</w:t>
      </w:r>
    </w:p>
    <w:p w14:paraId="4DCDDA7D">
      <w:pPr>
        <w:widowControl/>
        <w:numPr>
          <w:ilvl w:val="0"/>
          <w:numId w:val="0"/>
        </w:numPr>
        <w:spacing w:after="120" w:line="348" w:lineRule="auto"/>
        <w:ind w:leftChars="0"/>
        <w:jc w:val="left"/>
        <w:rPr>
          <w:rFonts w:hint="default" w:ascii="Times New Roman" w:hAnsi="Times New Roman" w:eastAsia="宋体" w:cs="Times New Roman"/>
          <w:color w:val="000000"/>
          <w:kern w:val="2"/>
          <w:sz w:val="24"/>
          <w:szCs w:val="24"/>
          <w:lang w:val="en-US" w:eastAsia="zh-CN"/>
        </w:rPr>
      </w:pPr>
      <w:r>
        <w:rPr>
          <w:rFonts w:hint="default" w:ascii="Times New Roman" w:hAnsi="Times New Roman" w:eastAsia="宋体" w:cs="Times New Roman"/>
          <w:color w:val="000000"/>
          <w:kern w:val="2"/>
          <w:sz w:val="24"/>
          <w:szCs w:val="24"/>
          <w:lang w:val="en-US" w:eastAsia="zh-CN"/>
        </w:rPr>
        <w:t>w/o Validation：去掉验证机制</w:t>
      </w:r>
    </w:p>
    <w:p w14:paraId="1D79AB84">
      <w:pPr>
        <w:widowControl/>
        <w:numPr>
          <w:ilvl w:val="0"/>
          <w:numId w:val="0"/>
        </w:numPr>
        <w:spacing w:after="120" w:line="348" w:lineRule="auto"/>
        <w:ind w:leftChars="0"/>
        <w:jc w:val="left"/>
        <w:rPr>
          <w:rFonts w:hint="default" w:ascii="Times New Roman" w:hAnsi="Times New Roman" w:eastAsia="宋体" w:cs="Times New Roman"/>
          <w:color w:val="000000"/>
          <w:kern w:val="2"/>
          <w:sz w:val="24"/>
          <w:szCs w:val="24"/>
          <w:lang w:val="en-US" w:eastAsia="zh-CN"/>
        </w:rPr>
      </w:pPr>
      <w:r>
        <w:rPr>
          <w:rFonts w:hint="default" w:ascii="Times New Roman" w:hAnsi="Times New Roman" w:eastAsia="宋体" w:cs="Times New Roman"/>
          <w:color w:val="000000"/>
          <w:kern w:val="2"/>
          <w:sz w:val="24"/>
          <w:szCs w:val="24"/>
          <w:lang w:val="en-US" w:eastAsia="zh-CN"/>
        </w:rPr>
        <w:t>Direct LLM：直接让 LLM 进行任务规划</w:t>
      </w:r>
    </w:p>
    <w:p w14:paraId="2A2D0EF1">
      <w:pPr>
        <w:widowControl/>
        <w:numPr>
          <w:ilvl w:val="0"/>
          <w:numId w:val="0"/>
        </w:numPr>
        <w:spacing w:after="120" w:line="348" w:lineRule="auto"/>
        <w:ind w:leftChars="0"/>
        <w:jc w:val="left"/>
        <w:rPr>
          <w:rFonts w:hint="default" w:ascii="Times New Roman" w:hAnsi="Times New Roman" w:eastAsia="宋体" w:cs="Times New Roman"/>
          <w:color w:val="000000"/>
          <w:kern w:val="2"/>
          <w:sz w:val="24"/>
          <w:szCs w:val="24"/>
          <w:lang w:val="en-US" w:eastAsia="zh-CN"/>
        </w:rPr>
      </w:pPr>
      <w:r>
        <w:rPr>
          <w:rFonts w:hint="default" w:ascii="Times New Roman" w:hAnsi="Times New Roman" w:eastAsia="宋体" w:cs="Times New Roman"/>
          <w:color w:val="000000"/>
          <w:kern w:val="2"/>
          <w:sz w:val="24"/>
          <w:szCs w:val="24"/>
          <w:lang w:val="en-US" w:eastAsia="zh-CN"/>
        </w:rPr>
        <w:t>Direct LLM + more prompts：增加提示信息的直接 LLM 规划</w:t>
      </w:r>
    </w:p>
    <w:p w14:paraId="3DED46D0">
      <w:pPr>
        <w:widowControl/>
        <w:numPr>
          <w:ilvl w:val="0"/>
          <w:numId w:val="0"/>
        </w:numPr>
        <w:spacing w:after="120" w:line="348" w:lineRule="auto"/>
        <w:ind w:leftChars="0"/>
        <w:jc w:val="center"/>
        <w:rPr>
          <w:rFonts w:hint="default" w:ascii="Times New Roman" w:hAnsi="Times New Roman" w:eastAsia="宋体" w:cs="Times New Roman"/>
          <w:color w:val="000000"/>
          <w:kern w:val="2"/>
          <w:sz w:val="24"/>
          <w:szCs w:val="24"/>
          <w:lang w:val="en-US" w:eastAsia="zh-CN"/>
        </w:rPr>
      </w:pPr>
      <w:r>
        <w:rPr>
          <w:rFonts w:hint="default" w:ascii="Times New Roman" w:hAnsi="Times New Roman" w:eastAsia="宋体" w:cs="Times New Roman"/>
          <w:color w:val="000000"/>
          <w:kern w:val="2"/>
          <w:sz w:val="24"/>
          <w:szCs w:val="24"/>
          <w:lang w:val="en-US" w:eastAsia="zh-CN"/>
        </w:rPr>
        <w:drawing>
          <wp:inline distT="0" distB="0" distL="114300" distR="114300">
            <wp:extent cx="4203700" cy="1968500"/>
            <wp:effectExtent l="0" t="0" r="12700" b="12700"/>
            <wp:docPr id="11" name="图片 11" descr="截屏2026-09-26 17.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截屏2026-09-26 17.31.21"/>
                    <pic:cNvPicPr>
                      <a:picLocks noChangeAspect="1"/>
                    </pic:cNvPicPr>
                  </pic:nvPicPr>
                  <pic:blipFill>
                    <a:blip r:embed="rId12"/>
                    <a:stretch>
                      <a:fillRect/>
                    </a:stretch>
                  </pic:blipFill>
                  <pic:spPr>
                    <a:xfrm>
                      <a:off x="0" y="0"/>
                      <a:ext cx="4203700" cy="1968500"/>
                    </a:xfrm>
                    <a:prstGeom prst="rect">
                      <a:avLst/>
                    </a:prstGeom>
                  </pic:spPr>
                </pic:pic>
              </a:graphicData>
            </a:graphic>
          </wp:inline>
        </w:drawing>
      </w:r>
    </w:p>
    <w:p w14:paraId="1E5FEFC0">
      <w:pPr>
        <w:pStyle w:val="2"/>
        <w:jc w:val="center"/>
        <w:rPr>
          <w:rFonts w:hint="default"/>
          <w:lang w:val="en-US" w:eastAsia="zh-CN"/>
        </w:rPr>
      </w:pPr>
      <w:r>
        <w:rPr>
          <w:rFonts w:hint="default" w:ascii="Times New Roman" w:hAnsi="Times New Roman" w:eastAsia="宋体" w:cs="Times New Roman"/>
          <w:b w:val="0"/>
          <w:bCs w:val="0"/>
          <w:color w:val="000000"/>
          <w:kern w:val="2"/>
          <w:sz w:val="21"/>
          <w:szCs w:val="21"/>
          <w:lang w:val="en-US" w:eastAsia="zh-CN" w:bidi="ar-SA"/>
        </w:rPr>
        <w:t>表</w:t>
      </w:r>
      <w:r>
        <w:rPr>
          <w:rFonts w:hint="eastAsia" w:ascii="Times New Roman" w:hAnsi="Times New Roman" w:eastAsia="宋体" w:cs="Times New Roman"/>
          <w:b w:val="0"/>
          <w:bCs w:val="0"/>
          <w:color w:val="000000"/>
          <w:kern w:val="2"/>
          <w:sz w:val="21"/>
          <w:szCs w:val="21"/>
          <w:lang w:val="en-US" w:eastAsia="zh-CN" w:bidi="ar-SA"/>
        </w:rPr>
        <w:t>5 消融实验结果</w:t>
      </w:r>
    </w:p>
    <w:p w14:paraId="229D12C5">
      <w:pPr>
        <w:widowControl/>
        <w:numPr>
          <w:ilvl w:val="0"/>
          <w:numId w:val="0"/>
        </w:numPr>
        <w:spacing w:after="120" w:line="348" w:lineRule="auto"/>
        <w:ind w:leftChars="0"/>
        <w:jc w:val="left"/>
        <w:rPr>
          <w:rFonts w:hint="default" w:ascii="Times New Roman" w:hAnsi="Times New Roman" w:eastAsia="宋体" w:cs="Times New Roman"/>
          <w:color w:val="000000"/>
          <w:kern w:val="2"/>
          <w:sz w:val="24"/>
          <w:szCs w:val="24"/>
          <w:lang w:val="en-US" w:eastAsia="zh-CN"/>
        </w:rPr>
      </w:pPr>
      <w:r>
        <w:rPr>
          <w:rFonts w:hint="default" w:ascii="Times New Roman" w:hAnsi="Times New Roman" w:eastAsia="宋体" w:cs="Times New Roman"/>
          <w:color w:val="000000"/>
          <w:kern w:val="2"/>
          <w:sz w:val="24"/>
          <w:szCs w:val="24"/>
          <w:lang w:val="en-US" w:eastAsia="zh-CN"/>
        </w:rPr>
        <w:t>说明</w:t>
      </w:r>
      <w:r>
        <w:rPr>
          <w:rFonts w:hint="eastAsia" w:ascii="Times New Roman" w:hAnsi="Times New Roman" w:eastAsia="宋体" w:cs="Times New Roman"/>
          <w:color w:val="000000"/>
          <w:kern w:val="2"/>
          <w:sz w:val="24"/>
          <w:szCs w:val="24"/>
          <w:lang w:val="en-US" w:eastAsia="zh-CN"/>
        </w:rPr>
        <w:t>：</w:t>
      </w:r>
    </w:p>
    <w:p w14:paraId="3B1C52AD">
      <w:pPr>
        <w:widowControl/>
        <w:numPr>
          <w:ilvl w:val="0"/>
          <w:numId w:val="0"/>
        </w:numPr>
        <w:spacing w:after="120" w:line="348" w:lineRule="auto"/>
        <w:ind w:leftChars="0"/>
        <w:jc w:val="left"/>
        <w:rPr>
          <w:rFonts w:hint="default" w:ascii="Times New Roman" w:hAnsi="Times New Roman" w:eastAsia="宋体" w:cs="Times New Roman"/>
          <w:color w:val="000000"/>
          <w:kern w:val="2"/>
          <w:sz w:val="24"/>
          <w:szCs w:val="24"/>
          <w:lang w:val="en-US" w:eastAsia="zh-CN"/>
        </w:rPr>
      </w:pPr>
      <w:r>
        <w:rPr>
          <w:rFonts w:hint="default" w:ascii="Times New Roman" w:hAnsi="Times New Roman" w:eastAsia="宋体" w:cs="Times New Roman"/>
          <w:color w:val="000000"/>
          <w:kern w:val="2"/>
          <w:sz w:val="24"/>
          <w:szCs w:val="24"/>
          <w:lang w:val="en-US" w:eastAsia="zh-CN"/>
        </w:rPr>
        <w:t>Translator：去除后成功率和鲁棒性明显下降 → 自然语言结构化很重要</w:t>
      </w:r>
    </w:p>
    <w:p w14:paraId="6A145CAB">
      <w:pPr>
        <w:widowControl/>
        <w:numPr>
          <w:ilvl w:val="0"/>
          <w:numId w:val="0"/>
        </w:numPr>
        <w:spacing w:after="120" w:line="348" w:lineRule="auto"/>
        <w:ind w:leftChars="0"/>
        <w:jc w:val="left"/>
        <w:rPr>
          <w:rFonts w:hint="default" w:ascii="Times New Roman" w:hAnsi="Times New Roman" w:eastAsia="宋体" w:cs="Times New Roman"/>
          <w:color w:val="000000"/>
          <w:kern w:val="2"/>
          <w:sz w:val="24"/>
          <w:szCs w:val="24"/>
          <w:lang w:val="en-US" w:eastAsia="zh-CN"/>
        </w:rPr>
      </w:pPr>
      <w:r>
        <w:rPr>
          <w:rFonts w:hint="default" w:ascii="Times New Roman" w:hAnsi="Times New Roman" w:eastAsia="宋体" w:cs="Times New Roman"/>
          <w:color w:val="000000"/>
          <w:kern w:val="2"/>
          <w:sz w:val="24"/>
          <w:szCs w:val="24"/>
          <w:lang w:val="en-US" w:eastAsia="zh-CN"/>
        </w:rPr>
        <w:t>HTN：去除后 PC 大幅下降 → 层次化规划有助于保持规划一致性</w:t>
      </w:r>
    </w:p>
    <w:p w14:paraId="63C0BB42">
      <w:pPr>
        <w:widowControl/>
        <w:numPr>
          <w:ilvl w:val="0"/>
          <w:numId w:val="0"/>
        </w:numPr>
        <w:spacing w:after="120" w:line="348" w:lineRule="auto"/>
        <w:ind w:leftChars="0"/>
        <w:jc w:val="left"/>
        <w:rPr>
          <w:rFonts w:hint="default" w:ascii="Times New Roman" w:hAnsi="Times New Roman" w:eastAsia="宋体" w:cs="Times New Roman"/>
          <w:color w:val="000000"/>
          <w:kern w:val="2"/>
          <w:sz w:val="24"/>
          <w:szCs w:val="24"/>
          <w:lang w:val="en-US" w:eastAsia="zh-CN"/>
        </w:rPr>
      </w:pPr>
      <w:r>
        <w:rPr>
          <w:rFonts w:hint="default" w:ascii="Times New Roman" w:hAnsi="Times New Roman" w:eastAsia="宋体" w:cs="Times New Roman"/>
          <w:color w:val="000000"/>
          <w:kern w:val="2"/>
          <w:sz w:val="24"/>
          <w:szCs w:val="24"/>
          <w:lang w:val="en-US" w:eastAsia="zh-CN"/>
        </w:rPr>
        <w:t>Validation：去除后 SR、PR 均下降 → 验证机制能够过滤不合理结果</w:t>
      </w:r>
    </w:p>
    <w:p w14:paraId="4E56CA97">
      <w:pPr>
        <w:widowControl/>
        <w:numPr>
          <w:ilvl w:val="0"/>
          <w:numId w:val="0"/>
        </w:numPr>
        <w:spacing w:after="120" w:line="348" w:lineRule="auto"/>
        <w:ind w:leftChars="0"/>
        <w:jc w:val="left"/>
        <w:rPr>
          <w:rFonts w:hint="default" w:ascii="Times New Roman" w:hAnsi="Times New Roman" w:eastAsia="宋体" w:cs="Times New Roman"/>
          <w:color w:val="000000"/>
          <w:kern w:val="2"/>
          <w:sz w:val="24"/>
          <w:szCs w:val="24"/>
          <w:lang w:val="en-US" w:eastAsia="zh-CN"/>
        </w:rPr>
      </w:pPr>
      <w:r>
        <w:rPr>
          <w:rFonts w:hint="default" w:ascii="Times New Roman" w:hAnsi="Times New Roman" w:eastAsia="宋体" w:cs="Times New Roman"/>
          <w:color w:val="000000"/>
          <w:kern w:val="2"/>
          <w:sz w:val="24"/>
          <w:szCs w:val="24"/>
          <w:lang w:val="en-US" w:eastAsia="zh-CN"/>
        </w:rPr>
        <w:t>Direct LLM：整体性能最低 → 仅依赖 LLM 直接生成规划难以稳定处理复杂任务</w:t>
      </w:r>
    </w:p>
    <w:p w14:paraId="6D8B53FE">
      <w:pPr>
        <w:pStyle w:val="2"/>
        <w:rPr>
          <w:rFonts w:hint="default" w:ascii="Times New Roman" w:hAnsi="Times New Roman" w:eastAsia="宋体" w:cs="Times New Roman"/>
          <w:color w:val="000000"/>
          <w:kern w:val="2"/>
          <w:sz w:val="24"/>
          <w:szCs w:val="24"/>
          <w:lang w:val="en-US" w:eastAsia="zh-CN"/>
        </w:rPr>
      </w:pPr>
    </w:p>
    <w:p w14:paraId="2F89D319">
      <w:pPr>
        <w:rPr>
          <w:rFonts w:hint="default" w:ascii="Times New Roman" w:hAnsi="Times New Roman" w:eastAsia="宋体" w:cs="Times New Roman"/>
          <w:color w:val="000000"/>
          <w:kern w:val="2"/>
          <w:sz w:val="24"/>
          <w:szCs w:val="24"/>
          <w:lang w:val="en-US" w:eastAsia="zh-CN"/>
        </w:rPr>
      </w:pPr>
    </w:p>
    <w:p w14:paraId="478E2560">
      <w:pPr>
        <w:pStyle w:val="2"/>
        <w:rPr>
          <w:rFonts w:hint="default" w:ascii="Times New Roman" w:hAnsi="Times New Roman" w:eastAsia="宋体" w:cs="Times New Roman"/>
          <w:color w:val="000000"/>
          <w:kern w:val="2"/>
          <w:sz w:val="24"/>
          <w:szCs w:val="24"/>
          <w:lang w:val="en-US" w:eastAsia="zh-CN"/>
        </w:rPr>
      </w:pPr>
    </w:p>
    <w:p w14:paraId="25557277">
      <w:pPr>
        <w:pStyle w:val="2"/>
        <w:rPr>
          <w:rFonts w:hint="default" w:ascii="Times New Roman" w:hAnsi="Times New Roman" w:eastAsia="宋体" w:cs="Times New Roman"/>
          <w:color w:val="000000"/>
          <w:kern w:val="2"/>
          <w:sz w:val="24"/>
          <w:szCs w:val="24"/>
          <w:lang w:val="en-US" w:eastAsia="zh-CN"/>
        </w:rPr>
      </w:pPr>
    </w:p>
    <w:p w14:paraId="44964D7B">
      <w:pPr>
        <w:rPr>
          <w:rFonts w:hint="default"/>
          <w:lang w:val="en-US" w:eastAsia="zh-CN"/>
        </w:rPr>
      </w:pPr>
    </w:p>
    <w:p w14:paraId="7915700C">
      <w:pPr>
        <w:widowControl/>
        <w:numPr>
          <w:ilvl w:val="0"/>
          <w:numId w:val="0"/>
        </w:numPr>
        <w:spacing w:after="120" w:line="348" w:lineRule="auto"/>
        <w:ind w:leftChars="0"/>
        <w:jc w:val="left"/>
        <w:rPr>
          <w:rFonts w:hint="default"/>
          <w:lang w:val="en-US" w:eastAsia="zh-CN"/>
        </w:rPr>
      </w:pPr>
      <w:r>
        <w:rPr>
          <w:rFonts w:hint="default" w:ascii="Times New Roman" w:hAnsi="Times New Roman" w:eastAsia="宋体" w:cs="Times New Roman"/>
          <w:color w:val="000000"/>
          <w:kern w:val="2"/>
          <w:sz w:val="24"/>
          <w:szCs w:val="24"/>
          <w:lang w:val="en-US" w:eastAsia="zh-CN"/>
        </w:rPr>
        <w:t>5.4 典型任务执行案例</w:t>
      </w:r>
    </w:p>
    <w:p w14:paraId="657DE2A8">
      <w:r>
        <w:drawing>
          <wp:inline distT="0" distB="0" distL="114300" distR="114300">
            <wp:extent cx="5647690" cy="2277110"/>
            <wp:effectExtent l="0" t="0" r="16510" b="889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3"/>
                    <a:stretch>
                      <a:fillRect/>
                    </a:stretch>
                  </pic:blipFill>
                  <pic:spPr>
                    <a:xfrm>
                      <a:off x="0" y="0"/>
                      <a:ext cx="5647690" cy="2277110"/>
                    </a:xfrm>
                    <a:prstGeom prst="rect">
                      <a:avLst/>
                    </a:prstGeom>
                    <a:noFill/>
                    <a:ln>
                      <a:noFill/>
                    </a:ln>
                  </pic:spPr>
                </pic:pic>
              </a:graphicData>
            </a:graphic>
          </wp:inline>
        </w:drawing>
      </w:r>
    </w:p>
    <w:p w14:paraId="02FAAB36">
      <w:pPr>
        <w:widowControl/>
        <w:spacing w:after="0" w:line="360" w:lineRule="auto"/>
        <w:ind w:firstLine="0" w:firstLineChars="0"/>
        <w:jc w:val="center"/>
        <w:rPr>
          <w:rFonts w:hint="default"/>
          <w:lang w:val="en-US" w:eastAsia="zh-CN"/>
        </w:rPr>
      </w:pPr>
      <w:r>
        <w:rPr>
          <w:rFonts w:hint="eastAsia" w:ascii="Times New Roman" w:hAnsi="Times New Roman" w:eastAsia="宋体" w:cs="Times New Roman"/>
          <w:color w:val="000000"/>
          <w:kern w:val="2"/>
          <w:szCs w:val="21"/>
          <w:lang w:val="en-US" w:eastAsia="zh-CN"/>
        </w:rPr>
        <w:t>图3 MUTP-LLM 多无人机任务规划典型执行案例</w:t>
      </w:r>
    </w:p>
    <w:p w14:paraId="4FD5BF7C">
      <w:pPr>
        <w:pStyle w:val="6"/>
        <w:keepNext w:val="0"/>
        <w:keepLines w:val="0"/>
        <w:widowControl/>
        <w:numPr>
          <w:ilvl w:val="0"/>
          <w:numId w:val="0"/>
        </w:numPr>
        <w:suppressLineNumbers w:val="0"/>
        <w:spacing w:before="0" w:beforeAutospacing="1" w:after="0" w:afterAutospacing="1"/>
        <w:ind w:leftChars="0" w:right="0" w:rightChars="0"/>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图3展示了一个从自然语言指令到多 UAV 协同执行的完整案例。</w:t>
      </w:r>
    </w:p>
    <w:p w14:paraId="17711225">
      <w:pPr>
        <w:widowControl/>
        <w:numPr>
          <w:ilvl w:val="0"/>
          <w:numId w:val="2"/>
        </w:numPr>
        <w:spacing w:after="120" w:line="348" w:lineRule="auto"/>
        <w:ind w:left="420" w:leftChars="0" w:hanging="420" w:firstLineChars="0"/>
        <w:jc w:val="left"/>
        <w:rPr>
          <w:rFonts w:hint="default" w:ascii="Times New Roman" w:hAnsi="Times New Roman" w:eastAsia="宋体" w:cs="Times New Roman"/>
          <w:color w:val="000000"/>
          <w:kern w:val="2"/>
          <w:sz w:val="24"/>
          <w:szCs w:val="24"/>
          <w:lang w:val="en-US" w:eastAsia="zh-CN"/>
        </w:rPr>
      </w:pPr>
      <w:r>
        <w:rPr>
          <w:rFonts w:hint="default" w:ascii="Times New Roman" w:hAnsi="Times New Roman" w:eastAsia="宋体" w:cs="Times New Roman"/>
          <w:color w:val="000000"/>
          <w:kern w:val="2"/>
          <w:sz w:val="24"/>
          <w:szCs w:val="24"/>
          <w:lang w:val="en-US" w:eastAsia="zh-CN"/>
        </w:rPr>
        <w:t>任务输入： 自然语言指令描述多 UAV 需要完成的连续任务。</w:t>
      </w:r>
    </w:p>
    <w:p w14:paraId="5CA8DBF3">
      <w:pPr>
        <w:widowControl/>
        <w:numPr>
          <w:ilvl w:val="0"/>
          <w:numId w:val="2"/>
        </w:numPr>
        <w:spacing w:after="120" w:line="348" w:lineRule="auto"/>
        <w:ind w:left="420" w:leftChars="0" w:hanging="420" w:firstLineChars="0"/>
        <w:jc w:val="left"/>
        <w:rPr>
          <w:rFonts w:hint="default" w:ascii="Times New Roman" w:hAnsi="Times New Roman" w:eastAsia="宋体" w:cs="Times New Roman"/>
          <w:color w:val="000000"/>
          <w:kern w:val="2"/>
          <w:sz w:val="24"/>
          <w:szCs w:val="24"/>
          <w:lang w:val="en-US" w:eastAsia="zh-CN"/>
        </w:rPr>
      </w:pPr>
      <w:r>
        <w:rPr>
          <w:rFonts w:hint="default" w:ascii="Times New Roman" w:hAnsi="Times New Roman" w:eastAsia="宋体" w:cs="Times New Roman"/>
          <w:color w:val="000000"/>
          <w:kern w:val="2"/>
          <w:sz w:val="24"/>
          <w:szCs w:val="24"/>
          <w:lang w:val="en-US" w:eastAsia="zh-CN"/>
        </w:rPr>
        <w:t>任务规划： 将指令解析为结构化任务，形成任务调度与 UAV 分配。</w:t>
      </w:r>
    </w:p>
    <w:p w14:paraId="761B079C">
      <w:pPr>
        <w:widowControl/>
        <w:numPr>
          <w:ilvl w:val="0"/>
          <w:numId w:val="2"/>
        </w:numPr>
        <w:spacing w:after="120" w:line="348" w:lineRule="auto"/>
        <w:ind w:left="420" w:leftChars="0" w:hanging="420" w:firstLineChars="0"/>
        <w:jc w:val="left"/>
        <w:rPr>
          <w:rFonts w:hint="default" w:ascii="Times New Roman" w:hAnsi="Times New Roman" w:eastAsia="宋体" w:cs="Times New Roman"/>
          <w:color w:val="000000"/>
          <w:kern w:val="2"/>
          <w:sz w:val="24"/>
          <w:szCs w:val="24"/>
          <w:lang w:val="en-US" w:eastAsia="zh-CN"/>
        </w:rPr>
      </w:pPr>
      <w:r>
        <w:rPr>
          <w:rFonts w:hint="default" w:ascii="Times New Roman" w:hAnsi="Times New Roman" w:eastAsia="宋体" w:cs="Times New Roman"/>
          <w:color w:val="000000"/>
          <w:kern w:val="2"/>
          <w:sz w:val="24"/>
          <w:szCs w:val="24"/>
          <w:lang w:val="en-US" w:eastAsia="zh-CN"/>
        </w:rPr>
        <w:t>路径生成： 根据任务目标生成对应路径，并进一步形成多 UAV 协同轨迹。</w:t>
      </w:r>
    </w:p>
    <w:p w14:paraId="44C42C69">
      <w:pPr>
        <w:widowControl/>
        <w:numPr>
          <w:ilvl w:val="0"/>
          <w:numId w:val="2"/>
        </w:numPr>
        <w:spacing w:after="120" w:line="348" w:lineRule="auto"/>
        <w:ind w:left="420" w:leftChars="0" w:hanging="420" w:firstLineChars="0"/>
        <w:jc w:val="left"/>
        <w:rPr>
          <w:rFonts w:hint="default" w:ascii="Times New Roman" w:hAnsi="Times New Roman" w:eastAsia="宋体" w:cs="Times New Roman"/>
          <w:color w:val="000000"/>
          <w:kern w:val="2"/>
          <w:sz w:val="24"/>
          <w:szCs w:val="24"/>
          <w:lang w:val="en-US" w:eastAsia="zh-CN"/>
        </w:rPr>
      </w:pPr>
      <w:r>
        <w:rPr>
          <w:rFonts w:hint="default" w:ascii="Times New Roman" w:hAnsi="Times New Roman" w:eastAsia="宋体" w:cs="Times New Roman"/>
          <w:color w:val="000000"/>
          <w:kern w:val="2"/>
          <w:sz w:val="24"/>
          <w:szCs w:val="24"/>
          <w:lang w:val="en-US" w:eastAsia="zh-CN"/>
        </w:rPr>
        <w:t>最终执行： 将规划结果交给 UAV，在仿真环境中完成任务执行。</w:t>
      </w:r>
    </w:p>
    <w:p w14:paraId="342A475C">
      <w:pPr>
        <w:pStyle w:val="6"/>
        <w:keepNext w:val="0"/>
        <w:keepLines w:val="0"/>
        <w:widowControl/>
        <w:numPr>
          <w:ilvl w:val="0"/>
          <w:numId w:val="0"/>
        </w:numPr>
        <w:suppressLineNumbers w:val="0"/>
        <w:spacing w:before="0" w:beforeAutospacing="1" w:after="0" w:afterAutospacing="1"/>
        <w:ind w:leftChars="0" w:right="0" w:rightChars="0"/>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核心流程：</w:t>
      </w:r>
      <w:r>
        <w:rPr>
          <w:rFonts w:hint="eastAsia" w:ascii="Times New Roman" w:hAnsi="Times New Roman" w:eastAsia="宋体" w:cs="Times New Roman"/>
          <w:b w:val="0"/>
          <w:bCs w:val="0"/>
          <w:i w:val="0"/>
          <w:iCs w:val="0"/>
          <w:color w:val="000000"/>
          <w:kern w:val="2"/>
          <w:sz w:val="24"/>
          <w:szCs w:val="24"/>
          <w:lang w:val="en-US" w:eastAsia="zh-CN" w:bidi="ar-SA"/>
        </w:rPr>
        <w:t>自然语言</w:t>
      </w:r>
      <w:r>
        <w:rPr>
          <w:rFonts w:hint="default" w:ascii="Times New Roman" w:hAnsi="Times New Roman" w:eastAsia="宋体" w:cs="Times New Roman"/>
          <w:color w:val="000000"/>
          <w:kern w:val="2"/>
          <w:sz w:val="24"/>
          <w:szCs w:val="24"/>
          <w:lang w:val="en-US" w:eastAsia="zh-CN"/>
        </w:rPr>
        <w:t xml:space="preserve"> → </w:t>
      </w:r>
      <w:r>
        <w:rPr>
          <w:rFonts w:hint="eastAsia" w:ascii="Times New Roman" w:hAnsi="Times New Roman" w:eastAsia="宋体" w:cs="Times New Roman"/>
          <w:color w:val="000000"/>
          <w:kern w:val="2"/>
          <w:sz w:val="24"/>
          <w:szCs w:val="24"/>
          <w:lang w:val="en-US" w:eastAsia="zh-CN"/>
        </w:rPr>
        <w:t>任务调度</w:t>
      </w:r>
      <w:r>
        <w:rPr>
          <w:rFonts w:hint="default" w:ascii="Times New Roman" w:hAnsi="Times New Roman" w:eastAsia="宋体" w:cs="Times New Roman"/>
          <w:color w:val="000000"/>
          <w:kern w:val="2"/>
          <w:sz w:val="24"/>
          <w:szCs w:val="24"/>
          <w:lang w:val="en-US" w:eastAsia="zh-CN"/>
        </w:rPr>
        <w:t xml:space="preserve"> → </w:t>
      </w:r>
      <w:r>
        <w:rPr>
          <w:rFonts w:hint="eastAsia" w:ascii="Times New Roman" w:hAnsi="Times New Roman" w:eastAsia="宋体" w:cs="Times New Roman"/>
          <w:color w:val="000000"/>
          <w:kern w:val="2"/>
          <w:sz w:val="24"/>
          <w:szCs w:val="24"/>
          <w:lang w:val="en-US" w:eastAsia="zh-CN"/>
        </w:rPr>
        <w:t>路径规划</w:t>
      </w:r>
      <w:r>
        <w:rPr>
          <w:rFonts w:hint="default" w:ascii="Times New Roman" w:hAnsi="Times New Roman" w:eastAsia="宋体" w:cs="Times New Roman"/>
          <w:color w:val="000000"/>
          <w:kern w:val="2"/>
          <w:sz w:val="24"/>
          <w:szCs w:val="24"/>
          <w:lang w:val="en-US" w:eastAsia="zh-CN"/>
        </w:rPr>
        <w:t xml:space="preserve"> → </w:t>
      </w:r>
      <w:r>
        <w:rPr>
          <w:rFonts w:hint="eastAsia" w:ascii="Times New Roman" w:hAnsi="Times New Roman" w:eastAsia="宋体" w:cs="Times New Roman"/>
          <w:color w:val="000000"/>
          <w:kern w:val="2"/>
          <w:sz w:val="24"/>
          <w:szCs w:val="24"/>
          <w:lang w:val="en-US" w:eastAsia="zh-CN"/>
        </w:rPr>
        <w:t>协同轨迹</w:t>
      </w:r>
      <w:r>
        <w:rPr>
          <w:rFonts w:hint="default" w:ascii="Times New Roman" w:hAnsi="Times New Roman" w:eastAsia="宋体" w:cs="Times New Roman"/>
          <w:color w:val="000000"/>
          <w:kern w:val="2"/>
          <w:sz w:val="24"/>
          <w:szCs w:val="24"/>
          <w:lang w:val="en-US" w:eastAsia="zh-CN"/>
        </w:rPr>
        <w:t xml:space="preserve"> → </w:t>
      </w:r>
      <w:r>
        <w:rPr>
          <w:rFonts w:hint="eastAsia" w:ascii="Times New Roman" w:hAnsi="Times New Roman" w:eastAsia="宋体" w:cs="Times New Roman"/>
          <w:color w:val="000000"/>
          <w:kern w:val="2"/>
          <w:sz w:val="24"/>
          <w:szCs w:val="24"/>
          <w:lang w:val="en-US" w:eastAsia="zh-CN"/>
        </w:rPr>
        <w:t>UAV执行</w:t>
      </w:r>
    </w:p>
    <w:p w14:paraId="2092CE51">
      <w:pPr>
        <w:pStyle w:val="6"/>
        <w:keepNext w:val="0"/>
        <w:keepLines w:val="0"/>
        <w:widowControl/>
        <w:numPr>
          <w:ilvl w:val="0"/>
          <w:numId w:val="0"/>
        </w:numPr>
        <w:suppressLineNumbers w:val="0"/>
        <w:spacing w:before="0" w:beforeAutospacing="1" w:after="0" w:afterAutospacing="1"/>
        <w:ind w:leftChars="0" w:right="0" w:rightChars="0"/>
        <w:rPr>
          <w:rFonts w:hint="default" w:ascii="Times New Roman" w:hAnsi="Times New Roman" w:eastAsia="宋体" w:cs="Times New Roman"/>
          <w:b w:val="0"/>
          <w:bCs w:val="0"/>
          <w:i w:val="0"/>
          <w:iCs w:val="0"/>
          <w:color w:val="000000"/>
          <w:kern w:val="2"/>
          <w:sz w:val="24"/>
          <w:szCs w:val="24"/>
          <w:lang w:val="en-US" w:eastAsia="zh-CN" w:bidi="ar-SA"/>
        </w:rPr>
      </w:pPr>
    </w:p>
    <w:p w14:paraId="22DCBB25">
      <w:pPr>
        <w:pStyle w:val="6"/>
        <w:keepNext w:val="0"/>
        <w:keepLines w:val="0"/>
        <w:widowControl/>
        <w:numPr>
          <w:ilvl w:val="0"/>
          <w:numId w:val="0"/>
        </w:numPr>
        <w:suppressLineNumbers w:val="0"/>
        <w:spacing w:before="0" w:beforeAutospacing="1" w:after="0" w:afterAutospacing="1"/>
        <w:ind w:leftChars="0" w:right="0" w:rightChars="0"/>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六、阅读收获与个人思考</w:t>
      </w:r>
    </w:p>
    <w:p w14:paraId="1B21245D">
      <w:pPr>
        <w:pStyle w:val="6"/>
        <w:keepNext w:val="0"/>
        <w:keepLines w:val="0"/>
        <w:widowControl/>
        <w:numPr>
          <w:ilvl w:val="0"/>
          <w:numId w:val="0"/>
        </w:numPr>
        <w:suppressLineNumbers w:val="0"/>
        <w:spacing w:before="0" w:beforeAutospacing="1" w:after="0" w:afterAutospacing="1"/>
        <w:ind w:leftChars="0" w:right="0" w:rightChars="0"/>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1. 核心认识</w:t>
      </w:r>
    </w:p>
    <w:p w14:paraId="243BA0C6">
      <w:pPr>
        <w:pStyle w:val="6"/>
        <w:keepNext w:val="0"/>
        <w:keepLines w:val="0"/>
        <w:widowControl/>
        <w:numPr>
          <w:ilvl w:val="0"/>
          <w:numId w:val="0"/>
        </w:numPr>
        <w:suppressLineNumbers w:val="0"/>
        <w:spacing w:before="0" w:beforeAutospacing="1" w:after="0" w:afterAutospacing="1"/>
        <w:ind w:leftChars="0" w:right="0" w:rightChars="0"/>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这篇论文将自然语言理解、任务规划和无人机轨迹执行连接起来，形成了：</w:t>
      </w:r>
    </w:p>
    <w:p w14:paraId="5E12021F">
      <w:pPr>
        <w:pStyle w:val="6"/>
        <w:keepNext w:val="0"/>
        <w:keepLines w:val="0"/>
        <w:widowControl/>
        <w:numPr>
          <w:ilvl w:val="0"/>
          <w:numId w:val="0"/>
        </w:numPr>
        <w:suppressLineNumbers w:val="0"/>
        <w:spacing w:before="0" w:beforeAutospacing="1" w:after="0" w:afterAutospacing="1"/>
        <w:ind w:leftChars="0" w:right="0" w:rightChars="0"/>
        <w:rPr>
          <w:rFonts w:hint="default" w:ascii="Times New Roman" w:hAnsi="Times New Roman" w:eastAsia="宋体" w:cs="Times New Roman"/>
          <w:b w:val="0"/>
          <w:bCs w:val="0"/>
          <w:i w:val="0"/>
          <w:iCs w:val="0"/>
          <w:color w:val="000000"/>
          <w:kern w:val="2"/>
          <w:sz w:val="24"/>
          <w:szCs w:val="24"/>
          <w:lang w:val="en-US" w:eastAsia="zh-CN" w:bidi="ar-SA"/>
        </w:rPr>
      </w:pPr>
      <w:r>
        <w:rPr>
          <w:rFonts w:hint="eastAsia" w:ascii="Times New Roman" w:hAnsi="Times New Roman" w:eastAsia="宋体" w:cs="Times New Roman"/>
          <w:b w:val="0"/>
          <w:bCs w:val="0"/>
          <w:i w:val="0"/>
          <w:iCs w:val="0"/>
          <w:color w:val="000000"/>
          <w:kern w:val="2"/>
          <w:sz w:val="24"/>
          <w:szCs w:val="24"/>
          <w:lang w:val="en-US" w:eastAsia="zh-CN" w:bidi="ar-SA"/>
        </w:rPr>
        <w:t>自然语言</w:t>
      </w:r>
      <w:r>
        <w:rPr>
          <w:rFonts w:hint="default" w:ascii="Times New Roman" w:hAnsi="Times New Roman" w:eastAsia="宋体" w:cs="Times New Roman"/>
          <w:b w:val="0"/>
          <w:bCs w:val="0"/>
          <w:i w:val="0"/>
          <w:iCs w:val="0"/>
          <w:color w:val="000000"/>
          <w:kern w:val="2"/>
          <w:sz w:val="24"/>
          <w:szCs w:val="24"/>
          <w:lang w:val="en-US" w:eastAsia="zh-CN" w:bidi="ar-SA"/>
        </w:rPr>
        <w:t>→</w:t>
      </w:r>
      <w:r>
        <w:rPr>
          <w:rFonts w:hint="eastAsia" w:ascii="Times New Roman" w:hAnsi="Times New Roman" w:eastAsia="宋体" w:cs="Times New Roman"/>
          <w:b w:val="0"/>
          <w:bCs w:val="0"/>
          <w:i w:val="0"/>
          <w:iCs w:val="0"/>
          <w:color w:val="000000"/>
          <w:kern w:val="2"/>
          <w:sz w:val="24"/>
          <w:szCs w:val="24"/>
          <w:lang w:val="en-US" w:eastAsia="zh-CN" w:bidi="ar-SA"/>
        </w:rPr>
        <w:t>任务规划</w:t>
      </w:r>
      <w:r>
        <w:rPr>
          <w:rFonts w:hint="default" w:ascii="Times New Roman" w:hAnsi="Times New Roman" w:eastAsia="宋体" w:cs="Times New Roman"/>
          <w:b w:val="0"/>
          <w:bCs w:val="0"/>
          <w:i w:val="0"/>
          <w:iCs w:val="0"/>
          <w:color w:val="000000"/>
          <w:kern w:val="2"/>
          <w:sz w:val="24"/>
          <w:szCs w:val="24"/>
          <w:lang w:val="en-US" w:eastAsia="zh-CN" w:bidi="ar-SA"/>
        </w:rPr>
        <w:t>→</w:t>
      </w:r>
      <w:r>
        <w:rPr>
          <w:rFonts w:hint="eastAsia" w:ascii="Times New Roman" w:hAnsi="Times New Roman" w:eastAsia="宋体" w:cs="Times New Roman"/>
          <w:b w:val="0"/>
          <w:bCs w:val="0"/>
          <w:i w:val="0"/>
          <w:iCs w:val="0"/>
          <w:color w:val="000000"/>
          <w:kern w:val="2"/>
          <w:sz w:val="24"/>
          <w:szCs w:val="24"/>
          <w:lang w:val="en-US" w:eastAsia="zh-CN" w:bidi="ar-SA"/>
        </w:rPr>
        <w:t>轨迹执行</w:t>
      </w:r>
    </w:p>
    <w:p w14:paraId="06D5B96D">
      <w:pPr>
        <w:pStyle w:val="6"/>
        <w:keepNext w:val="0"/>
        <w:keepLines w:val="0"/>
        <w:widowControl/>
        <w:numPr>
          <w:ilvl w:val="0"/>
          <w:numId w:val="0"/>
        </w:numPr>
        <w:suppressLineNumbers w:val="0"/>
        <w:spacing w:before="0" w:beforeAutospacing="1" w:after="0" w:afterAutospacing="1"/>
        <w:ind w:leftChars="0" w:right="0" w:rightChars="0"/>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让我认识到，无人机轨迹规划不仅可以关注底层运动，也可以进一步考虑高层任务语义与信息表达。</w:t>
      </w:r>
    </w:p>
    <w:p w14:paraId="5620510E">
      <w:pPr>
        <w:pStyle w:val="6"/>
        <w:keepNext w:val="0"/>
        <w:keepLines w:val="0"/>
        <w:widowControl/>
        <w:numPr>
          <w:ilvl w:val="0"/>
          <w:numId w:val="0"/>
        </w:numPr>
        <w:suppressLineNumbers w:val="0"/>
        <w:spacing w:before="0" w:beforeAutospacing="1" w:after="0" w:afterAutospacing="1"/>
        <w:ind w:leftChars="0" w:right="0" w:rightChars="0"/>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2. 对我的启发</w:t>
      </w:r>
    </w:p>
    <w:p w14:paraId="4E68AE1E">
      <w:pPr>
        <w:pStyle w:val="6"/>
        <w:keepNext w:val="0"/>
        <w:keepLines w:val="0"/>
        <w:widowControl/>
        <w:numPr>
          <w:ilvl w:val="0"/>
          <w:numId w:val="0"/>
        </w:numPr>
        <w:suppressLineNumbers w:val="0"/>
        <w:spacing w:before="0" w:beforeAutospacing="1" w:after="0" w:afterAutospacing="1"/>
        <w:ind w:leftChars="0" w:right="0" w:rightChars="0"/>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这篇论文为我后续寻找研究方向提供了一个思路：如何将任务语义、信息传递与无人机轨迹规划进一步结合。</w:t>
      </w:r>
    </w:p>
    <w:p w14:paraId="36BA817B">
      <w:pPr>
        <w:pStyle w:val="6"/>
        <w:keepNext w:val="0"/>
        <w:keepLines w:val="0"/>
        <w:widowControl/>
        <w:numPr>
          <w:ilvl w:val="0"/>
          <w:numId w:val="0"/>
        </w:numPr>
        <w:suppressLineNumbers w:val="0"/>
        <w:spacing w:before="0" w:beforeAutospacing="1" w:after="0" w:afterAutospacing="1"/>
        <w:ind w:leftChars="0" w:right="0" w:rightChars="0"/>
        <w:rPr>
          <w:rFonts w:hint="default" w:ascii="Times New Roman" w:hAnsi="Times New Roman" w:eastAsia="宋体" w:cs="Times New Roman"/>
          <w:b w:val="0"/>
          <w:bCs w:val="0"/>
          <w:i w:val="0"/>
          <w:iCs w:val="0"/>
          <w:color w:val="000000"/>
          <w:kern w:val="2"/>
          <w:sz w:val="24"/>
          <w:szCs w:val="24"/>
          <w:lang w:val="en-US" w:eastAsia="zh-CN" w:bidi="ar-SA"/>
        </w:rPr>
      </w:pPr>
      <w:bookmarkStart w:id="0" w:name="_GoBack"/>
      <w:bookmarkEnd w:id="0"/>
    </w:p>
    <w:p w14:paraId="0A623144">
      <w:pPr>
        <w:pStyle w:val="6"/>
        <w:keepNext w:val="0"/>
        <w:keepLines w:val="0"/>
        <w:widowControl/>
        <w:numPr>
          <w:ilvl w:val="0"/>
          <w:numId w:val="0"/>
        </w:numPr>
        <w:suppressLineNumbers w:val="0"/>
        <w:spacing w:before="0" w:beforeAutospacing="1" w:after="0" w:afterAutospacing="1"/>
        <w:ind w:leftChars="0" w:right="0" w:rightChars="0"/>
        <w:rPr>
          <w:rFonts w:hint="default" w:ascii="Times New Roman" w:hAnsi="Times New Roman" w:eastAsia="宋体" w:cs="Times New Roman"/>
          <w:b w:val="0"/>
          <w:bCs w:val="0"/>
          <w:i w:val="0"/>
          <w:iCs w:val="0"/>
          <w:color w:val="000000"/>
          <w:kern w:val="2"/>
          <w:sz w:val="24"/>
          <w:szCs w:val="24"/>
          <w:lang w:val="en-US" w:eastAsia="zh-CN" w:bidi="ar-SA"/>
        </w:rPr>
      </w:pPr>
    </w:p>
    <w:p w14:paraId="1C03C6D6">
      <w:pPr>
        <w:pStyle w:val="6"/>
        <w:keepNext w:val="0"/>
        <w:keepLines w:val="0"/>
        <w:widowControl/>
        <w:suppressLineNumbers w:val="0"/>
        <w:spacing w:before="0" w:beforeAutospacing="1" w:after="0" w:afterAutospacing="1"/>
        <w:ind w:left="0" w:right="0"/>
        <w:rPr>
          <w:rFonts w:hint="default" w:ascii="Times New Roman" w:hAnsi="Times New Roman" w:eastAsia="宋体" w:cs="Times New Roman"/>
          <w:b w:val="0"/>
          <w:bCs w:val="0"/>
          <w:i w:val="0"/>
          <w:iCs w:val="0"/>
          <w:color w:val="000000"/>
          <w:kern w:val="2"/>
          <w:sz w:val="24"/>
          <w:szCs w:val="24"/>
          <w:lang w:val="en-US" w:eastAsia="zh-CN" w:bidi="ar-SA"/>
        </w:rPr>
      </w:pPr>
      <w:r>
        <w:rPr>
          <w:rFonts w:hint="default" w:ascii="Times New Roman" w:hAnsi="Times New Roman" w:eastAsia="宋体" w:cs="Times New Roman"/>
          <w:b w:val="0"/>
          <w:bCs w:val="0"/>
          <w:i w:val="0"/>
          <w:iCs w:val="0"/>
          <w:color w:val="000000"/>
          <w:kern w:val="2"/>
          <w:sz w:val="24"/>
          <w:szCs w:val="24"/>
          <w:lang w:val="en-US" w:eastAsia="zh-CN" w:bidi="ar-SA"/>
        </w:rPr>
        <w:t> </w:t>
      </w:r>
    </w:p>
    <w:p w14:paraId="205BAF8C">
      <w:pPr>
        <w:pStyle w:val="6"/>
        <w:keepNext w:val="0"/>
        <w:keepLines w:val="0"/>
        <w:widowControl/>
        <w:suppressLineNumbers w:val="0"/>
        <w:spacing w:before="0" w:beforeAutospacing="1" w:after="0" w:afterAutospacing="1"/>
        <w:ind w:left="0" w:right="0"/>
        <w:rPr>
          <w:rFonts w:hint="default" w:ascii="Times New Roman" w:hAnsi="Times New Roman" w:eastAsia="宋体" w:cs="Times New Roman"/>
          <w:b w:val="0"/>
          <w:bCs w:val="0"/>
          <w:i w:val="0"/>
          <w:iCs w:val="0"/>
          <w:color w:val="000000"/>
          <w:kern w:val="2"/>
          <w:sz w:val="24"/>
          <w:szCs w:val="24"/>
          <w:lang w:val="en-US" w:eastAsia="zh-CN" w:bidi="ar-SA"/>
        </w:rPr>
      </w:pPr>
    </w:p>
    <w:p w14:paraId="2453DD92">
      <w:pPr>
        <w:pStyle w:val="6"/>
        <w:keepNext w:val="0"/>
        <w:keepLines w:val="0"/>
        <w:widowControl/>
        <w:suppressLineNumbers w:val="0"/>
        <w:spacing w:before="0" w:beforeAutospacing="1" w:after="0" w:afterAutospacing="1"/>
        <w:ind w:left="0" w:right="0"/>
        <w:rPr>
          <w:rFonts w:hint="default" w:ascii="Times New Roman" w:hAnsi="Times New Roman" w:eastAsia="宋体" w:cs="Times New Roman"/>
          <w:b w:val="0"/>
          <w:bCs w:val="0"/>
          <w:i w:val="0"/>
          <w:iCs w:val="0"/>
          <w:color w:val="000000"/>
          <w:kern w:val="2"/>
          <w:sz w:val="24"/>
          <w:szCs w:val="24"/>
          <w:lang w:val="en-US" w:eastAsia="zh-CN" w:bidi="ar-SA"/>
        </w:rPr>
      </w:pPr>
    </w:p>
    <w:p w14:paraId="3DDBC4CC">
      <w:pPr>
        <w:pStyle w:val="2"/>
        <w:rPr>
          <w:lang w:eastAsia="en-U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Calibri Light">
    <w:altName w:val="Helvetica Neue"/>
    <w:panose1 w:val="00000000000000000000"/>
    <w:charset w:val="00"/>
    <w:family w:val="auto"/>
    <w:pitch w:val="default"/>
    <w:sig w:usb0="00000000" w:usb1="00000000" w:usb2="00000000" w:usb3="00000000" w:csb0="00000000" w:csb1="00000000"/>
  </w:font>
  <w:font w:name="微软雅黑">
    <w:altName w:val="方正雅意黑 GB18030L2"/>
    <w:panose1 w:val="00000000000000000000"/>
    <w:charset w:val="00"/>
    <w:family w:val="auto"/>
    <w:pitch w:val="default"/>
    <w:sig w:usb0="00000000" w:usb1="00000000" w:usb2="00000000" w:usb3="00000000" w:csb0="00000000" w:csb1="00000000"/>
  </w:font>
  <w:font w:name="方正雅意黑 GB18030L2">
    <w:panose1 w:val="02000500000000000000"/>
    <w:charset w:val="86"/>
    <w:family w:val="auto"/>
    <w:pitch w:val="default"/>
    <w:sig w:usb0="E00002FF" w:usb1="38CFFCFB" w:usb2="00000016" w:usb3="00000000" w:csb0="6004019F" w:csb1="DFD70000"/>
  </w:font>
  <w:font w:name="DejaVu Math TeX Gyre">
    <w:panose1 w:val="02000503000000000000"/>
    <w:charset w:val="00"/>
    <w:family w:val="auto"/>
    <w:pitch w:val="default"/>
    <w:sig w:usb0="A10000EF" w:usb1="4201F9EE" w:usb2="02000000" w:usb3="00000000" w:csb0="60000193" w:csb1="0DD4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F7798B"/>
    <w:multiLevelType w:val="singleLevel"/>
    <w:tmpl w:val="9FF7798B"/>
    <w:lvl w:ilvl="0" w:tentative="0">
      <w:start w:val="1"/>
      <w:numFmt w:val="bullet"/>
      <w:lvlText w:val=""/>
      <w:lvlJc w:val="left"/>
      <w:pPr>
        <w:ind w:left="420" w:leftChars="0" w:hanging="420" w:firstLineChars="0"/>
      </w:pPr>
      <w:rPr>
        <w:rFonts w:hint="default" w:ascii="Wingdings" w:hAnsi="Wingdings" w:cs="Wingdings"/>
        <w:sz w:val="16"/>
      </w:rPr>
    </w:lvl>
  </w:abstractNum>
  <w:abstractNum w:abstractNumId="1">
    <w:nsid w:val="BFBD9284"/>
    <w:multiLevelType w:val="singleLevel"/>
    <w:tmpl w:val="BFBD9284"/>
    <w:lvl w:ilvl="0" w:tentative="0">
      <w:start w:val="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DBD4D58"/>
    <w:rsid w:val="257F1C88"/>
    <w:rsid w:val="3FF76A90"/>
    <w:rsid w:val="4FFA5F30"/>
    <w:rsid w:val="72FFD3F4"/>
    <w:rsid w:val="F7B12B58"/>
    <w:rsid w:val="FDBD4D58"/>
    <w:rsid w:val="FFFBE8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9"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3">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2">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4874CB" w:themeColor="accent1"/>
      <w:sz w:val="24"/>
      <w:szCs w:val="26"/>
      <w14:textFill>
        <w14:solidFill>
          <w14:schemeClr w14:val="accent1"/>
        </w14:solidFill>
      </w14:textFill>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9"/>
    <w:pPr>
      <w:keepNext/>
      <w:keepLines/>
      <w:spacing w:before="200" w:after="0"/>
      <w:outlineLvl w:val="3"/>
    </w:pPr>
    <w:rPr>
      <w:rFonts w:asciiTheme="majorHAnsi" w:hAnsiTheme="majorHAnsi" w:eastAsiaTheme="majorEastAsia" w:cstheme="majorBidi"/>
      <w:b/>
      <w:bCs/>
      <w:i/>
      <w:iCs/>
      <w:color w:val="4874CB" w:themeColor="accent1"/>
      <w14:textFill>
        <w14:solidFill>
          <w14:schemeClr w14:val="accent1"/>
        </w14:solidFill>
      </w14:textFill>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6">
    <w:name w:val="Normal (Web)"/>
    <w:basedOn w:val="1"/>
    <w:uiPriority w:val="0"/>
    <w:rPr>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39</TotalTime>
  <ScaleCrop>false</ScaleCrop>
  <LinksUpToDate>false</LinksUpToDate>
  <CharactersWithSpaces>0</CharactersWithSpaces>
  <Application>WPS Office_12.1.26055.26055_F1E327BC-269C-435d-A152-05C5408002CA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2026-09-25T17:50:00Z</dcterms:created>
  <dc:creator>初醒</dc:creator>
  <cp:lastModifiedBy>初醒</cp:lastModifiedBy>
  <dcterms:modified xsi:type="dcterms:W3CDTF">2026-09-28T09:47:33Z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ICV">
    <vt:lpwstr>D848658B87FE53AF6EF2B46AAA86E0BE_41</vt:lpwstr>
  </property>
</Properties>
</file>