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A6F94" w14:textId="1A916595" w:rsidR="00054594" w:rsidRDefault="005C057F">
      <w:r w:rsidRPr="005C057F">
        <w:drawing>
          <wp:inline distT="0" distB="0" distL="0" distR="0" wp14:anchorId="4C5249D7" wp14:editId="07244329">
            <wp:extent cx="5731510" cy="3209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99B6" w14:textId="4EABB122" w:rsidR="005C057F" w:rsidRDefault="005C057F"/>
    <w:p w14:paraId="2BB75346" w14:textId="1A224580" w:rsidR="005C057F" w:rsidRDefault="002F54BA">
      <w:r w:rsidRPr="002F54BA">
        <w:drawing>
          <wp:inline distT="0" distB="0" distL="0" distR="0" wp14:anchorId="48F66303" wp14:editId="14E7C2A1">
            <wp:extent cx="5731510" cy="3871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FD04" w14:textId="7F47F296" w:rsidR="002F54BA" w:rsidRPr="00D47351" w:rsidRDefault="00140020">
      <w:pPr>
        <w:rPr>
          <w:color w:val="FF0000"/>
          <w:lang w:val="en-DK"/>
        </w:rPr>
      </w:pPr>
      <w:r w:rsidRPr="00D47351">
        <w:rPr>
          <w:color w:val="FF0000"/>
          <w:lang w:val="en-DK"/>
        </w:rPr>
        <w:t xml:space="preserve">Human cognition </w:t>
      </w:r>
      <w:r w:rsidRPr="00D47351">
        <w:rPr>
          <w:color w:val="FF0000"/>
          <w:lang w:val="en-DK"/>
        </w:rPr>
        <w:sym w:font="Wingdings" w:char="F0E0"/>
      </w:r>
      <w:r w:rsidRPr="00D47351">
        <w:rPr>
          <w:color w:val="FF0000"/>
          <w:lang w:val="en-DK"/>
        </w:rPr>
        <w:t xml:space="preserve"> Talk about motivation for method (from a cognition point of view)</w:t>
      </w:r>
    </w:p>
    <w:p w14:paraId="063272B6" w14:textId="77777777" w:rsidR="00140020" w:rsidRPr="00140020" w:rsidRDefault="00140020">
      <w:pPr>
        <w:rPr>
          <w:lang w:val="en-DK"/>
        </w:rPr>
      </w:pPr>
      <w:bookmarkStart w:id="0" w:name="_GoBack"/>
      <w:bookmarkEnd w:id="0"/>
    </w:p>
    <w:sectPr w:rsidR="00140020" w:rsidRPr="0014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29"/>
    <w:rsid w:val="00054594"/>
    <w:rsid w:val="000E0D29"/>
    <w:rsid w:val="00140020"/>
    <w:rsid w:val="002F54BA"/>
    <w:rsid w:val="005C057F"/>
    <w:rsid w:val="006D150C"/>
    <w:rsid w:val="008652BB"/>
    <w:rsid w:val="00A93107"/>
    <w:rsid w:val="00D4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917B8"/>
  <w15:chartTrackingRefBased/>
  <w15:docId w15:val="{AA2F5F1B-CBAB-4DAA-9391-DF77714B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Nielsen</dc:creator>
  <cp:keywords/>
  <dc:description/>
  <cp:lastModifiedBy>Andreas Nielsen</cp:lastModifiedBy>
  <cp:revision>6</cp:revision>
  <dcterms:created xsi:type="dcterms:W3CDTF">2020-08-21T12:42:00Z</dcterms:created>
  <dcterms:modified xsi:type="dcterms:W3CDTF">2020-08-21T12:46:00Z</dcterms:modified>
</cp:coreProperties>
</file>