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b w:val="1"/>
          <w:bCs w:val="1"/>
          <w:sz w:val="24"/>
          <w:szCs w:val="24"/>
          <w:rtl w:val="0"/>
        </w:rPr>
        <w:t xml:space="preserve">Nicole Oswald</w:t>
      </w:r>
      <w:r w:rsidDel="00000000" w:rsidR="00000000" w:rsidRPr="00000000">
        <w:rPr>
          <w:sz w:val="24"/>
          <w:szCs w:val="24"/>
          <w:rtl w:val="0"/>
        </w:rPr>
        <w:t xml:space="preserve"> has served as the Acting Concertmaster of the </w:t>
      </w:r>
      <w:r w:rsidDel="00000000" w:rsidR="00000000" w:rsidRPr="00000000">
        <w:rPr>
          <w:b w:val="1"/>
          <w:bCs w:val="1"/>
          <w:sz w:val="24"/>
          <w:szCs w:val="24"/>
          <w:rtl w:val="0"/>
        </w:rPr>
        <w:t xml:space="preserve">Boise Philharmonic Orchestra</w:t>
      </w:r>
      <w:r w:rsidDel="00000000" w:rsidR="00000000" w:rsidRPr="00000000">
        <w:rPr>
          <w:sz w:val="24"/>
          <w:szCs w:val="24"/>
          <w:rtl w:val="0"/>
        </w:rPr>
        <w:t xml:space="preserve"> beginning in the fall of 2024. A distinguished performer and dedicated educator, she is currently the Artist in Residence at the </w:t>
      </w:r>
      <w:r w:rsidDel="00000000" w:rsidR="00000000" w:rsidRPr="00000000">
        <w:rPr>
          <w:b w:val="1"/>
          <w:bCs w:val="1"/>
          <w:sz w:val="24"/>
          <w:szCs w:val="24"/>
          <w:rtl w:val="0"/>
        </w:rPr>
        <w:t xml:space="preserve">College of Idaho</w:t>
      </w:r>
      <w:r w:rsidDel="00000000" w:rsidR="00000000" w:rsidRPr="00000000">
        <w:rPr>
          <w:sz w:val="24"/>
          <w:szCs w:val="24"/>
          <w:rtl w:val="0"/>
        </w:rPr>
        <w:t xml:space="preserve"> and a member of the </w:t>
      </w:r>
      <w:r w:rsidDel="00000000" w:rsidR="00000000" w:rsidRPr="00000000">
        <w:rPr>
          <w:b w:val="1"/>
          <w:bCs w:val="1"/>
          <w:sz w:val="24"/>
          <w:szCs w:val="24"/>
          <w:rtl w:val="0"/>
        </w:rPr>
        <w:t xml:space="preserve">Langroise Trio</w:t>
      </w:r>
      <w:r w:rsidDel="00000000" w:rsidR="00000000" w:rsidRPr="00000000">
        <w:rPr>
          <w:sz w:val="24"/>
          <w:szCs w:val="24"/>
          <w:rtl w:val="0"/>
        </w:rPr>
        <w:t xml:space="preserve">. Her commitment to community-driven music is reflected in her role as a founding member of the </w:t>
      </w:r>
      <w:r w:rsidDel="00000000" w:rsidR="00000000" w:rsidRPr="00000000">
        <w:rPr>
          <w:b w:val="1"/>
          <w:bCs w:val="1"/>
          <w:sz w:val="24"/>
          <w:szCs w:val="24"/>
          <w:rtl w:val="0"/>
        </w:rPr>
        <w:t xml:space="preserve">Thirdspace Quartet</w:t>
      </w:r>
      <w:r w:rsidDel="00000000" w:rsidR="00000000" w:rsidRPr="00000000">
        <w:rPr>
          <w:sz w:val="24"/>
          <w:szCs w:val="24"/>
          <w:rtl w:val="0"/>
        </w:rPr>
        <w:t xml:space="preserve">, which presented over 24 events in the Treasure Valley area during its opening season.</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Ms. Oswald’s orchestral career includes a tenured core position with the </w:t>
      </w:r>
      <w:r w:rsidDel="00000000" w:rsidR="00000000" w:rsidRPr="00000000">
        <w:rPr>
          <w:b w:val="1"/>
          <w:bCs w:val="1"/>
          <w:sz w:val="24"/>
          <w:szCs w:val="24"/>
          <w:rtl w:val="0"/>
        </w:rPr>
        <w:t xml:space="preserve">Virginia Symphony Orchestra</w:t>
      </w:r>
      <w:r w:rsidDel="00000000" w:rsidR="00000000" w:rsidRPr="00000000">
        <w:rPr>
          <w:sz w:val="24"/>
          <w:szCs w:val="24"/>
          <w:rtl w:val="0"/>
        </w:rPr>
        <w:t xml:space="preserve"> and a previous role as concertmaster of </w:t>
      </w:r>
      <w:r w:rsidDel="00000000" w:rsidR="00000000" w:rsidRPr="00000000">
        <w:rPr>
          <w:b w:val="1"/>
          <w:bCs w:val="1"/>
          <w:sz w:val="24"/>
          <w:szCs w:val="24"/>
          <w:rtl w:val="0"/>
        </w:rPr>
        <w:t xml:space="preserve">The Orchestra Now</w:t>
      </w:r>
      <w:r w:rsidDel="00000000" w:rsidR="00000000" w:rsidRPr="00000000">
        <w:rPr>
          <w:sz w:val="24"/>
          <w:szCs w:val="24"/>
          <w:rtl w:val="0"/>
        </w:rPr>
        <w:t xml:space="preserve">. She has also performed with the </w:t>
      </w:r>
      <w:r w:rsidDel="00000000" w:rsidR="00000000" w:rsidRPr="00000000">
        <w:rPr>
          <w:b w:val="1"/>
          <w:bCs w:val="1"/>
          <w:sz w:val="24"/>
          <w:szCs w:val="24"/>
          <w:rtl w:val="0"/>
        </w:rPr>
        <w:t xml:space="preserve">West Virginia Symphony Orchestra</w:t>
      </w:r>
      <w:r w:rsidDel="00000000" w:rsidR="00000000" w:rsidRPr="00000000">
        <w:rPr>
          <w:sz w:val="24"/>
          <w:szCs w:val="24"/>
          <w:rtl w:val="0"/>
        </w:rPr>
        <w:t xml:space="preserve"> and collaborated with world-renowned artists such as Gil Shaham, Andrés Cárdenes, and Charlie Castleman. A seasoned soloist and chamber musician, she has performed across the United States and abroad since her debut near her hometown of Boise, Idaho, at the age of 10. Her competitive success includes awards from the </w:t>
      </w:r>
      <w:r w:rsidDel="00000000" w:rsidR="00000000" w:rsidRPr="00000000">
        <w:rPr>
          <w:b w:val="1"/>
          <w:bCs w:val="1"/>
          <w:sz w:val="24"/>
          <w:szCs w:val="24"/>
          <w:rtl w:val="0"/>
        </w:rPr>
        <w:t xml:space="preserve">MTNA National Senior Strings Soloist Competition</w:t>
      </w:r>
      <w:r w:rsidDel="00000000" w:rsidR="00000000" w:rsidRPr="00000000">
        <w:rPr>
          <w:sz w:val="24"/>
          <w:szCs w:val="24"/>
          <w:rtl w:val="0"/>
        </w:rPr>
        <w:t xml:space="preserve">, the </w:t>
      </w:r>
      <w:r w:rsidDel="00000000" w:rsidR="00000000" w:rsidRPr="00000000">
        <w:rPr>
          <w:b w:val="1"/>
          <w:bCs w:val="1"/>
          <w:sz w:val="24"/>
          <w:szCs w:val="24"/>
          <w:rtl w:val="0"/>
        </w:rPr>
        <w:t xml:space="preserve">Stradivarius International Violin Competition</w:t>
      </w:r>
      <w:r w:rsidDel="00000000" w:rsidR="00000000" w:rsidRPr="00000000">
        <w:rPr>
          <w:sz w:val="24"/>
          <w:szCs w:val="24"/>
          <w:rtl w:val="0"/>
        </w:rPr>
        <w:t xml:space="preserve">(Youth Division), and the </w:t>
      </w:r>
      <w:r w:rsidDel="00000000" w:rsidR="00000000" w:rsidRPr="00000000">
        <w:rPr>
          <w:b w:val="1"/>
          <w:bCs w:val="1"/>
          <w:sz w:val="24"/>
          <w:szCs w:val="24"/>
          <w:rtl w:val="0"/>
        </w:rPr>
        <w:t xml:space="preserve">Hudson Valley Philharmonic Strings Competition</w:t>
      </w:r>
      <w:r w:rsidDel="00000000" w:rsidR="00000000" w:rsidRPr="00000000">
        <w:rPr>
          <w:sz w:val="24"/>
          <w:szCs w:val="24"/>
          <w:rtl w:val="0"/>
        </w:rPr>
        <w:t xml:space="preserve">.</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As an educator, Nicole maintains a private studio and has been invited to teach and perform at various institutions, including the College of William and Mary, Old Dominion University, and Christopher Newport University. Her academic background is marked by a strong international foundation; as a teenager, she studied abroad for three years at the </w:t>
      </w:r>
      <w:r w:rsidDel="00000000" w:rsidR="00000000" w:rsidRPr="00000000">
        <w:rPr>
          <w:b w:val="1"/>
          <w:bCs w:val="1"/>
          <w:sz w:val="24"/>
          <w:szCs w:val="24"/>
          <w:rtl w:val="0"/>
        </w:rPr>
        <w:t xml:space="preserve">Utrechts Conservatory</w:t>
      </w:r>
      <w:r w:rsidDel="00000000" w:rsidR="00000000" w:rsidRPr="00000000">
        <w:rPr>
          <w:sz w:val="24"/>
          <w:szCs w:val="24"/>
          <w:rtl w:val="0"/>
        </w:rPr>
        <w:t xml:space="preserve"> in The Netherlands. She holds a Master of Music, Artist Diploma and Bachelor of Music from </w:t>
      </w:r>
      <w:r w:rsidDel="00000000" w:rsidR="00000000" w:rsidRPr="00000000">
        <w:rPr>
          <w:b w:val="1"/>
          <w:bCs w:val="1"/>
          <w:sz w:val="24"/>
          <w:szCs w:val="24"/>
          <w:rtl w:val="0"/>
        </w:rPr>
        <w:t xml:space="preserve">Carnegie Mellon University</w:t>
      </w:r>
      <w:r w:rsidDel="00000000" w:rsidR="00000000" w:rsidRPr="00000000">
        <w:rPr>
          <w:sz w:val="24"/>
          <w:szCs w:val="24"/>
          <w:rtl w:val="0"/>
        </w:rPr>
        <w:t xml:space="preserve">, </w:t>
      </w:r>
      <w:r w:rsidDel="00000000" w:rsidR="00000000" w:rsidRPr="00000000">
        <w:rPr>
          <w:b w:val="1"/>
          <w:bCs w:val="1"/>
          <w:sz w:val="24"/>
          <w:szCs w:val="24"/>
          <w:rtl w:val="0"/>
        </w:rPr>
        <w:t xml:space="preserve">Frost School of Music</w:t>
      </w:r>
      <w:r w:rsidDel="00000000" w:rsidR="00000000" w:rsidRPr="00000000">
        <w:rPr>
          <w:sz w:val="24"/>
          <w:szCs w:val="24"/>
          <w:rtl w:val="0"/>
        </w:rPr>
        <w:t xml:space="preserve"> at the University of Miami, and the </w:t>
      </w:r>
      <w:r w:rsidDel="00000000" w:rsidR="00000000" w:rsidRPr="00000000">
        <w:rPr>
          <w:b w:val="1"/>
          <w:bCs w:val="1"/>
          <w:sz w:val="24"/>
          <w:szCs w:val="24"/>
          <w:rtl w:val="0"/>
        </w:rPr>
        <w:t xml:space="preserve">Eastman School of Music</w:t>
      </w:r>
      <w:r w:rsidDel="00000000" w:rsidR="00000000" w:rsidRPr="00000000">
        <w:rPr>
          <w:sz w:val="24"/>
          <w:szCs w:val="24"/>
          <w:rtl w:val="0"/>
        </w:rPr>
        <w:t xml:space="preserve">. During her graduate studies, she served as the teaching assistant for both Charlie Castleman and Andrés Cárdenes.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