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3B7B5" w14:textId="736B7758" w:rsidR="00FF17A4" w:rsidRPr="004D08D4" w:rsidRDefault="00766F7C" w:rsidP="00766F7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D08D4">
        <w:rPr>
          <w:rFonts w:ascii="Arial" w:hAnsi="Arial" w:cs="Arial"/>
          <w:b/>
          <w:bCs/>
          <w:sz w:val="24"/>
          <w:szCs w:val="24"/>
        </w:rPr>
        <w:t>ETIQUETAS</w:t>
      </w:r>
      <w:r w:rsidR="004D4698" w:rsidRPr="004D08D4">
        <w:rPr>
          <w:rFonts w:ascii="Arial" w:hAnsi="Arial" w:cs="Arial"/>
          <w:b/>
          <w:bCs/>
          <w:sz w:val="24"/>
          <w:szCs w:val="24"/>
        </w:rPr>
        <w:t xml:space="preserve"> EN HTML</w:t>
      </w:r>
    </w:p>
    <w:p w14:paraId="26AB5A25" w14:textId="77777777" w:rsidR="00766F7C" w:rsidRPr="004D08D4" w:rsidRDefault="00766F7C" w:rsidP="00766F7C">
      <w:pPr>
        <w:jc w:val="center"/>
        <w:rPr>
          <w:rFonts w:ascii="Arial" w:hAnsi="Arial" w:cs="Arial"/>
          <w:sz w:val="24"/>
          <w:szCs w:val="24"/>
        </w:rPr>
      </w:pPr>
    </w:p>
    <w:p w14:paraId="16AE0A8C" w14:textId="77777777" w:rsidR="00766F7C" w:rsidRPr="004D08D4" w:rsidRDefault="00766F7C" w:rsidP="00766F7C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D08D4">
        <w:rPr>
          <w:rFonts w:ascii="Arial" w:hAnsi="Arial" w:cs="Arial"/>
          <w:color w:val="222222"/>
          <w:sz w:val="24"/>
          <w:szCs w:val="24"/>
          <w:shd w:val="clear" w:color="auto" w:fill="FFFFFF"/>
        </w:rPr>
        <w:t>Las </w:t>
      </w:r>
      <w:r w:rsidRPr="004D08D4">
        <w:rPr>
          <w:rStyle w:val="Textoennegrita"/>
          <w:rFonts w:ascii="Arial" w:hAnsi="Arial" w:cs="Arial"/>
          <w:color w:val="222222"/>
          <w:sz w:val="24"/>
          <w:szCs w:val="24"/>
          <w:shd w:val="clear" w:color="auto" w:fill="FFFFFF"/>
        </w:rPr>
        <w:t>etiquetas</w:t>
      </w:r>
      <w:r w:rsidRPr="004D08D4">
        <w:rPr>
          <w:rFonts w:ascii="Arial" w:hAnsi="Arial" w:cs="Arial"/>
          <w:color w:val="222222"/>
          <w:sz w:val="24"/>
          <w:szCs w:val="24"/>
          <w:shd w:val="clear" w:color="auto" w:fill="FFFFFF"/>
        </w:rPr>
        <w:t> son la estructura básica del HTML. Estas etiquetas o </w:t>
      </w:r>
      <w:r w:rsidRPr="004D08D4">
        <w:rPr>
          <w:rStyle w:val="nfasis"/>
          <w:rFonts w:ascii="Arial" w:hAnsi="Arial" w:cs="Arial"/>
          <w:color w:val="222222"/>
          <w:sz w:val="24"/>
          <w:szCs w:val="24"/>
          <w:shd w:val="clear" w:color="auto" w:fill="FFFFFF"/>
        </w:rPr>
        <w:t>tags</w:t>
      </w:r>
      <w:r w:rsidRPr="004D08D4">
        <w:rPr>
          <w:rFonts w:ascii="Arial" w:hAnsi="Arial" w:cs="Arial"/>
          <w:color w:val="222222"/>
          <w:sz w:val="24"/>
          <w:szCs w:val="24"/>
          <w:shd w:val="clear" w:color="auto" w:fill="FFFFFF"/>
        </w:rPr>
        <w:t> se componen y contienen otras propiedades, como son los </w:t>
      </w:r>
      <w:r w:rsidRPr="004D08D4">
        <w:rPr>
          <w:rStyle w:val="Textoennegrita"/>
          <w:rFonts w:ascii="Arial" w:hAnsi="Arial" w:cs="Arial"/>
          <w:color w:val="222222"/>
          <w:sz w:val="24"/>
          <w:szCs w:val="24"/>
          <w:shd w:val="clear" w:color="auto" w:fill="FFFFFF"/>
        </w:rPr>
        <w:t>atributos</w:t>
      </w:r>
      <w:r w:rsidRPr="004D08D4">
        <w:rPr>
          <w:rFonts w:ascii="Arial" w:hAnsi="Arial" w:cs="Arial"/>
          <w:color w:val="222222"/>
          <w:sz w:val="24"/>
          <w:szCs w:val="24"/>
          <w:shd w:val="clear" w:color="auto" w:fill="FFFFFF"/>
        </w:rPr>
        <w:t> y el </w:t>
      </w:r>
      <w:r w:rsidRPr="004D08D4">
        <w:rPr>
          <w:rStyle w:val="Textoennegrita"/>
          <w:rFonts w:ascii="Arial" w:hAnsi="Arial" w:cs="Arial"/>
          <w:color w:val="222222"/>
          <w:sz w:val="24"/>
          <w:szCs w:val="24"/>
          <w:shd w:val="clear" w:color="auto" w:fill="FFFFFF"/>
        </w:rPr>
        <w:t>contenido</w:t>
      </w:r>
      <w:r w:rsidRPr="004D08D4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2DD74CD1" w14:textId="16A480B7" w:rsidR="00766F7C" w:rsidRPr="004D08D4" w:rsidRDefault="00766F7C" w:rsidP="00766F7C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D08D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Pero antes de hablar de etiquetas recordemos que HTML es un lenguaje de programación que utiliza unos códigos llamados etiquetas que son los que definen </w:t>
      </w:r>
      <w:r w:rsidR="005D4C77" w:rsidRPr="004D08D4">
        <w:rPr>
          <w:rFonts w:ascii="Arial" w:hAnsi="Arial" w:cs="Arial"/>
          <w:color w:val="222222"/>
          <w:sz w:val="24"/>
          <w:szCs w:val="24"/>
          <w:shd w:val="clear" w:color="auto" w:fill="FFFFFF"/>
        </w:rPr>
        <w:t>cada elemento de la pagina tales como las imágenes, los textos, los audios, videos</w:t>
      </w:r>
      <w:r w:rsidR="004D4698" w:rsidRPr="004D08D4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5D4C77" w:rsidRPr="004D08D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etc.</w:t>
      </w:r>
    </w:p>
    <w:p w14:paraId="39FF6497" w14:textId="15C2D883" w:rsidR="004D4698" w:rsidRPr="004D08D4" w:rsidRDefault="004D4698" w:rsidP="00766F7C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EF8E364" w14:textId="0D7F204F" w:rsidR="004D4698" w:rsidRPr="004D08D4" w:rsidRDefault="004D4698" w:rsidP="00766F7C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D08D4">
        <w:rPr>
          <w:rFonts w:ascii="Arial" w:hAnsi="Arial" w:cs="Arial"/>
          <w:color w:val="222222"/>
          <w:sz w:val="24"/>
          <w:szCs w:val="24"/>
          <w:shd w:val="clear" w:color="auto" w:fill="FFFFFF"/>
        </w:rPr>
        <w:t>Las etiquetas se utilizan para dar forma o formato a la página web,</w:t>
      </w:r>
      <w:r w:rsidR="004D08D4" w:rsidRPr="004D08D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cuando escribimos un código en HTML, estamos escribiendo etiquetas HTML y todas ellas están formadas por un numero de partes especificas entre ellos:</w:t>
      </w:r>
      <w:r w:rsidRPr="004D08D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20F1414D" w14:textId="77777777" w:rsidR="004D08D4" w:rsidRPr="004D08D4" w:rsidRDefault="004D08D4" w:rsidP="004D08D4">
      <w:pPr>
        <w:numPr>
          <w:ilvl w:val="0"/>
          <w:numId w:val="2"/>
        </w:num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D08D4">
        <w:rPr>
          <w:rFonts w:ascii="Arial" w:hAnsi="Arial" w:cs="Arial"/>
          <w:color w:val="222222"/>
          <w:sz w:val="24"/>
          <w:szCs w:val="24"/>
          <w:shd w:val="clear" w:color="auto" w:fill="FFFFFF"/>
        </w:rPr>
        <w:t>El</w:t>
      </w:r>
      <w:r w:rsidRPr="004D08D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 carácter</w:t>
      </w:r>
      <w:r w:rsidRPr="004D08D4">
        <w:rPr>
          <w:rFonts w:ascii="Arial" w:hAnsi="Arial" w:cs="Arial"/>
          <w:color w:val="222222"/>
          <w:sz w:val="24"/>
          <w:szCs w:val="24"/>
          <w:shd w:val="clear" w:color="auto" w:fill="FFFFFF"/>
        </w:rPr>
        <w:t> “menor que” &lt;</w:t>
      </w:r>
    </w:p>
    <w:p w14:paraId="6262E4DD" w14:textId="77777777" w:rsidR="004D08D4" w:rsidRPr="004D08D4" w:rsidRDefault="004D08D4" w:rsidP="004D08D4">
      <w:pPr>
        <w:numPr>
          <w:ilvl w:val="0"/>
          <w:numId w:val="2"/>
        </w:num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D08D4">
        <w:rPr>
          <w:rFonts w:ascii="Arial" w:hAnsi="Arial" w:cs="Arial"/>
          <w:color w:val="222222"/>
          <w:sz w:val="24"/>
          <w:szCs w:val="24"/>
          <w:shd w:val="clear" w:color="auto" w:fill="FFFFFF"/>
        </w:rPr>
        <w:t>Una palabra o carácter que determina qué etiqueta se está escribiendo</w:t>
      </w:r>
    </w:p>
    <w:p w14:paraId="06F2CD7A" w14:textId="22011EA2" w:rsidR="004D08D4" w:rsidRPr="004D08D4" w:rsidRDefault="004D08D4" w:rsidP="004D08D4">
      <w:pPr>
        <w:numPr>
          <w:ilvl w:val="0"/>
          <w:numId w:val="2"/>
        </w:num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D08D4">
        <w:rPr>
          <w:rFonts w:ascii="Arial" w:hAnsi="Arial" w:cs="Arial"/>
          <w:color w:val="222222"/>
          <w:sz w:val="24"/>
          <w:szCs w:val="24"/>
          <w:shd w:val="clear" w:color="auto" w:fill="FFFFFF"/>
        </w:rPr>
        <w:t>Cualquier </w:t>
      </w:r>
      <w:r w:rsidRPr="004D08D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número de atributos</w:t>
      </w:r>
      <w:r w:rsidRPr="004D08D4">
        <w:rPr>
          <w:rFonts w:ascii="Arial" w:hAnsi="Arial" w:cs="Arial"/>
          <w:color w:val="222222"/>
          <w:sz w:val="24"/>
          <w:szCs w:val="24"/>
          <w:shd w:val="clear" w:color="auto" w:fill="FFFFFF"/>
        </w:rPr>
        <w:t> HTML que se quiera usar, escritos de la forma nombre</w:t>
      </w:r>
      <w:r w:rsidRPr="004D08D4">
        <w:rPr>
          <w:rFonts w:ascii="Arial" w:hAnsi="Arial" w:cs="Arial"/>
          <w:color w:val="222222"/>
          <w:sz w:val="24"/>
          <w:szCs w:val="24"/>
          <w:shd w:val="clear" w:color="auto" w:fill="FFFFFF"/>
        </w:rPr>
        <w:t>= ”valor</w:t>
      </w:r>
      <w:r w:rsidRPr="004D08D4">
        <w:rPr>
          <w:rFonts w:ascii="Arial" w:hAnsi="Arial" w:cs="Arial"/>
          <w:color w:val="222222"/>
          <w:sz w:val="24"/>
          <w:szCs w:val="24"/>
          <w:shd w:val="clear" w:color="auto" w:fill="FFFFFF"/>
        </w:rPr>
        <w:t>”</w:t>
      </w:r>
    </w:p>
    <w:p w14:paraId="2BC176F8" w14:textId="77777777" w:rsidR="004D08D4" w:rsidRPr="004D08D4" w:rsidRDefault="004D08D4" w:rsidP="004D08D4">
      <w:pPr>
        <w:numPr>
          <w:ilvl w:val="0"/>
          <w:numId w:val="2"/>
        </w:num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D08D4">
        <w:rPr>
          <w:rFonts w:ascii="Arial" w:hAnsi="Arial" w:cs="Arial"/>
          <w:color w:val="222222"/>
          <w:sz w:val="24"/>
          <w:szCs w:val="24"/>
          <w:shd w:val="clear" w:color="auto" w:fill="FFFFFF"/>
        </w:rPr>
        <w:t>El carácter “mayor que” &gt;</w:t>
      </w:r>
    </w:p>
    <w:p w14:paraId="610732B7" w14:textId="77777777" w:rsidR="004D08D4" w:rsidRPr="004D08D4" w:rsidRDefault="004D08D4" w:rsidP="00766F7C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7AAAAFE" w14:textId="77777777" w:rsidR="005D4C77" w:rsidRPr="004D08D4" w:rsidRDefault="005D4C77" w:rsidP="005D4C77">
      <w:pPr>
        <w:jc w:val="both"/>
        <w:rPr>
          <w:rFonts w:ascii="Arial" w:hAnsi="Arial" w:cs="Arial"/>
          <w:sz w:val="24"/>
          <w:szCs w:val="24"/>
        </w:rPr>
      </w:pPr>
      <w:r w:rsidRPr="004D08D4">
        <w:rPr>
          <w:rFonts w:ascii="Arial" w:hAnsi="Arial" w:cs="Arial"/>
          <w:sz w:val="24"/>
          <w:szCs w:val="24"/>
        </w:rPr>
        <w:t>Algunas de las etiquetas más comunes son:</w:t>
      </w:r>
    </w:p>
    <w:p w14:paraId="296EAD8A" w14:textId="77777777" w:rsidR="005D4C77" w:rsidRPr="004D08D4" w:rsidRDefault="005D4C77" w:rsidP="005D4C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D08D4">
        <w:rPr>
          <w:rFonts w:ascii="Arial" w:hAnsi="Arial" w:cs="Arial"/>
          <w:sz w:val="24"/>
          <w:szCs w:val="24"/>
        </w:rPr>
        <w:t>Las de Comentarios</w:t>
      </w:r>
      <w:r w:rsidR="006F0C91" w:rsidRPr="004D08D4">
        <w:rPr>
          <w:rFonts w:ascii="Arial" w:hAnsi="Arial" w:cs="Arial"/>
          <w:sz w:val="24"/>
          <w:szCs w:val="24"/>
        </w:rPr>
        <w:t>:</w:t>
      </w:r>
      <w:r w:rsidRPr="004D08D4">
        <w:rPr>
          <w:rFonts w:ascii="Arial" w:hAnsi="Arial" w:cs="Arial"/>
          <w:sz w:val="24"/>
          <w:szCs w:val="24"/>
        </w:rPr>
        <w:t xml:space="preserve"> que se utilizan para escribir anotaciones </w:t>
      </w:r>
      <w:r w:rsidR="006F0C91" w:rsidRPr="004D08D4">
        <w:rPr>
          <w:rFonts w:ascii="Arial" w:hAnsi="Arial" w:cs="Arial"/>
          <w:sz w:val="24"/>
          <w:szCs w:val="24"/>
        </w:rPr>
        <w:t>que no van a ser tenidas en cuenta por el programa pero que no ayudaran a entender o señalizar el código.</w:t>
      </w:r>
    </w:p>
    <w:p w14:paraId="160443C1" w14:textId="77777777" w:rsidR="006F0C91" w:rsidRPr="004D08D4" w:rsidRDefault="006F0C91" w:rsidP="005D4C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D08D4">
        <w:rPr>
          <w:rFonts w:ascii="Arial" w:hAnsi="Arial" w:cs="Arial"/>
          <w:sz w:val="24"/>
          <w:szCs w:val="24"/>
        </w:rPr>
        <w:t>Formatos de textos: como su nombre lo indica nos sirve para dar formato a los textos en cuanto a tamaño, tipo de letra y el color.</w:t>
      </w:r>
    </w:p>
    <w:p w14:paraId="3CA7F491" w14:textId="77777777" w:rsidR="006F0C91" w:rsidRPr="004D08D4" w:rsidRDefault="006F0C91" w:rsidP="005D4C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D08D4">
        <w:rPr>
          <w:rFonts w:ascii="Arial" w:hAnsi="Arial" w:cs="Arial"/>
          <w:sz w:val="24"/>
          <w:szCs w:val="24"/>
        </w:rPr>
        <w:t>Formato de párrafos: nos ayuda a dar una ubicación a los textos que vamos a incluir o que queremos que aparezcan en la página, si lo queremos centrado, a la derecha, a la izquierda, justificado, en forma vertical u horizontal.</w:t>
      </w:r>
    </w:p>
    <w:p w14:paraId="125E3406" w14:textId="77777777" w:rsidR="005D4C77" w:rsidRPr="004D08D4" w:rsidRDefault="00D116D2" w:rsidP="005D4C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D08D4">
        <w:rPr>
          <w:rFonts w:ascii="Arial" w:hAnsi="Arial" w:cs="Arial"/>
          <w:sz w:val="24"/>
          <w:szCs w:val="24"/>
        </w:rPr>
        <w:t>Creación de listas: son etiquetas que nos ayudan a crear listas numeradas o no enumeradas dentro de la página.</w:t>
      </w:r>
    </w:p>
    <w:p w14:paraId="42FE7962" w14:textId="77777777" w:rsidR="00D116D2" w:rsidRPr="004D08D4" w:rsidRDefault="00D116D2" w:rsidP="005D4C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D08D4">
        <w:rPr>
          <w:rFonts w:ascii="Arial" w:hAnsi="Arial" w:cs="Arial"/>
          <w:sz w:val="24"/>
          <w:szCs w:val="24"/>
        </w:rPr>
        <w:t>Etiquetas de Imagen: Nos permiten definir las especificaciones de las imágenes que queremos agregar a la página, de tal forma que podemos definir el tamaño</w:t>
      </w:r>
      <w:r w:rsidR="009353C2" w:rsidRPr="004D08D4">
        <w:rPr>
          <w:rFonts w:ascii="Arial" w:hAnsi="Arial" w:cs="Arial"/>
          <w:sz w:val="24"/>
          <w:szCs w:val="24"/>
        </w:rPr>
        <w:t>, su alineación, la calidad, etc.</w:t>
      </w:r>
    </w:p>
    <w:p w14:paraId="37838F13" w14:textId="77777777" w:rsidR="009353C2" w:rsidRPr="004D08D4" w:rsidRDefault="009353C2" w:rsidP="005D4C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D08D4">
        <w:rPr>
          <w:rFonts w:ascii="Arial" w:hAnsi="Arial" w:cs="Arial"/>
          <w:sz w:val="24"/>
          <w:szCs w:val="24"/>
        </w:rPr>
        <w:t>Tablas</w:t>
      </w:r>
    </w:p>
    <w:p w14:paraId="4D14AA03" w14:textId="77777777" w:rsidR="009353C2" w:rsidRPr="004D08D4" w:rsidRDefault="009353C2" w:rsidP="005D4C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D08D4">
        <w:rPr>
          <w:rFonts w:ascii="Arial" w:hAnsi="Arial" w:cs="Arial"/>
          <w:sz w:val="24"/>
          <w:szCs w:val="24"/>
        </w:rPr>
        <w:t>Creación de enlaces.</w:t>
      </w:r>
    </w:p>
    <w:p w14:paraId="2CCB1453" w14:textId="0E8BF949" w:rsidR="009353C2" w:rsidRDefault="009353C2" w:rsidP="009353C2">
      <w:pPr>
        <w:jc w:val="both"/>
        <w:rPr>
          <w:rFonts w:ascii="Arial" w:hAnsi="Arial" w:cs="Arial"/>
          <w:sz w:val="24"/>
          <w:szCs w:val="24"/>
        </w:rPr>
      </w:pPr>
    </w:p>
    <w:p w14:paraId="2AE70D02" w14:textId="66C007E0" w:rsidR="004D08D4" w:rsidRPr="004D08D4" w:rsidRDefault="004D08D4" w:rsidP="009353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Algunos ejemplos:</w:t>
      </w:r>
    </w:p>
    <w:p w14:paraId="1CEAE957" w14:textId="77777777" w:rsidR="004D08D4" w:rsidRPr="004D08D4" w:rsidRDefault="004D08D4" w:rsidP="004D08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CO"/>
        </w:rPr>
      </w:pPr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&lt;</w:t>
      </w:r>
      <w:proofErr w:type="spellStart"/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body</w:t>
      </w:r>
      <w:proofErr w:type="spellEnd"/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&gt;</w:t>
      </w:r>
      <w:r w:rsidRPr="004D08D4">
        <w:rPr>
          <w:rFonts w:ascii="Helvetica" w:eastAsia="Times New Roman" w:hAnsi="Helvetica" w:cs="Helvetica"/>
          <w:color w:val="212529"/>
          <w:sz w:val="27"/>
          <w:szCs w:val="27"/>
          <w:lang w:eastAsia="es-CO"/>
        </w:rPr>
        <w:t> para el contenido</w:t>
      </w:r>
    </w:p>
    <w:p w14:paraId="7B066EAA" w14:textId="77777777" w:rsidR="004D08D4" w:rsidRPr="004D08D4" w:rsidRDefault="004D08D4" w:rsidP="004D08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CO"/>
        </w:rPr>
      </w:pPr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&lt;head&gt;</w:t>
      </w:r>
      <w:r w:rsidRPr="004D08D4">
        <w:rPr>
          <w:rFonts w:ascii="Helvetica" w:eastAsia="Times New Roman" w:hAnsi="Helvetica" w:cs="Helvetica"/>
          <w:color w:val="212529"/>
          <w:sz w:val="27"/>
          <w:szCs w:val="27"/>
          <w:lang w:eastAsia="es-CO"/>
        </w:rPr>
        <w:t> para información sobre el documento</w:t>
      </w:r>
    </w:p>
    <w:p w14:paraId="40D07B93" w14:textId="77777777" w:rsidR="004D08D4" w:rsidRPr="004D08D4" w:rsidRDefault="004D08D4" w:rsidP="004D08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CO"/>
        </w:rPr>
      </w:pPr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&lt;</w:t>
      </w:r>
      <w:proofErr w:type="spellStart"/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div</w:t>
      </w:r>
      <w:proofErr w:type="spellEnd"/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&gt;</w:t>
      </w:r>
      <w:r w:rsidRPr="004D08D4">
        <w:rPr>
          <w:rFonts w:ascii="Helvetica" w:eastAsia="Times New Roman" w:hAnsi="Helvetica" w:cs="Helvetica"/>
          <w:color w:val="212529"/>
          <w:sz w:val="27"/>
          <w:szCs w:val="27"/>
          <w:lang w:eastAsia="es-CO"/>
        </w:rPr>
        <w:t> división dentro del contenido</w:t>
      </w:r>
    </w:p>
    <w:p w14:paraId="19218E25" w14:textId="77777777" w:rsidR="004D08D4" w:rsidRPr="004D08D4" w:rsidRDefault="004D08D4" w:rsidP="004D08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CO"/>
        </w:rPr>
      </w:pPr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&lt;a&gt;</w:t>
      </w:r>
      <w:r w:rsidRPr="004D08D4">
        <w:rPr>
          <w:rFonts w:ascii="Helvetica" w:eastAsia="Times New Roman" w:hAnsi="Helvetica" w:cs="Helvetica"/>
          <w:color w:val="212529"/>
          <w:sz w:val="27"/>
          <w:szCs w:val="27"/>
          <w:lang w:eastAsia="es-CO"/>
        </w:rPr>
        <w:t> para enlaces</w:t>
      </w:r>
    </w:p>
    <w:p w14:paraId="3756EFD1" w14:textId="77777777" w:rsidR="004D08D4" w:rsidRPr="004D08D4" w:rsidRDefault="004D08D4" w:rsidP="004D08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CO"/>
        </w:rPr>
      </w:pPr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&lt;</w:t>
      </w:r>
      <w:proofErr w:type="spellStart"/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strong</w:t>
      </w:r>
      <w:proofErr w:type="spellEnd"/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&gt;</w:t>
      </w:r>
      <w:r w:rsidRPr="004D08D4">
        <w:rPr>
          <w:rFonts w:ascii="Helvetica" w:eastAsia="Times New Roman" w:hAnsi="Helvetica" w:cs="Helvetica"/>
          <w:color w:val="212529"/>
          <w:sz w:val="27"/>
          <w:szCs w:val="27"/>
          <w:lang w:eastAsia="es-CO"/>
        </w:rPr>
        <w:t> para poner el texto en negrita</w:t>
      </w:r>
    </w:p>
    <w:p w14:paraId="1D3AFE9E" w14:textId="77777777" w:rsidR="004D08D4" w:rsidRPr="004D08D4" w:rsidRDefault="004D08D4" w:rsidP="004D08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CO"/>
        </w:rPr>
      </w:pPr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&lt;</w:t>
      </w:r>
      <w:proofErr w:type="spellStart"/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br</w:t>
      </w:r>
      <w:proofErr w:type="spellEnd"/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&gt;</w:t>
      </w:r>
      <w:r w:rsidRPr="004D08D4">
        <w:rPr>
          <w:rFonts w:ascii="Helvetica" w:eastAsia="Times New Roman" w:hAnsi="Helvetica" w:cs="Helvetica"/>
          <w:color w:val="212529"/>
          <w:sz w:val="27"/>
          <w:szCs w:val="27"/>
          <w:lang w:eastAsia="es-CO"/>
        </w:rPr>
        <w:t> para saltos de línea</w:t>
      </w:r>
    </w:p>
    <w:p w14:paraId="7B46B721" w14:textId="77777777" w:rsidR="004D08D4" w:rsidRPr="004D08D4" w:rsidRDefault="004D08D4" w:rsidP="004D08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CO"/>
        </w:rPr>
      </w:pPr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&lt;H1&gt;</w:t>
      </w:r>
      <w:r w:rsidRPr="004D08D4">
        <w:rPr>
          <w:rFonts w:ascii="Helvetica" w:eastAsia="Times New Roman" w:hAnsi="Helvetica" w:cs="Helvetica"/>
          <w:color w:val="212529"/>
          <w:sz w:val="27"/>
          <w:szCs w:val="27"/>
          <w:lang w:eastAsia="es-CO"/>
        </w:rPr>
        <w:t>…</w:t>
      </w:r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&lt;H6&gt;</w:t>
      </w:r>
      <w:r w:rsidRPr="004D08D4">
        <w:rPr>
          <w:rFonts w:ascii="Helvetica" w:eastAsia="Times New Roman" w:hAnsi="Helvetica" w:cs="Helvetica"/>
          <w:color w:val="212529"/>
          <w:sz w:val="27"/>
          <w:szCs w:val="27"/>
          <w:lang w:eastAsia="es-CO"/>
        </w:rPr>
        <w:t> para títulos dentro del contenido</w:t>
      </w:r>
    </w:p>
    <w:p w14:paraId="62EC74FB" w14:textId="77777777" w:rsidR="004D08D4" w:rsidRPr="004D08D4" w:rsidRDefault="004D08D4" w:rsidP="004D08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CO"/>
        </w:rPr>
      </w:pPr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&lt;</w:t>
      </w:r>
      <w:proofErr w:type="spellStart"/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img</w:t>
      </w:r>
      <w:proofErr w:type="spellEnd"/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&gt;</w:t>
      </w:r>
      <w:r w:rsidRPr="004D08D4">
        <w:rPr>
          <w:rFonts w:ascii="Helvetica" w:eastAsia="Times New Roman" w:hAnsi="Helvetica" w:cs="Helvetica"/>
          <w:color w:val="212529"/>
          <w:sz w:val="27"/>
          <w:szCs w:val="27"/>
          <w:lang w:eastAsia="es-CO"/>
        </w:rPr>
        <w:t> para añadir imágenes al documento</w:t>
      </w:r>
    </w:p>
    <w:p w14:paraId="2450B51A" w14:textId="77777777" w:rsidR="004D08D4" w:rsidRPr="004D08D4" w:rsidRDefault="004D08D4" w:rsidP="004D08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CO"/>
        </w:rPr>
      </w:pPr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&lt;</w:t>
      </w:r>
      <w:proofErr w:type="spellStart"/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ol</w:t>
      </w:r>
      <w:proofErr w:type="spellEnd"/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&gt;</w:t>
      </w:r>
      <w:r w:rsidRPr="004D08D4">
        <w:rPr>
          <w:rFonts w:ascii="Helvetica" w:eastAsia="Times New Roman" w:hAnsi="Helvetica" w:cs="Helvetica"/>
          <w:color w:val="212529"/>
          <w:sz w:val="27"/>
          <w:szCs w:val="27"/>
          <w:lang w:eastAsia="es-CO"/>
        </w:rPr>
        <w:t> para listas ordenadas, </w:t>
      </w:r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&lt;</w:t>
      </w:r>
      <w:proofErr w:type="spellStart"/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ul</w:t>
      </w:r>
      <w:proofErr w:type="spellEnd"/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&gt;</w:t>
      </w:r>
      <w:r w:rsidRPr="004D08D4">
        <w:rPr>
          <w:rFonts w:ascii="Helvetica" w:eastAsia="Times New Roman" w:hAnsi="Helvetica" w:cs="Helvetica"/>
          <w:color w:val="212529"/>
          <w:sz w:val="27"/>
          <w:szCs w:val="27"/>
          <w:lang w:eastAsia="es-CO"/>
        </w:rPr>
        <w:t> para listas desordenadas, </w:t>
      </w:r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&lt;</w:t>
      </w:r>
      <w:proofErr w:type="spellStart"/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li</w:t>
      </w:r>
      <w:proofErr w:type="spellEnd"/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&gt;</w:t>
      </w:r>
      <w:r w:rsidRPr="004D08D4">
        <w:rPr>
          <w:rFonts w:ascii="Helvetica" w:eastAsia="Times New Roman" w:hAnsi="Helvetica" w:cs="Helvetica"/>
          <w:color w:val="212529"/>
          <w:sz w:val="27"/>
          <w:szCs w:val="27"/>
          <w:lang w:eastAsia="es-CO"/>
        </w:rPr>
        <w:t> para elementos dentro de la lista</w:t>
      </w:r>
    </w:p>
    <w:p w14:paraId="474059D9" w14:textId="77777777" w:rsidR="004D08D4" w:rsidRPr="004D08D4" w:rsidRDefault="004D08D4" w:rsidP="004D08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CO"/>
        </w:rPr>
      </w:pPr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&lt;p&gt;</w:t>
      </w:r>
      <w:r w:rsidRPr="004D08D4">
        <w:rPr>
          <w:rFonts w:ascii="Helvetica" w:eastAsia="Times New Roman" w:hAnsi="Helvetica" w:cs="Helvetica"/>
          <w:color w:val="212529"/>
          <w:sz w:val="27"/>
          <w:szCs w:val="27"/>
          <w:lang w:eastAsia="es-CO"/>
        </w:rPr>
        <w:t> para parágrafos</w:t>
      </w:r>
    </w:p>
    <w:p w14:paraId="0AC3A48A" w14:textId="77777777" w:rsidR="004D08D4" w:rsidRPr="004D08D4" w:rsidRDefault="004D08D4" w:rsidP="004D08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CO"/>
        </w:rPr>
      </w:pPr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&lt;</w:t>
      </w:r>
      <w:proofErr w:type="spellStart"/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span</w:t>
      </w:r>
      <w:proofErr w:type="spellEnd"/>
      <w:r w:rsidRPr="004D08D4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CO"/>
        </w:rPr>
        <w:t>&gt;</w:t>
      </w:r>
      <w:r w:rsidRPr="004D08D4">
        <w:rPr>
          <w:rFonts w:ascii="Helvetica" w:eastAsia="Times New Roman" w:hAnsi="Helvetica" w:cs="Helvetica"/>
          <w:color w:val="212529"/>
          <w:sz w:val="27"/>
          <w:szCs w:val="27"/>
          <w:lang w:eastAsia="es-CO"/>
        </w:rPr>
        <w:t> para estilos de una parte del texto</w:t>
      </w:r>
    </w:p>
    <w:p w14:paraId="05D788D3" w14:textId="6FFB0054" w:rsidR="005D4C77" w:rsidRDefault="005D4C77" w:rsidP="005D4C77">
      <w:pPr>
        <w:jc w:val="both"/>
        <w:rPr>
          <w:rFonts w:ascii="Arial" w:hAnsi="Arial" w:cs="Arial"/>
          <w:sz w:val="24"/>
          <w:szCs w:val="24"/>
        </w:rPr>
      </w:pPr>
    </w:p>
    <w:p w14:paraId="0B487C32" w14:textId="76D1505E" w:rsidR="004D08D4" w:rsidRDefault="004D08D4" w:rsidP="005D4C77">
      <w:pPr>
        <w:jc w:val="both"/>
        <w:rPr>
          <w:rFonts w:ascii="Arial" w:hAnsi="Arial" w:cs="Arial"/>
          <w:sz w:val="24"/>
          <w:szCs w:val="24"/>
        </w:rPr>
      </w:pPr>
    </w:p>
    <w:p w14:paraId="57052DEB" w14:textId="22FAEEF9" w:rsidR="004D08D4" w:rsidRDefault="004D08D4" w:rsidP="005D4C77">
      <w:pPr>
        <w:jc w:val="both"/>
        <w:rPr>
          <w:rFonts w:ascii="Arial" w:hAnsi="Arial" w:cs="Arial"/>
          <w:sz w:val="24"/>
          <w:szCs w:val="24"/>
        </w:rPr>
      </w:pPr>
    </w:p>
    <w:p w14:paraId="0FAE9270" w14:textId="37348D35" w:rsidR="00937739" w:rsidRDefault="00937739" w:rsidP="005D4C77">
      <w:pPr>
        <w:jc w:val="both"/>
        <w:rPr>
          <w:rFonts w:ascii="Arial" w:hAnsi="Arial" w:cs="Arial"/>
          <w:sz w:val="24"/>
          <w:szCs w:val="24"/>
        </w:rPr>
      </w:pPr>
    </w:p>
    <w:p w14:paraId="7619FEC5" w14:textId="5E4FC792" w:rsidR="00937739" w:rsidRDefault="00937739" w:rsidP="005D4C77">
      <w:pPr>
        <w:jc w:val="both"/>
        <w:rPr>
          <w:rFonts w:ascii="Arial" w:hAnsi="Arial" w:cs="Arial"/>
          <w:sz w:val="24"/>
          <w:szCs w:val="24"/>
        </w:rPr>
      </w:pPr>
    </w:p>
    <w:p w14:paraId="35A81D8E" w14:textId="0D82B18C" w:rsidR="00937739" w:rsidRDefault="00937739" w:rsidP="005D4C77">
      <w:pPr>
        <w:jc w:val="both"/>
        <w:rPr>
          <w:rFonts w:ascii="Arial" w:hAnsi="Arial" w:cs="Arial"/>
          <w:sz w:val="24"/>
          <w:szCs w:val="24"/>
        </w:rPr>
      </w:pPr>
    </w:p>
    <w:p w14:paraId="69E1FCFB" w14:textId="1DB32112" w:rsidR="00937739" w:rsidRDefault="00937739" w:rsidP="005D4C77">
      <w:pPr>
        <w:jc w:val="both"/>
        <w:rPr>
          <w:rFonts w:ascii="Arial" w:hAnsi="Arial" w:cs="Arial"/>
          <w:sz w:val="24"/>
          <w:szCs w:val="24"/>
        </w:rPr>
      </w:pPr>
    </w:p>
    <w:p w14:paraId="7C087AFD" w14:textId="6C6338BD" w:rsidR="00937739" w:rsidRDefault="00937739" w:rsidP="005D4C77">
      <w:pPr>
        <w:jc w:val="both"/>
        <w:rPr>
          <w:rFonts w:ascii="Arial" w:hAnsi="Arial" w:cs="Arial"/>
          <w:sz w:val="24"/>
          <w:szCs w:val="24"/>
        </w:rPr>
      </w:pPr>
    </w:p>
    <w:p w14:paraId="35849C2D" w14:textId="3B684B61" w:rsidR="00937739" w:rsidRDefault="00937739" w:rsidP="005D4C77">
      <w:pPr>
        <w:jc w:val="both"/>
        <w:rPr>
          <w:rFonts w:ascii="Arial" w:hAnsi="Arial" w:cs="Arial"/>
          <w:sz w:val="24"/>
          <w:szCs w:val="24"/>
        </w:rPr>
      </w:pPr>
    </w:p>
    <w:p w14:paraId="2B20AAB2" w14:textId="1F413C11" w:rsidR="00937739" w:rsidRDefault="00937739" w:rsidP="005D4C77">
      <w:pPr>
        <w:jc w:val="both"/>
        <w:rPr>
          <w:rFonts w:ascii="Arial" w:hAnsi="Arial" w:cs="Arial"/>
          <w:sz w:val="24"/>
          <w:szCs w:val="24"/>
        </w:rPr>
      </w:pPr>
    </w:p>
    <w:p w14:paraId="1DEF6C76" w14:textId="77777777" w:rsidR="00937739" w:rsidRPr="00937739" w:rsidRDefault="00937739" w:rsidP="005D4C77">
      <w:pPr>
        <w:jc w:val="both"/>
        <w:rPr>
          <w:rFonts w:ascii="Comic Sans MS" w:hAnsi="Comic Sans MS" w:cs="Arial"/>
        </w:rPr>
      </w:pPr>
      <w:bookmarkStart w:id="0" w:name="_GoBack"/>
      <w:bookmarkEnd w:id="0"/>
    </w:p>
    <w:p w14:paraId="571DE27E" w14:textId="630D4FA1" w:rsidR="004D08D4" w:rsidRPr="00937739" w:rsidRDefault="004D08D4" w:rsidP="005D4C77">
      <w:pPr>
        <w:jc w:val="both"/>
        <w:rPr>
          <w:rFonts w:ascii="Comic Sans MS" w:hAnsi="Comic Sans MS" w:cs="Arial"/>
        </w:rPr>
      </w:pPr>
      <w:r w:rsidRPr="00937739">
        <w:rPr>
          <w:rFonts w:ascii="Comic Sans MS" w:hAnsi="Comic Sans MS" w:cs="Arial"/>
        </w:rPr>
        <w:t>Fuentes:</w:t>
      </w:r>
    </w:p>
    <w:p w14:paraId="10B4C532" w14:textId="7906E3EF" w:rsidR="004D08D4" w:rsidRPr="00937739" w:rsidRDefault="00937739" w:rsidP="00937739">
      <w:pPr>
        <w:pStyle w:val="Prrafodelista"/>
        <w:numPr>
          <w:ilvl w:val="0"/>
          <w:numId w:val="4"/>
        </w:numPr>
        <w:jc w:val="both"/>
        <w:rPr>
          <w:rFonts w:ascii="Comic Sans MS" w:hAnsi="Comic Sans MS" w:cs="Arial"/>
        </w:rPr>
      </w:pPr>
      <w:r w:rsidRPr="00937739">
        <w:rPr>
          <w:rFonts w:ascii="Comic Sans MS" w:hAnsi="Comic Sans MS" w:cs="Arial"/>
        </w:rPr>
        <w:t xml:space="preserve">Celaya Luna, A. (2014). Creación de páginas web: HTML 5. Málaga, </w:t>
      </w:r>
      <w:proofErr w:type="spellStart"/>
      <w:r w:rsidRPr="00937739">
        <w:rPr>
          <w:rFonts w:ascii="Comic Sans MS" w:hAnsi="Comic Sans MS" w:cs="Arial"/>
        </w:rPr>
        <w:t>Spain</w:t>
      </w:r>
      <w:proofErr w:type="spellEnd"/>
      <w:r w:rsidRPr="00937739">
        <w:rPr>
          <w:rFonts w:ascii="Comic Sans MS" w:hAnsi="Comic Sans MS" w:cs="Arial"/>
        </w:rPr>
        <w:t xml:space="preserve">: Editorial ICB. Recuperado de </w:t>
      </w:r>
      <w:hyperlink r:id="rId5" w:history="1">
        <w:r w:rsidRPr="00937739">
          <w:rPr>
            <w:rStyle w:val="Hipervnculo"/>
            <w:rFonts w:ascii="Comic Sans MS" w:hAnsi="Comic Sans MS" w:cs="Arial"/>
          </w:rPr>
          <w:t>https://elibro-net.bibliotecavirtual.unad.edu.co/es/ereader/unad/56045?page=13</w:t>
        </w:r>
      </w:hyperlink>
      <w:r w:rsidRPr="00937739">
        <w:rPr>
          <w:rFonts w:ascii="Comic Sans MS" w:hAnsi="Comic Sans MS" w:cs="Arial"/>
        </w:rPr>
        <w:t>.</w:t>
      </w:r>
    </w:p>
    <w:p w14:paraId="4E930A47" w14:textId="77777777" w:rsidR="00937739" w:rsidRPr="00937739" w:rsidRDefault="00937739" w:rsidP="00937739">
      <w:pPr>
        <w:pStyle w:val="Prrafodelista"/>
        <w:jc w:val="both"/>
        <w:rPr>
          <w:rFonts w:ascii="Comic Sans MS" w:hAnsi="Comic Sans MS" w:cs="Arial"/>
        </w:rPr>
      </w:pPr>
    </w:p>
    <w:p w14:paraId="43B18C2F" w14:textId="47870C98" w:rsidR="004D08D4" w:rsidRPr="00937739" w:rsidRDefault="00937739" w:rsidP="00937739">
      <w:pPr>
        <w:pStyle w:val="Prrafodelista"/>
        <w:numPr>
          <w:ilvl w:val="0"/>
          <w:numId w:val="4"/>
        </w:numPr>
        <w:jc w:val="both"/>
        <w:rPr>
          <w:rFonts w:ascii="Comic Sans MS" w:hAnsi="Comic Sans MS" w:cs="Arial"/>
        </w:rPr>
      </w:pPr>
      <w:r w:rsidRPr="00937739">
        <w:rPr>
          <w:rFonts w:ascii="Comic Sans MS" w:hAnsi="Comic Sans MS" w:cs="Arial"/>
        </w:rPr>
        <w:t xml:space="preserve">Ejemplos de etiquetas sacados de: </w:t>
      </w:r>
      <w:hyperlink r:id="rId6" w:history="1">
        <w:r w:rsidRPr="00937739">
          <w:rPr>
            <w:rStyle w:val="Hipervnculo"/>
            <w:rFonts w:ascii="Comic Sans MS" w:hAnsi="Comic Sans MS" w:cs="Arial"/>
          </w:rPr>
          <w:t>https://www.iebschool.com/blog/que-es-etiqueta-html-analitica-usabilidad/</w:t>
        </w:r>
      </w:hyperlink>
    </w:p>
    <w:p w14:paraId="6961026B" w14:textId="77777777" w:rsidR="004D08D4" w:rsidRPr="004D08D4" w:rsidRDefault="004D08D4" w:rsidP="005D4C77">
      <w:pPr>
        <w:jc w:val="both"/>
        <w:rPr>
          <w:rFonts w:ascii="Arial" w:hAnsi="Arial" w:cs="Arial"/>
          <w:sz w:val="24"/>
          <w:szCs w:val="24"/>
        </w:rPr>
      </w:pPr>
    </w:p>
    <w:sectPr w:rsidR="004D08D4" w:rsidRPr="004D08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35940"/>
    <w:multiLevelType w:val="hybridMultilevel"/>
    <w:tmpl w:val="8A6250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E5236"/>
    <w:multiLevelType w:val="hybridMultilevel"/>
    <w:tmpl w:val="13C6FB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A65E9"/>
    <w:multiLevelType w:val="multilevel"/>
    <w:tmpl w:val="E870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E69AF"/>
    <w:multiLevelType w:val="multilevel"/>
    <w:tmpl w:val="45C0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7C"/>
    <w:rsid w:val="004D08D4"/>
    <w:rsid w:val="004D4698"/>
    <w:rsid w:val="005D4C77"/>
    <w:rsid w:val="005E69A9"/>
    <w:rsid w:val="006F0C91"/>
    <w:rsid w:val="00766F7C"/>
    <w:rsid w:val="008C3701"/>
    <w:rsid w:val="009353C2"/>
    <w:rsid w:val="00937739"/>
    <w:rsid w:val="009A3B67"/>
    <w:rsid w:val="00AF6DD3"/>
    <w:rsid w:val="00B80A07"/>
    <w:rsid w:val="00D1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3C1F06"/>
  <w15:chartTrackingRefBased/>
  <w15:docId w15:val="{80DCE398-259E-4C19-83E1-1B5F94E1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66F7C"/>
    <w:rPr>
      <w:b/>
      <w:bCs/>
    </w:rPr>
  </w:style>
  <w:style w:type="character" w:styleId="nfasis">
    <w:name w:val="Emphasis"/>
    <w:basedOn w:val="Fuentedeprrafopredeter"/>
    <w:uiPriority w:val="20"/>
    <w:qFormat/>
    <w:rsid w:val="00766F7C"/>
    <w:rPr>
      <w:i/>
      <w:iCs/>
    </w:rPr>
  </w:style>
  <w:style w:type="paragraph" w:styleId="Prrafodelista">
    <w:name w:val="List Paragraph"/>
    <w:basedOn w:val="Normal"/>
    <w:uiPriority w:val="34"/>
    <w:qFormat/>
    <w:rsid w:val="005D4C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D08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0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3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ebschool.com/blog/que-es-etiqueta-html-analitica-usabilidad/" TargetMode="External"/><Relationship Id="rId5" Type="http://schemas.openxmlformats.org/officeDocument/2006/relationships/hyperlink" Target="https://elibro-net.bibliotecavirtual.unad.edu.co/es/ereader/unad/56045?page=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DC</dc:creator>
  <cp:keywords/>
  <dc:description/>
  <cp:lastModifiedBy>Familia DC</cp:lastModifiedBy>
  <cp:revision>7</cp:revision>
  <cp:lastPrinted>2021-04-27T21:49:00Z</cp:lastPrinted>
  <dcterms:created xsi:type="dcterms:W3CDTF">2021-04-27T04:34:00Z</dcterms:created>
  <dcterms:modified xsi:type="dcterms:W3CDTF">2021-04-27T21:50:00Z</dcterms:modified>
</cp:coreProperties>
</file>