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38" w:rsidRPr="00563038" w:rsidRDefault="00563038" w:rsidP="00563038">
      <w:pPr>
        <w:widowControl/>
        <w:shd w:val="clear" w:color="auto" w:fill="FFFFFF"/>
        <w:ind w:right="108"/>
        <w:jc w:val="left"/>
        <w:outlineLvl w:val="0"/>
        <w:rPr>
          <w:rFonts w:ascii="Arial" w:eastAsia="宋体" w:hAnsi="Arial" w:cs="Arial"/>
          <w:b/>
          <w:kern w:val="36"/>
          <w:sz w:val="72"/>
          <w:szCs w:val="72"/>
          <w:vertAlign w:val="subscript"/>
        </w:rPr>
      </w:pPr>
      <w:r w:rsidRPr="00563038">
        <w:rPr>
          <w:rFonts w:ascii="Arial" w:eastAsia="宋体" w:hAnsi="Arial" w:cs="Arial"/>
          <w:b/>
          <w:kern w:val="36"/>
          <w:sz w:val="72"/>
          <w:szCs w:val="72"/>
          <w:vertAlign w:val="subscript"/>
        </w:rPr>
        <w:t>伴随状语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伴随状语是指</w:t>
      </w:r>
      <w:hyperlink r:id="rId7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状语从句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的动作伴随主句发生，它的特点是：它所表达的动作或状态是伴随着句子</w:t>
      </w:r>
      <w:hyperlink r:id="rId8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谓语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动词的动作而发生或存在的。</w:t>
      </w:r>
    </w:p>
    <w:p w:rsidR="00563038" w:rsidRPr="00563038" w:rsidRDefault="00563038" w:rsidP="0056303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中文名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563038">
        <w:rPr>
          <w:rFonts w:ascii="Arial" w:eastAsia="宋体" w:hAnsi="Arial" w:cs="Arial"/>
          <w:kern w:val="0"/>
          <w:sz w:val="13"/>
          <w:szCs w:val="13"/>
        </w:rPr>
        <w:t>伴随状语</w:t>
      </w:r>
    </w:p>
    <w:p w:rsidR="00563038" w:rsidRPr="00563038" w:rsidRDefault="00563038" w:rsidP="0056303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概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    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述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563038">
        <w:rPr>
          <w:rFonts w:ascii="Arial" w:eastAsia="宋体" w:hAnsi="Arial" w:cs="Arial"/>
          <w:kern w:val="0"/>
          <w:sz w:val="13"/>
          <w:szCs w:val="13"/>
        </w:rPr>
        <w:t>伴随状语是指</w:t>
      </w:r>
      <w:hyperlink r:id="rId9" w:tgtFrame="_blank" w:history="1">
        <w:r w:rsidRPr="00563038">
          <w:rPr>
            <w:rFonts w:ascii="Arial" w:eastAsia="宋体" w:hAnsi="Arial" w:cs="Arial"/>
            <w:kern w:val="0"/>
            <w:sz w:val="13"/>
            <w:u w:val="single"/>
          </w:rPr>
          <w:t>状语从句</w:t>
        </w:r>
      </w:hyperlink>
      <w:r w:rsidRPr="00563038">
        <w:rPr>
          <w:rFonts w:ascii="Arial" w:eastAsia="宋体" w:hAnsi="Arial" w:cs="Arial"/>
          <w:kern w:val="0"/>
          <w:sz w:val="13"/>
          <w:szCs w:val="13"/>
        </w:rPr>
        <w:t>的动作</w:t>
      </w:r>
    </w:p>
    <w:p w:rsidR="00563038" w:rsidRPr="00563038" w:rsidRDefault="00563038" w:rsidP="0056303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举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    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例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563038">
        <w:rPr>
          <w:rFonts w:ascii="Arial" w:eastAsia="宋体" w:hAnsi="Arial" w:cs="Arial"/>
          <w:kern w:val="0"/>
          <w:sz w:val="13"/>
          <w:szCs w:val="13"/>
        </w:rPr>
        <w:t>He sat the armchair, readi</w:t>
      </w:r>
    </w:p>
    <w:p w:rsidR="00563038" w:rsidRPr="00563038" w:rsidRDefault="00563038" w:rsidP="0056303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条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    </w:t>
      </w:r>
      <w:r w:rsidRPr="00563038">
        <w:rPr>
          <w:rFonts w:ascii="Arial" w:eastAsia="宋体" w:hAnsi="Arial" w:cs="Arial"/>
          <w:b/>
          <w:bCs/>
          <w:kern w:val="0"/>
          <w:sz w:val="13"/>
          <w:szCs w:val="13"/>
        </w:rPr>
        <w:t>件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563038">
        <w:rPr>
          <w:rFonts w:ascii="Arial" w:eastAsia="宋体" w:hAnsi="Arial" w:cs="Arial"/>
          <w:kern w:val="0"/>
          <w:sz w:val="13"/>
          <w:szCs w:val="13"/>
        </w:rPr>
        <w:t>是由一个主语发出两个动作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1"/>
      <w:bookmarkStart w:id="1" w:name="sub1364621_1"/>
      <w:bookmarkStart w:id="2" w:name="举例"/>
      <w:bookmarkEnd w:id="0"/>
      <w:bookmarkEnd w:id="1"/>
      <w:bookmarkEnd w:id="2"/>
      <w:r w:rsidRPr="00563038">
        <w:rPr>
          <w:rFonts w:ascii="微软雅黑" w:eastAsia="微软雅黑" w:hAnsi="微软雅黑" w:cs="宋体" w:hint="eastAsia"/>
          <w:kern w:val="0"/>
          <w:sz w:val="24"/>
          <w:szCs w:val="24"/>
        </w:rPr>
        <w:t>举例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宋体" w:eastAsia="宋体" w:hAnsi="宋体" w:cs="宋体" w:hint="eastAsia"/>
          <w:kern w:val="0"/>
          <w:sz w:val="15"/>
          <w:szCs w:val="15"/>
        </w:rPr>
        <w:t>①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sat in the armchair, reading a newspaper.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他坐在扶手椅里读报。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宋体" w:eastAsia="宋体" w:hAnsi="宋体" w:cs="宋体" w:hint="eastAsia"/>
          <w:kern w:val="0"/>
          <w:sz w:val="15"/>
          <w:szCs w:val="15"/>
        </w:rPr>
        <w:t>②</w:t>
      </w:r>
      <w:r w:rsidRPr="00563038">
        <w:rPr>
          <w:rFonts w:ascii="Arial" w:eastAsia="宋体" w:hAnsi="Arial" w:cs="Arial"/>
          <w:kern w:val="0"/>
          <w:sz w:val="15"/>
          <w:szCs w:val="15"/>
        </w:rPr>
        <w:t>All night long he lay awake, thinking of the problem.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他整夜躺在床上睡不着，思考着那个问题。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3" w:name="2"/>
      <w:bookmarkStart w:id="4" w:name="sub1364621_2"/>
      <w:bookmarkStart w:id="5" w:name="条件"/>
      <w:bookmarkEnd w:id="3"/>
      <w:bookmarkEnd w:id="4"/>
      <w:bookmarkEnd w:id="5"/>
      <w:r w:rsidRPr="00563038">
        <w:rPr>
          <w:rFonts w:ascii="微软雅黑" w:eastAsia="微软雅黑" w:hAnsi="微软雅黑" w:cs="宋体" w:hint="eastAsia"/>
          <w:kern w:val="0"/>
          <w:sz w:val="24"/>
          <w:szCs w:val="24"/>
        </w:rPr>
        <w:t>条件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是由一个主语发出两个动作或同一个</w:t>
      </w:r>
      <w:hyperlink r:id="rId10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处于两种状态，或同一个主语发出一个动作时又伴随有某一种状态。伴随状语的</w:t>
      </w:r>
      <w:hyperlink r:id="rId11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逻辑主语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一般情况下必须是全句的主语，伴随状语与</w:t>
      </w:r>
      <w:hyperlink r:id="rId12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谓语动词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所表示的动作或状态是同时发生的。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6" w:name="3"/>
      <w:bookmarkStart w:id="7" w:name="sub1364621_3"/>
      <w:bookmarkStart w:id="8" w:name="方法"/>
      <w:bookmarkEnd w:id="6"/>
      <w:bookmarkEnd w:id="7"/>
      <w:bookmarkEnd w:id="8"/>
      <w:r w:rsidRPr="00563038"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9" w:name="3_1"/>
      <w:bookmarkStart w:id="10" w:name="sub1364621_3_1"/>
      <w:bookmarkStart w:id="11" w:name="使用分词形式"/>
      <w:bookmarkEnd w:id="9"/>
      <w:bookmarkEnd w:id="10"/>
      <w:bookmarkEnd w:id="11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使用分词形式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dog entered the room, following his master.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这条狗跟着主人进了屋。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master entered the room, followed by his dog.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主人进了屋，后面跟着他的狗。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2" w:name="3_2"/>
      <w:bookmarkStart w:id="13" w:name="sub1364621_3_2"/>
      <w:bookmarkStart w:id="14" w:name="用with复合结构"/>
      <w:bookmarkEnd w:id="12"/>
      <w:bookmarkEnd w:id="13"/>
      <w:bookmarkEnd w:id="14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用with复合结构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little girls were playing with snow with their hands frozen red.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小女孩们在玩雪，手都冻红了。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5" w:name="3_3"/>
      <w:bookmarkStart w:id="16" w:name="sub1364621_3_3"/>
      <w:bookmarkStart w:id="17" w:name="用独立主格结构"/>
      <w:bookmarkEnd w:id="15"/>
      <w:bookmarkEnd w:id="16"/>
      <w:bookmarkEnd w:id="17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用独立主格结构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little boy goes to school, the little dog accompanying him every day.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这小孩每天去上学，那条小狗陪伴着他。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8" w:name="3_4"/>
      <w:bookmarkStart w:id="19" w:name="sub1364621_3_4"/>
      <w:bookmarkStart w:id="20" w:name="用形容词"/>
      <w:bookmarkEnd w:id="18"/>
      <w:bookmarkEnd w:id="19"/>
      <w:bookmarkEnd w:id="20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用形容词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Crusoe went home, full of fear.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克鲁索满怀恐惧地回家。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Confident of the victory the players are fighting hard.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运动员们对比赛夺胜满怀信心奋力拼搏。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match will be broadcast live.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这场比赛将作实况转播。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lastRenderedPageBreak/>
        <w:t>He left home young and came back old.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他少小离家老大回。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21" w:name="3_5"/>
      <w:bookmarkStart w:id="22" w:name="sub1364621_3_5"/>
      <w:bookmarkStart w:id="23" w:name="用名词"/>
      <w:bookmarkEnd w:id="21"/>
      <w:bookmarkEnd w:id="22"/>
      <w:bookmarkEnd w:id="23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用名词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He went away a beggar but returned a millionaire.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他讨吃要饭离家，腰缠万贯回归。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He who had been twice prime minister of the country, died civilian.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他曾两度出任这个国家的总理，而死的时候却是一个平民。</w:t>
      </w:r>
    </w:p>
    <w:p w:rsidR="00563038" w:rsidRPr="00563038" w:rsidRDefault="00563038" w:rsidP="0056303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24" w:name="3_6"/>
      <w:bookmarkStart w:id="25" w:name="sub1364621_3_6"/>
      <w:bookmarkStart w:id="26" w:name="用介词短语"/>
      <w:bookmarkEnd w:id="24"/>
      <w:bookmarkEnd w:id="25"/>
      <w:bookmarkEnd w:id="26"/>
      <w:r w:rsidRPr="00563038">
        <w:rPr>
          <w:rFonts w:ascii="微软雅黑" w:eastAsia="微软雅黑" w:hAnsi="微软雅黑" w:cs="宋体" w:hint="eastAsia"/>
          <w:kern w:val="0"/>
          <w:sz w:val="19"/>
          <w:szCs w:val="19"/>
        </w:rPr>
        <w:t>用介词短语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The girl came back to her mother in tears.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这女孩眼泪汪汪地回到母亲身边。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How can you go to the wedding party in rags.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你怎能衣衫褴褛地去参加婚宴？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I went home out of breath.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我上气不接下气地回家。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27" w:name="4"/>
      <w:bookmarkStart w:id="28" w:name="sub1364621_4"/>
      <w:bookmarkStart w:id="29" w:name="判断"/>
      <w:bookmarkEnd w:id="27"/>
      <w:bookmarkEnd w:id="28"/>
      <w:bookmarkEnd w:id="29"/>
      <w:r w:rsidRPr="00563038">
        <w:rPr>
          <w:rFonts w:ascii="微软雅黑" w:eastAsia="微软雅黑" w:hAnsi="微软雅黑" w:cs="宋体" w:hint="eastAsia"/>
          <w:kern w:val="0"/>
          <w:sz w:val="24"/>
          <w:szCs w:val="24"/>
        </w:rPr>
        <w:t>判断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一般在分词短语（</w:t>
      </w:r>
      <w:hyperlink r:id="rId13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现在分词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表主动，</w:t>
      </w:r>
      <w:hyperlink r:id="rId14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过去分词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表被动）前有逗号的是伴随状语。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例：</w:t>
      </w:r>
      <w:r w:rsidRPr="00563038">
        <w:rPr>
          <w:rFonts w:ascii="Arial" w:eastAsia="宋体" w:hAnsi="Arial" w:cs="Arial"/>
          <w:kern w:val="0"/>
          <w:sz w:val="15"/>
          <w:szCs w:val="15"/>
        </w:rPr>
        <w:t>The dog entered the room, following his master.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当主语处于两种或两种以上状态时，且动作的发生有同时性，但不同于</w:t>
      </w:r>
      <w:hyperlink r:id="rId15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时间状语从句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的是伴随状语。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例：</w:t>
      </w:r>
      <w:r w:rsidRPr="00563038">
        <w:rPr>
          <w:rFonts w:ascii="Arial" w:eastAsia="宋体" w:hAnsi="Arial" w:cs="Arial"/>
          <w:kern w:val="0"/>
          <w:sz w:val="15"/>
          <w:szCs w:val="15"/>
        </w:rPr>
        <w:t>While I am writing my homework, my mother was cooking.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一、</w:t>
      </w: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with</w:t>
      </w: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复合结构做伴随状语：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由</w:t>
      </w:r>
      <w:r w:rsidRPr="00563038">
        <w:rPr>
          <w:rFonts w:ascii="Arial" w:eastAsia="宋体" w:hAnsi="Arial" w:cs="Arial"/>
          <w:kern w:val="0"/>
          <w:sz w:val="15"/>
          <w:szCs w:val="15"/>
        </w:rPr>
        <w:t>“with+</w:t>
      </w:r>
      <w:hyperlink r:id="rId16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宾语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+</w:t>
      </w:r>
      <w:hyperlink r:id="rId17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宾语补足语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”</w:t>
      </w:r>
      <w:r w:rsidRPr="00563038">
        <w:rPr>
          <w:rFonts w:ascii="Arial" w:eastAsia="宋体" w:hAnsi="Arial" w:cs="Arial"/>
          <w:kern w:val="0"/>
          <w:sz w:val="15"/>
          <w:szCs w:val="15"/>
        </w:rPr>
        <w:t>构成的复合结构，在句中可作</w:t>
      </w:r>
      <w:hyperlink r:id="rId18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状语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，表示伴随。这一结构中的宾语补足语可由</w:t>
      </w:r>
      <w:hyperlink r:id="rId19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现在分词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、</w:t>
      </w:r>
      <w:hyperlink r:id="rId20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过去分词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、形容词、</w:t>
      </w:r>
      <w:hyperlink r:id="rId21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副词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或</w:t>
      </w:r>
      <w:hyperlink r:id="rId22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介词短语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等来充当。例如：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1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With production up by 60%, the company has had another excellent year.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产量增涨了</w:t>
      </w:r>
      <w:r w:rsidRPr="00563038">
        <w:rPr>
          <w:rFonts w:ascii="Arial" w:eastAsia="宋体" w:hAnsi="Arial" w:cs="Arial"/>
          <w:kern w:val="0"/>
          <w:sz w:val="15"/>
          <w:szCs w:val="15"/>
        </w:rPr>
        <w:t>60%</w:t>
      </w:r>
      <w:r w:rsidRPr="00563038">
        <w:rPr>
          <w:rFonts w:ascii="Arial" w:eastAsia="宋体" w:hAnsi="Arial" w:cs="Arial"/>
          <w:kern w:val="0"/>
          <w:sz w:val="15"/>
          <w:szCs w:val="15"/>
        </w:rPr>
        <w:t>，公司又是一个盈利年。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2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soon fells asleep with the candle still burning.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蜡烛还亮着，他很快就睡着了。</w:t>
      </w:r>
      <w:r w:rsidRPr="00563038">
        <w:rPr>
          <w:rFonts w:ascii="Arial" w:eastAsia="宋体" w:hAnsi="Arial" w:cs="Arial"/>
          <w:kern w:val="0"/>
          <w:sz w:val="15"/>
        </w:rPr>
        <w:t> </w:t>
      </w:r>
      <w:r w:rsidRPr="00563038">
        <w:rPr>
          <w:rFonts w:ascii="Arial" w:eastAsia="宋体" w:hAnsi="Arial" w:cs="Arial"/>
          <w:kern w:val="0"/>
          <w:sz w:val="15"/>
          <w:szCs w:val="15"/>
        </w:rPr>
        <w:br/>
      </w:r>
      <w:r w:rsidRPr="00563038">
        <w:rPr>
          <w:rFonts w:ascii="Arial" w:eastAsia="宋体" w:hAnsi="Arial" w:cs="Arial"/>
          <w:kern w:val="0"/>
          <w:sz w:val="15"/>
          <w:szCs w:val="15"/>
        </w:rPr>
        <w:t xml:space="preserve">　　</w:t>
      </w:r>
      <w:r w:rsidRPr="00563038">
        <w:rPr>
          <w:rFonts w:ascii="Arial" w:eastAsia="宋体" w:hAnsi="Arial" w:cs="Arial"/>
          <w:kern w:val="0"/>
          <w:sz w:val="15"/>
          <w:szCs w:val="15"/>
        </w:rPr>
        <w:t>3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She sat there alone with her eyes filled with tears.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她独自一人坐在那儿，眼里充满了泪水。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二、独立主格结构做伴随状语：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23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独立主格结构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是由一个名词或</w:t>
      </w:r>
      <w:hyperlink r:id="rId24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代词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（作为该短语结构的</w:t>
      </w:r>
      <w:hyperlink r:id="rId25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逻辑主语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），加上一个</w:t>
      </w:r>
      <w:hyperlink r:id="rId26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、形容词、</w:t>
      </w:r>
      <w:hyperlink r:id="rId27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副词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、</w:t>
      </w:r>
      <w:hyperlink r:id="rId28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动词不定式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或</w:t>
      </w:r>
      <w:hyperlink r:id="rId29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介词短语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（作为该短语结构的逻辑谓语）构成。该从属结构主要起</w:t>
      </w:r>
      <w:hyperlink r:id="rId30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状语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作用，相当于一个</w:t>
      </w:r>
      <w:hyperlink r:id="rId31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状语从句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。故独立主格结构也可做伴随状语。例如：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1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Mr.Smith flew to New York this morning</w:t>
      </w:r>
      <w:r w:rsidRPr="00563038">
        <w:rPr>
          <w:rFonts w:ascii="Arial" w:eastAsia="宋体" w:hAnsi="Arial" w:cs="Arial"/>
          <w:kern w:val="0"/>
          <w:sz w:val="15"/>
          <w:szCs w:val="15"/>
        </w:rPr>
        <w:t>，</w:t>
      </w:r>
      <w:r w:rsidRPr="00563038">
        <w:rPr>
          <w:rFonts w:ascii="Arial" w:eastAsia="宋体" w:hAnsi="Arial" w:cs="Arial"/>
          <w:kern w:val="0"/>
          <w:sz w:val="15"/>
          <w:szCs w:val="15"/>
        </w:rPr>
        <w:t>his assistant to join him there this Saturday.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今天早上史密斯先生坐飞机去了美国</w:t>
      </w:r>
      <w:r w:rsidRPr="00563038">
        <w:rPr>
          <w:rFonts w:ascii="Arial" w:eastAsia="宋体" w:hAnsi="Arial" w:cs="Arial"/>
          <w:kern w:val="0"/>
          <w:sz w:val="15"/>
          <w:szCs w:val="15"/>
        </w:rPr>
        <w:t xml:space="preserve">, </w:t>
      </w:r>
      <w:r w:rsidRPr="00563038">
        <w:rPr>
          <w:rFonts w:ascii="Arial" w:eastAsia="宋体" w:hAnsi="Arial" w:cs="Arial"/>
          <w:kern w:val="0"/>
          <w:sz w:val="15"/>
          <w:szCs w:val="15"/>
        </w:rPr>
        <w:t>他的秘书星期六和他在那儿见面。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2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was lying on the grass, his hands crossed under his head.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他躺在草地上，头枕双手。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3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stood on the deck, pipe in mouth.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他站在甲板上，嘴里叼着烟斗。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三、分词短语做伴随状语：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32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现在分词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短语和</w:t>
      </w:r>
      <w:hyperlink r:id="rId33" w:tgtFrame="_blank" w:history="1">
        <w:r w:rsidRPr="00563038">
          <w:rPr>
            <w:rFonts w:ascii="Arial" w:eastAsia="宋体" w:hAnsi="Arial" w:cs="Arial"/>
            <w:kern w:val="0"/>
            <w:sz w:val="15"/>
            <w:u w:val="single"/>
          </w:rPr>
          <w:t>过去分词</w:t>
        </w:r>
      </w:hyperlink>
      <w:r w:rsidRPr="00563038">
        <w:rPr>
          <w:rFonts w:ascii="Arial" w:eastAsia="宋体" w:hAnsi="Arial" w:cs="Arial"/>
          <w:kern w:val="0"/>
          <w:sz w:val="15"/>
          <w:szCs w:val="15"/>
        </w:rPr>
        <w:t>短语都可以做伴随状语，现在分词短语表示与主句的主语在逻辑上有主谓关系，即表主动意义；而过去分词短语则表示与主句的主语在逻辑上是动宾关系，即被动意义。例如：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lastRenderedPageBreak/>
        <w:t>1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“Can't you read?”Mary said angrily pointing to thenotice.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玛丽生气地指着通知说：</w:t>
      </w:r>
      <w:r w:rsidRPr="00563038">
        <w:rPr>
          <w:rFonts w:ascii="Arial" w:eastAsia="宋体" w:hAnsi="Arial" w:cs="Arial"/>
          <w:kern w:val="0"/>
          <w:sz w:val="15"/>
          <w:szCs w:val="15"/>
        </w:rPr>
        <w:t>“</w:t>
      </w:r>
      <w:r w:rsidRPr="00563038">
        <w:rPr>
          <w:rFonts w:ascii="Arial" w:eastAsia="宋体" w:hAnsi="Arial" w:cs="Arial"/>
          <w:kern w:val="0"/>
          <w:sz w:val="15"/>
          <w:szCs w:val="15"/>
        </w:rPr>
        <w:t>难道你不识字吗？</w:t>
      </w:r>
      <w:r w:rsidRPr="00563038">
        <w:rPr>
          <w:rFonts w:ascii="Arial" w:eastAsia="宋体" w:hAnsi="Arial" w:cs="Arial"/>
          <w:kern w:val="0"/>
          <w:sz w:val="15"/>
          <w:szCs w:val="15"/>
        </w:rPr>
        <w:t>”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2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sent me an e-mail hoping to get further information.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他给我发了一封电子邮件，希望得到更多信息。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3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hurried to the hall</w:t>
      </w:r>
      <w:r w:rsidRPr="00563038">
        <w:rPr>
          <w:rFonts w:ascii="Arial" w:eastAsia="宋体" w:hAnsi="Arial" w:cs="Arial"/>
          <w:kern w:val="0"/>
          <w:sz w:val="15"/>
          <w:szCs w:val="15"/>
        </w:rPr>
        <w:t>，</w:t>
      </w:r>
      <w:r w:rsidRPr="00563038">
        <w:rPr>
          <w:rFonts w:ascii="Arial" w:eastAsia="宋体" w:hAnsi="Arial" w:cs="Arial"/>
          <w:kern w:val="0"/>
          <w:sz w:val="15"/>
          <w:szCs w:val="15"/>
        </w:rPr>
        <w:t>followed by two guards.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他匆忙进了大厅，后面跟着两个警卫。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四、形容词短语做伴随状语：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形容词短语做伴随状语时，通常表状态。例如：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1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Full of apologies, the manager approached us.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经理向我们走来，嘴里不停地说着抱歉的话。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2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was too excited, unable to say a word.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他太激动了，一句话也说不出来。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3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stared at the footprint, full of fear.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他盯着脚印，满心恐惧。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b/>
          <w:bCs/>
          <w:kern w:val="0"/>
          <w:sz w:val="15"/>
          <w:szCs w:val="15"/>
        </w:rPr>
        <w:t>五、单个形容词做伴随状语：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单个形容词做伴随状语也表示状态，不表动作。例如：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1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He sat there, silent.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他一声不响地坐在那儿。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2</w:t>
      </w:r>
      <w:r w:rsidRPr="00563038">
        <w:rPr>
          <w:rFonts w:ascii="Arial" w:eastAsia="宋体" w:hAnsi="Arial" w:cs="Arial"/>
          <w:kern w:val="0"/>
          <w:sz w:val="15"/>
          <w:szCs w:val="15"/>
        </w:rPr>
        <w:t>．</w:t>
      </w:r>
      <w:r w:rsidRPr="00563038">
        <w:rPr>
          <w:rFonts w:ascii="Arial" w:eastAsia="宋体" w:hAnsi="Arial" w:cs="Arial"/>
          <w:kern w:val="0"/>
          <w:sz w:val="15"/>
          <w:szCs w:val="15"/>
        </w:rPr>
        <w:t>Breathless, she rushed in through the back door.</w:t>
      </w:r>
    </w:p>
    <w:p w:rsidR="00563038" w:rsidRPr="00563038" w:rsidRDefault="00563038" w:rsidP="0056303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563038">
        <w:rPr>
          <w:rFonts w:ascii="Arial" w:eastAsia="宋体" w:hAnsi="Arial" w:cs="Arial"/>
          <w:kern w:val="0"/>
          <w:sz w:val="15"/>
          <w:szCs w:val="15"/>
        </w:rPr>
        <w:t>穿过后门，他气喘吁吁地冲了进来。</w:t>
      </w:r>
    </w:p>
    <w:p w:rsidR="00BC5A8F" w:rsidRPr="00563038" w:rsidRDefault="00BC5A8F"/>
    <w:sectPr w:rsidR="00BC5A8F" w:rsidRPr="0056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A8F" w:rsidRDefault="00BC5A8F" w:rsidP="00563038">
      <w:r>
        <w:separator/>
      </w:r>
    </w:p>
  </w:endnote>
  <w:endnote w:type="continuationSeparator" w:id="1">
    <w:p w:rsidR="00BC5A8F" w:rsidRDefault="00BC5A8F" w:rsidP="00563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A8F" w:rsidRDefault="00BC5A8F" w:rsidP="00563038">
      <w:r>
        <w:separator/>
      </w:r>
    </w:p>
  </w:footnote>
  <w:footnote w:type="continuationSeparator" w:id="1">
    <w:p w:rsidR="00BC5A8F" w:rsidRDefault="00BC5A8F" w:rsidP="00563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25AB"/>
    <w:multiLevelType w:val="multilevel"/>
    <w:tmpl w:val="054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001DA"/>
    <w:multiLevelType w:val="multilevel"/>
    <w:tmpl w:val="50BE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E3CC3"/>
    <w:multiLevelType w:val="multilevel"/>
    <w:tmpl w:val="A2EA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038"/>
    <w:rsid w:val="00563038"/>
    <w:rsid w:val="00BC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0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630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30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0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0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30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630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30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63038"/>
  </w:style>
  <w:style w:type="character" w:styleId="a5">
    <w:name w:val="Hyperlink"/>
    <w:basedOn w:val="a0"/>
    <w:uiPriority w:val="99"/>
    <w:semiHidden/>
    <w:unhideWhenUsed/>
    <w:rsid w:val="00563038"/>
    <w:rPr>
      <w:color w:val="0000FF"/>
      <w:u w:val="single"/>
    </w:rPr>
  </w:style>
  <w:style w:type="character" w:customStyle="1" w:styleId="index">
    <w:name w:val="index"/>
    <w:basedOn w:val="a0"/>
    <w:rsid w:val="00563038"/>
  </w:style>
  <w:style w:type="character" w:customStyle="1" w:styleId="text">
    <w:name w:val="text"/>
    <w:basedOn w:val="a0"/>
    <w:rsid w:val="00563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1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51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5254">
          <w:marLeft w:val="0"/>
          <w:marRight w:val="0"/>
          <w:marTop w:val="215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160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66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12099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505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088868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6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8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32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936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123723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13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34367521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78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11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1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5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591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5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6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03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9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1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929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05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1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0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0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8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49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6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1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7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18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886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0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4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5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4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3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7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414582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3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6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1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7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43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2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2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9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8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75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8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8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6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2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7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2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1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9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5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5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3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8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2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7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4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6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5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9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1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2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8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3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8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5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1687.htm" TargetMode="External"/><Relationship Id="rId13" Type="http://schemas.openxmlformats.org/officeDocument/2006/relationships/hyperlink" Target="http://baike.baidu.com/view/233390.htm" TargetMode="External"/><Relationship Id="rId18" Type="http://schemas.openxmlformats.org/officeDocument/2006/relationships/hyperlink" Target="http://baike.baidu.com/view/111834.htm" TargetMode="External"/><Relationship Id="rId26" Type="http://schemas.openxmlformats.org/officeDocument/2006/relationships/hyperlink" Target="http://baike.baidu.com/view/2674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subview/149/5047253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aike.baidu.com/view/84572.htm" TargetMode="External"/><Relationship Id="rId12" Type="http://schemas.openxmlformats.org/officeDocument/2006/relationships/hyperlink" Target="http://baike.baidu.com/view/330413.htm" TargetMode="External"/><Relationship Id="rId17" Type="http://schemas.openxmlformats.org/officeDocument/2006/relationships/hyperlink" Target="http://baike.baidu.com/view/122277.htm" TargetMode="External"/><Relationship Id="rId25" Type="http://schemas.openxmlformats.org/officeDocument/2006/relationships/hyperlink" Target="http://baike.baidu.com/view/563477.htm" TargetMode="External"/><Relationship Id="rId33" Type="http://schemas.openxmlformats.org/officeDocument/2006/relationships/hyperlink" Target="http://baike.baidu.com/view/235316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39.htm" TargetMode="External"/><Relationship Id="rId20" Type="http://schemas.openxmlformats.org/officeDocument/2006/relationships/hyperlink" Target="http://baike.baidu.com/view/235316.htm" TargetMode="External"/><Relationship Id="rId29" Type="http://schemas.openxmlformats.org/officeDocument/2006/relationships/hyperlink" Target="http://baike.baidu.com/view/1211524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63477.htm" TargetMode="External"/><Relationship Id="rId24" Type="http://schemas.openxmlformats.org/officeDocument/2006/relationships/hyperlink" Target="http://baike.baidu.com/view/141.htm" TargetMode="External"/><Relationship Id="rId32" Type="http://schemas.openxmlformats.org/officeDocument/2006/relationships/hyperlink" Target="http://baike.baidu.com/view/23339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173649.htm" TargetMode="External"/><Relationship Id="rId23" Type="http://schemas.openxmlformats.org/officeDocument/2006/relationships/hyperlink" Target="http://baike.baidu.com/view/145.htm" TargetMode="External"/><Relationship Id="rId28" Type="http://schemas.openxmlformats.org/officeDocument/2006/relationships/hyperlink" Target="http://baike.baidu.com/view/26732.htm" TargetMode="External"/><Relationship Id="rId10" Type="http://schemas.openxmlformats.org/officeDocument/2006/relationships/hyperlink" Target="http://baike.baidu.com/view/1209.htm" TargetMode="External"/><Relationship Id="rId19" Type="http://schemas.openxmlformats.org/officeDocument/2006/relationships/hyperlink" Target="http://baike.baidu.com/view/233390.htm" TargetMode="External"/><Relationship Id="rId31" Type="http://schemas.openxmlformats.org/officeDocument/2006/relationships/hyperlink" Target="http://baike.baidu.com/view/845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4572.htm" TargetMode="External"/><Relationship Id="rId14" Type="http://schemas.openxmlformats.org/officeDocument/2006/relationships/hyperlink" Target="http://baike.baidu.com/view/235316.htm" TargetMode="External"/><Relationship Id="rId22" Type="http://schemas.openxmlformats.org/officeDocument/2006/relationships/hyperlink" Target="http://baike.baidu.com/view/1211524.htm" TargetMode="External"/><Relationship Id="rId27" Type="http://schemas.openxmlformats.org/officeDocument/2006/relationships/hyperlink" Target="http://baike.baidu.com/subview/149/5047253.htm" TargetMode="External"/><Relationship Id="rId30" Type="http://schemas.openxmlformats.org/officeDocument/2006/relationships/hyperlink" Target="http://baike.baidu.com/view/111834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2016-09-08T03:57:00Z</dcterms:created>
  <dcterms:modified xsi:type="dcterms:W3CDTF">2016-09-08T03:58:00Z</dcterms:modified>
</cp:coreProperties>
</file>