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400A" w14:textId="77777777" w:rsidR="008A7555" w:rsidRPr="008A7555" w:rsidRDefault="008A7555" w:rsidP="008A7555">
      <w:pPr>
        <w:shd w:val="clear" w:color="auto" w:fill="FFFFFF"/>
        <w:spacing w:after="100" w:afterAutospacing="1" w:line="240" w:lineRule="auto"/>
        <w:jc w:val="center"/>
        <w:outlineLvl w:val="1"/>
        <w:rPr>
          <w:rFonts w:ascii="Roboto" w:eastAsia="Times New Roman" w:hAnsi="Roboto" w:cs="Times New Roman"/>
          <w:color w:val="000000"/>
          <w:kern w:val="0"/>
          <w:sz w:val="36"/>
          <w:szCs w:val="36"/>
          <w:lang w:eastAsia="es-CO"/>
          <w14:ligatures w14:val="none"/>
        </w:rPr>
      </w:pPr>
      <w:r w:rsidRPr="008A7555">
        <w:rPr>
          <w:rFonts w:ascii="Roboto" w:eastAsia="Times New Roman" w:hAnsi="Roboto" w:cs="Times New Roman"/>
          <w:color w:val="000000"/>
          <w:kern w:val="0"/>
          <w:sz w:val="36"/>
          <w:szCs w:val="36"/>
          <w:lang w:eastAsia="es-CO"/>
          <w14:ligatures w14:val="none"/>
        </w:rPr>
        <w:t>Estructura de un cursor y un ejemplo</w:t>
      </w:r>
    </w:p>
    <w:p w14:paraId="328AE288" w14:textId="5461BA3E" w:rsidR="008A7555" w:rsidRPr="008A7555" w:rsidRDefault="008A7555" w:rsidP="008A7555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Juan Alejandro Rodriguez Ribon</w:t>
      </w:r>
    </w:p>
    <w:p w14:paraId="3840C10C" w14:textId="77777777" w:rsidR="008A7555" w:rsidRDefault="008A7555" w:rsidP="008A7555">
      <w:pPr>
        <w:jc w:val="center"/>
        <w:rPr>
          <w:noProof/>
        </w:rPr>
      </w:pPr>
    </w:p>
    <w:p w14:paraId="1162AF9A" w14:textId="77777777" w:rsidR="008A7555" w:rsidRDefault="008A7555" w:rsidP="008A7555">
      <w:pPr>
        <w:jc w:val="center"/>
        <w:rPr>
          <w:noProof/>
        </w:rPr>
      </w:pPr>
    </w:p>
    <w:p w14:paraId="000A0D18" w14:textId="273AAF45" w:rsidR="001B4AE6" w:rsidRDefault="008A7555" w:rsidP="008A755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6D6CA0" wp14:editId="217026C6">
            <wp:extent cx="5242560" cy="3147060"/>
            <wp:effectExtent l="0" t="0" r="0" b="0"/>
            <wp:docPr id="988238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38259" name=""/>
                    <pic:cNvPicPr/>
                  </pic:nvPicPr>
                  <pic:blipFill rotWithShape="1">
                    <a:blip r:embed="rId5"/>
                    <a:srcRect l="17069" t="16402" r="19453" b="15856"/>
                    <a:stretch/>
                  </pic:blipFill>
                  <pic:spPr bwMode="auto">
                    <a:xfrm>
                      <a:off x="0" y="0"/>
                      <a:ext cx="5242560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5B84A" w14:textId="1821E974" w:rsidR="008A7555" w:rsidRDefault="008A7555" w:rsidP="008A755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Explicación del </w:t>
      </w: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 </w:t>
      </w:r>
    </w:p>
    <w:p w14:paraId="1CFAF7AC" w14:textId="77777777" w:rsidR="008A7555" w:rsidRPr="008A7555" w:rsidRDefault="008A7555" w:rsidP="008A755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 w:cs="Arial"/>
        </w:rPr>
      </w:pPr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DELIMITER //</w:t>
      </w:r>
      <w:r w:rsidRPr="008A7555">
        <w:rPr>
          <w:rFonts w:ascii="Arial" w:hAnsi="Arial" w:cs="Arial"/>
        </w:rPr>
        <w:t>: Esta línea establece un nuevo delimitador para el código SQL. En este caso, se cambia de punto y coma (</w:t>
      </w:r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;</w:t>
      </w:r>
      <w:r w:rsidRPr="008A7555">
        <w:rPr>
          <w:rFonts w:ascii="Arial" w:hAnsi="Arial" w:cs="Arial"/>
        </w:rPr>
        <w:t>) a doble barra (</w:t>
      </w:r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//</w:t>
      </w:r>
      <w:r w:rsidRPr="008A7555">
        <w:rPr>
          <w:rFonts w:ascii="Arial" w:hAnsi="Arial" w:cs="Arial"/>
        </w:rPr>
        <w:t xml:space="preserve">) como delimitador. Esto es necesario para que el código SQL dentro del procedimiento </w:t>
      </w:r>
      <w:r w:rsidRPr="008A7555">
        <w:rPr>
          <w:rFonts w:ascii="Arial" w:hAnsi="Arial" w:cs="Arial"/>
        </w:rPr>
        <w:lastRenderedPageBreak/>
        <w:t>almacenado pueda contener declaraciones y comandos SQL adicionales sin que sean interpretados como el final del procedimiento almacenado.</w:t>
      </w:r>
    </w:p>
    <w:p w14:paraId="62FC55A1" w14:textId="77777777" w:rsidR="008A7555" w:rsidRPr="008A7555" w:rsidRDefault="008A7555" w:rsidP="008A755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 w:cs="Arial"/>
        </w:rPr>
      </w:pPr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 xml:space="preserve">CREATE PROCEDURE </w:t>
      </w:r>
      <w:proofErr w:type="spellStart"/>
      <w:proofErr w:type="gramStart"/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prcioTotalProductos</w:t>
      </w:r>
      <w:proofErr w:type="spellEnd"/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)</w:t>
      </w:r>
      <w:r w:rsidRPr="008A7555">
        <w:rPr>
          <w:rFonts w:ascii="Arial" w:hAnsi="Arial" w:cs="Arial"/>
        </w:rPr>
        <w:t>: Esta línea crea un nuevo procedimiento almacenado llamado "</w:t>
      </w:r>
      <w:proofErr w:type="spellStart"/>
      <w:r w:rsidRPr="008A7555">
        <w:rPr>
          <w:rFonts w:ascii="Arial" w:hAnsi="Arial" w:cs="Arial"/>
        </w:rPr>
        <w:t>prcioTotalProductos</w:t>
      </w:r>
      <w:proofErr w:type="spellEnd"/>
      <w:r w:rsidRPr="008A7555">
        <w:rPr>
          <w:rFonts w:ascii="Arial" w:hAnsi="Arial" w:cs="Arial"/>
        </w:rPr>
        <w:t>". Los procedimientos almacenados son bloques de código SQL que se pueden llamar y ejecutar en la base de datos.</w:t>
      </w:r>
    </w:p>
    <w:p w14:paraId="056DDAA8" w14:textId="77777777" w:rsidR="008A7555" w:rsidRPr="008A7555" w:rsidRDefault="008A7555" w:rsidP="008A755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 w:cs="Arial"/>
        </w:rPr>
      </w:pPr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BEGIN</w:t>
      </w:r>
      <w:r w:rsidRPr="008A7555">
        <w:rPr>
          <w:rFonts w:ascii="Arial" w:hAnsi="Arial" w:cs="Arial"/>
        </w:rPr>
        <w:t>: Esta línea marca el comienzo del bloque de código del procedimiento almacenado.</w:t>
      </w:r>
    </w:p>
    <w:p w14:paraId="626A185A" w14:textId="77777777" w:rsidR="008A7555" w:rsidRPr="008A7555" w:rsidRDefault="008A7555" w:rsidP="008A755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 w:cs="Arial"/>
        </w:rPr>
      </w:pPr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 xml:space="preserve">DECLARE </w:t>
      </w:r>
      <w:proofErr w:type="spellStart"/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id_producto</w:t>
      </w:r>
      <w:proofErr w:type="spellEnd"/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 xml:space="preserve"> </w:t>
      </w:r>
      <w:proofErr w:type="gramStart"/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INT;</w:t>
      </w:r>
      <w:r w:rsidRPr="008A7555">
        <w:rPr>
          <w:rFonts w:ascii="Arial" w:hAnsi="Arial" w:cs="Arial"/>
        </w:rPr>
        <w:t>:</w:t>
      </w:r>
      <w:proofErr w:type="gramEnd"/>
      <w:r w:rsidRPr="008A7555">
        <w:rPr>
          <w:rFonts w:ascii="Arial" w:hAnsi="Arial" w:cs="Arial"/>
        </w:rPr>
        <w:t xml:space="preserve"> Estas líneas declaran variables locales dentro del procedimiento almacenado. En este caso, se declaran las variables "</w:t>
      </w:r>
      <w:proofErr w:type="spellStart"/>
      <w:r w:rsidRPr="008A7555">
        <w:rPr>
          <w:rFonts w:ascii="Arial" w:hAnsi="Arial" w:cs="Arial"/>
        </w:rPr>
        <w:t>id_producto</w:t>
      </w:r>
      <w:proofErr w:type="spellEnd"/>
      <w:r w:rsidRPr="008A7555">
        <w:rPr>
          <w:rFonts w:ascii="Arial" w:hAnsi="Arial" w:cs="Arial"/>
        </w:rPr>
        <w:t>" de tipo entero (</w:t>
      </w:r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INT</w:t>
      </w:r>
      <w:r w:rsidRPr="008A7555">
        <w:rPr>
          <w:rFonts w:ascii="Arial" w:hAnsi="Arial" w:cs="Arial"/>
        </w:rPr>
        <w:t>), "</w:t>
      </w:r>
      <w:proofErr w:type="spellStart"/>
      <w:r w:rsidRPr="008A7555">
        <w:rPr>
          <w:rFonts w:ascii="Arial" w:hAnsi="Arial" w:cs="Arial"/>
        </w:rPr>
        <w:t>nombre_producto</w:t>
      </w:r>
      <w:proofErr w:type="spellEnd"/>
      <w:r w:rsidRPr="008A7555">
        <w:rPr>
          <w:rFonts w:ascii="Arial" w:hAnsi="Arial" w:cs="Arial"/>
        </w:rPr>
        <w:t xml:space="preserve">" de tipo </w:t>
      </w:r>
      <w:proofErr w:type="spellStart"/>
      <w:r w:rsidRPr="008A7555">
        <w:rPr>
          <w:rFonts w:ascii="Arial" w:hAnsi="Arial" w:cs="Arial"/>
        </w:rPr>
        <w:t>varchar</w:t>
      </w:r>
      <w:proofErr w:type="spellEnd"/>
      <w:r w:rsidRPr="008A7555">
        <w:rPr>
          <w:rFonts w:ascii="Arial" w:hAnsi="Arial" w:cs="Arial"/>
        </w:rPr>
        <w:t xml:space="preserve"> con una longitud máxima de 25 caracteres (</w:t>
      </w:r>
      <w:proofErr w:type="gramStart"/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VARCHAR(</w:t>
      </w:r>
      <w:proofErr w:type="gramEnd"/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25)</w:t>
      </w:r>
      <w:r w:rsidRPr="008A7555">
        <w:rPr>
          <w:rFonts w:ascii="Arial" w:hAnsi="Arial" w:cs="Arial"/>
        </w:rPr>
        <w:t>), y "</w:t>
      </w:r>
      <w:proofErr w:type="spellStart"/>
      <w:r w:rsidRPr="008A7555">
        <w:rPr>
          <w:rFonts w:ascii="Arial" w:hAnsi="Arial" w:cs="Arial"/>
        </w:rPr>
        <w:t>precio_total</w:t>
      </w:r>
      <w:proofErr w:type="spellEnd"/>
      <w:r w:rsidRPr="008A7555">
        <w:rPr>
          <w:rFonts w:ascii="Arial" w:hAnsi="Arial" w:cs="Arial"/>
        </w:rPr>
        <w:t>" de tipo entero (</w:t>
      </w:r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INT</w:t>
      </w:r>
      <w:r w:rsidRPr="008A7555">
        <w:rPr>
          <w:rFonts w:ascii="Arial" w:hAnsi="Arial" w:cs="Arial"/>
        </w:rPr>
        <w:t>).</w:t>
      </w:r>
    </w:p>
    <w:p w14:paraId="1B350CD0" w14:textId="77777777" w:rsidR="008A7555" w:rsidRPr="008A7555" w:rsidRDefault="008A7555" w:rsidP="008A755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 w:cs="Arial"/>
        </w:rPr>
      </w:pPr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DECLARE cursor_1 CURSOR FOR ...</w:t>
      </w:r>
      <w:r w:rsidRPr="008A7555">
        <w:rPr>
          <w:rFonts w:ascii="Arial" w:hAnsi="Arial" w:cs="Arial"/>
        </w:rPr>
        <w:t xml:space="preserve">: Esta línea declara un cursor llamado "cursor_1" que se utiliza para realizar una consulta SQL en la tabla "productos" y almacenar los resultados en el cursor. La consulta selecciona las columnas "id", "nombre" y el producto del precio por la cantidad, que se calcula como </w:t>
      </w:r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precio * cantidad</w:t>
      </w:r>
      <w:r w:rsidRPr="008A7555">
        <w:rPr>
          <w:rFonts w:ascii="Arial" w:hAnsi="Arial" w:cs="Arial"/>
        </w:rPr>
        <w:t>.</w:t>
      </w:r>
    </w:p>
    <w:p w14:paraId="5D39526A" w14:textId="77777777" w:rsidR="008A7555" w:rsidRPr="008A7555" w:rsidRDefault="008A7555" w:rsidP="008A755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 w:cs="Arial"/>
        </w:rPr>
      </w:pPr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OPEN cursor_</w:t>
      </w:r>
      <w:proofErr w:type="gramStart"/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1;</w:t>
      </w:r>
      <w:r w:rsidRPr="008A7555">
        <w:rPr>
          <w:rFonts w:ascii="Arial" w:hAnsi="Arial" w:cs="Arial"/>
        </w:rPr>
        <w:t>:</w:t>
      </w:r>
      <w:proofErr w:type="gramEnd"/>
      <w:r w:rsidRPr="008A7555">
        <w:rPr>
          <w:rFonts w:ascii="Arial" w:hAnsi="Arial" w:cs="Arial"/>
        </w:rPr>
        <w:t xml:space="preserve"> Esta línea abre el cursor "cursor_1" para que comience a recuperar los resultados de la consulta.</w:t>
      </w:r>
    </w:p>
    <w:p w14:paraId="7B1B97F4" w14:textId="77777777" w:rsidR="008A7555" w:rsidRPr="008A7555" w:rsidRDefault="008A7555" w:rsidP="008A755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 w:cs="Arial"/>
        </w:rPr>
      </w:pPr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 xml:space="preserve">FETCH_LOOP: LOOP ... END </w:t>
      </w:r>
      <w:proofErr w:type="gramStart"/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LOOP;</w:t>
      </w:r>
      <w:r w:rsidRPr="008A7555">
        <w:rPr>
          <w:rFonts w:ascii="Arial" w:hAnsi="Arial" w:cs="Arial"/>
        </w:rPr>
        <w:t>:</w:t>
      </w:r>
      <w:proofErr w:type="gramEnd"/>
      <w:r w:rsidRPr="008A7555">
        <w:rPr>
          <w:rFonts w:ascii="Arial" w:hAnsi="Arial" w:cs="Arial"/>
        </w:rPr>
        <w:t xml:space="preserve"> Estas líneas forman un bucle que se ejecuta mientras el cursor "cursor_1" tiene filas disponibles para recuperar. En cada iteración del bucle, se utilizan las instrucciones </w:t>
      </w:r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FETCH cursor_1 INTO ...</w:t>
      </w:r>
      <w:r w:rsidRPr="008A7555">
        <w:rPr>
          <w:rFonts w:ascii="Arial" w:hAnsi="Arial" w:cs="Arial"/>
        </w:rPr>
        <w:t xml:space="preserve"> para asignar los valores de las columnas recuperadas en el cursor a las variables declaradas previamente. Luego, se realiza una comprobación con la condición </w:t>
      </w:r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IF</w:t>
      </w:r>
      <w:r w:rsidRPr="008A7555">
        <w:rPr>
          <w:rFonts w:ascii="Arial" w:hAnsi="Arial" w:cs="Arial"/>
        </w:rPr>
        <w:t xml:space="preserve"> para verificar si el valor de "</w:t>
      </w:r>
      <w:proofErr w:type="spellStart"/>
      <w:r w:rsidRPr="008A7555">
        <w:rPr>
          <w:rFonts w:ascii="Arial" w:hAnsi="Arial" w:cs="Arial"/>
        </w:rPr>
        <w:t>id_producto</w:t>
      </w:r>
      <w:proofErr w:type="spellEnd"/>
      <w:r w:rsidRPr="008A7555">
        <w:rPr>
          <w:rFonts w:ascii="Arial" w:hAnsi="Arial" w:cs="Arial"/>
        </w:rPr>
        <w:t xml:space="preserve">" es </w:t>
      </w:r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NULL</w:t>
      </w:r>
      <w:r w:rsidRPr="008A7555">
        <w:rPr>
          <w:rFonts w:ascii="Arial" w:hAnsi="Arial" w:cs="Arial"/>
        </w:rPr>
        <w:t xml:space="preserve">, lo que indicaría que no hay más filas en el cursor. Si es así, se sale del bucle utilizando la instrucción </w:t>
      </w:r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LEAVE FETCH_</w:t>
      </w:r>
      <w:proofErr w:type="gramStart"/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LOOP;</w:t>
      </w:r>
      <w:r w:rsidRPr="008A7555">
        <w:rPr>
          <w:rFonts w:ascii="Arial" w:hAnsi="Arial" w:cs="Arial"/>
        </w:rPr>
        <w:t>.</w:t>
      </w:r>
      <w:proofErr w:type="gramEnd"/>
      <w:r w:rsidRPr="008A7555">
        <w:rPr>
          <w:rFonts w:ascii="Arial" w:hAnsi="Arial" w:cs="Arial"/>
        </w:rPr>
        <w:t xml:space="preserve"> De lo contrario, se realiza una consulta </w:t>
      </w:r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SELECT</w:t>
      </w:r>
      <w:r w:rsidRPr="008A7555">
        <w:rPr>
          <w:rFonts w:ascii="Arial" w:hAnsi="Arial" w:cs="Arial"/>
        </w:rPr>
        <w:t xml:space="preserve"> que muestra los valores de las variables "</w:t>
      </w:r>
      <w:proofErr w:type="spellStart"/>
      <w:r w:rsidRPr="008A7555">
        <w:rPr>
          <w:rFonts w:ascii="Arial" w:hAnsi="Arial" w:cs="Arial"/>
        </w:rPr>
        <w:t>id_producto</w:t>
      </w:r>
      <w:proofErr w:type="spellEnd"/>
      <w:r w:rsidRPr="008A7555">
        <w:rPr>
          <w:rFonts w:ascii="Arial" w:hAnsi="Arial" w:cs="Arial"/>
        </w:rPr>
        <w:t>", "</w:t>
      </w:r>
      <w:proofErr w:type="spellStart"/>
      <w:r w:rsidRPr="008A7555">
        <w:rPr>
          <w:rFonts w:ascii="Arial" w:hAnsi="Arial" w:cs="Arial"/>
        </w:rPr>
        <w:t>nombre_producto</w:t>
      </w:r>
      <w:proofErr w:type="spellEnd"/>
      <w:r w:rsidRPr="008A7555">
        <w:rPr>
          <w:rFonts w:ascii="Arial" w:hAnsi="Arial" w:cs="Arial"/>
        </w:rPr>
        <w:t>" y "</w:t>
      </w:r>
      <w:proofErr w:type="spellStart"/>
      <w:r w:rsidRPr="008A7555">
        <w:rPr>
          <w:rFonts w:ascii="Arial" w:hAnsi="Arial" w:cs="Arial"/>
        </w:rPr>
        <w:t>precio_total</w:t>
      </w:r>
      <w:proofErr w:type="spellEnd"/>
      <w:r w:rsidRPr="008A7555">
        <w:rPr>
          <w:rFonts w:ascii="Arial" w:hAnsi="Arial" w:cs="Arial"/>
        </w:rPr>
        <w:t>".</w:t>
      </w:r>
    </w:p>
    <w:p w14:paraId="6CA1579C" w14:textId="77777777" w:rsidR="008A7555" w:rsidRPr="008A7555" w:rsidRDefault="008A7555" w:rsidP="008A755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 w:cs="Arial"/>
        </w:rPr>
      </w:pPr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CLOSE cursor_</w:t>
      </w:r>
      <w:proofErr w:type="gramStart"/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1;</w:t>
      </w:r>
      <w:r w:rsidRPr="008A7555">
        <w:rPr>
          <w:rFonts w:ascii="Arial" w:hAnsi="Arial" w:cs="Arial"/>
        </w:rPr>
        <w:t>:</w:t>
      </w:r>
      <w:proofErr w:type="gramEnd"/>
      <w:r w:rsidRPr="008A7555">
        <w:rPr>
          <w:rFonts w:ascii="Arial" w:hAnsi="Arial" w:cs="Arial"/>
        </w:rPr>
        <w:t xml:space="preserve"> Esta línea cierra el cursor "cursor_1" después de que se hayan recuperado todas las filas.</w:t>
      </w:r>
    </w:p>
    <w:p w14:paraId="04AAF223" w14:textId="77777777" w:rsidR="008A7555" w:rsidRPr="008A7555" w:rsidRDefault="008A7555" w:rsidP="008A755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 w:cs="Arial"/>
        </w:rPr>
      </w:pPr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END //</w:t>
      </w:r>
      <w:r w:rsidRPr="008A7555">
        <w:rPr>
          <w:rFonts w:ascii="Arial" w:hAnsi="Arial" w:cs="Arial"/>
        </w:rPr>
        <w:t xml:space="preserve">: Esta línea marca el final del bloque de código del procedimiento almacenado, y se utiliza el delimitador </w:t>
      </w:r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//</w:t>
      </w:r>
      <w:r w:rsidRPr="008A7555">
        <w:rPr>
          <w:rFonts w:ascii="Arial" w:hAnsi="Arial" w:cs="Arial"/>
        </w:rPr>
        <w:t xml:space="preserve"> que se estableció anteriormente.</w:t>
      </w:r>
    </w:p>
    <w:p w14:paraId="2D17E2F0" w14:textId="77777777" w:rsidR="008A7555" w:rsidRPr="008A7555" w:rsidRDefault="008A7555" w:rsidP="008A755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 w:cs="Arial"/>
        </w:rPr>
      </w:pPr>
      <w:proofErr w:type="gramStart"/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DELIMITER ;</w:t>
      </w:r>
      <w:proofErr w:type="gramEnd"/>
      <w:r w:rsidRPr="008A7555">
        <w:rPr>
          <w:rFonts w:ascii="Arial" w:hAnsi="Arial" w:cs="Arial"/>
        </w:rPr>
        <w:t>: Esta línea restaura el delimitador predeterminado a punto y coma (</w:t>
      </w:r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;</w:t>
      </w:r>
      <w:r w:rsidRPr="008A7555">
        <w:rPr>
          <w:rFonts w:ascii="Arial" w:hAnsi="Arial" w:cs="Arial"/>
        </w:rPr>
        <w:t>) para el resto del código SQL.</w:t>
      </w:r>
    </w:p>
    <w:p w14:paraId="0869C9D6" w14:textId="3FD205B1" w:rsidR="008A7555" w:rsidRPr="008A7555" w:rsidRDefault="008A7555" w:rsidP="008A755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 w:cs="Arial"/>
        </w:rPr>
      </w:pPr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 xml:space="preserve">CALL </w:t>
      </w:r>
      <w:proofErr w:type="spellStart"/>
      <w:proofErr w:type="gramStart"/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prcioTotalProductos</w:t>
      </w:r>
      <w:proofErr w:type="spellEnd"/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8A7555">
        <w:rPr>
          <w:rStyle w:val="CdigoHTML"/>
          <w:rFonts w:ascii="Arial" w:hAnsi="Arial" w:cs="Arial"/>
          <w:b/>
          <w:bCs/>
          <w:sz w:val="21"/>
          <w:szCs w:val="21"/>
          <w:bdr w:val="single" w:sz="2" w:space="0" w:color="D9D9E3" w:frame="1"/>
        </w:rPr>
        <w:t>);</w:t>
      </w:r>
      <w:r w:rsidRPr="008A7555">
        <w:rPr>
          <w:rFonts w:ascii="Arial" w:hAnsi="Arial" w:cs="Arial"/>
        </w:rPr>
        <w:t>: Esta línea llama y ejecuta el procedimiento almacenado "</w:t>
      </w:r>
      <w:proofErr w:type="spellStart"/>
      <w:r w:rsidRPr="008A7555">
        <w:rPr>
          <w:rFonts w:ascii="Arial" w:hAnsi="Arial" w:cs="Arial"/>
        </w:rPr>
        <w:t>prcioTotalProductos</w:t>
      </w:r>
      <w:proofErr w:type="spellEnd"/>
      <w:r w:rsidRPr="008A7555">
        <w:rPr>
          <w:rFonts w:ascii="Arial" w:hAnsi="Arial" w:cs="Arial"/>
        </w:rPr>
        <w:t>". Esto activará el procedimiento almacenado y ejecutará el código SQL dentro de él, que recuperará y mostrará los</w:t>
      </w:r>
      <w:r>
        <w:rPr>
          <w:rFonts w:ascii="Arial" w:hAnsi="Arial" w:cs="Arial"/>
        </w:rPr>
        <w:t xml:space="preserve"> </w:t>
      </w:r>
      <w:r w:rsidRPr="008A7555">
        <w:rPr>
          <w:rFonts w:ascii="Arial" w:hAnsi="Arial" w:cs="Arial"/>
        </w:rPr>
        <w:t>resultados del cálculo del precio total de los productos en la tabla "productos".</w:t>
      </w:r>
    </w:p>
    <w:p w14:paraId="74CCDAEF" w14:textId="77777777" w:rsidR="008A7555" w:rsidRPr="008A7555" w:rsidRDefault="008A7555" w:rsidP="008A7555">
      <w:pPr>
        <w:jc w:val="center"/>
        <w:rPr>
          <w:sz w:val="24"/>
          <w:szCs w:val="24"/>
        </w:rPr>
      </w:pPr>
    </w:p>
    <w:sectPr w:rsidR="008A7555" w:rsidRPr="008A7555" w:rsidSect="008A7555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4720"/>
    <w:multiLevelType w:val="multilevel"/>
    <w:tmpl w:val="A442F7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 w16cid:durableId="156764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55"/>
    <w:rsid w:val="001B4AE6"/>
    <w:rsid w:val="002256C7"/>
    <w:rsid w:val="008A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D652D"/>
  <w15:chartTrackingRefBased/>
  <w15:docId w15:val="{9BF465C8-B15A-4FF7-B48E-77C04C37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A75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A755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8A7555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446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rodríguez ribon</dc:creator>
  <cp:keywords/>
  <dc:description/>
  <cp:lastModifiedBy>alejandro rodríguez ribon</cp:lastModifiedBy>
  <cp:revision>1</cp:revision>
  <dcterms:created xsi:type="dcterms:W3CDTF">2023-04-14T06:06:00Z</dcterms:created>
  <dcterms:modified xsi:type="dcterms:W3CDTF">2023-04-14T06:10:00Z</dcterms:modified>
</cp:coreProperties>
</file>