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התבססה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לאנדרטה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1165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האשכנזים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האנציקלופדיה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יודאיקה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אידיאולוגיות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וגלובקה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1166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8 7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9 8 7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Meinekestrasse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לוטרשטרסה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8 12 1939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תפסיקני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Protektorat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1167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874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1168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באמיתותם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לתכליתיותן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Abromeit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Sonderauftrag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 Einverstandnis des Reichsministers des Auswartigen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herbeigefuhrt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1169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931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במאמציהן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1170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178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Oberburgermeister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Jeckeln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לקרדיט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Arbeitsfront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המופקעים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הרגירונגסדירקטור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פרזידנטן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ובעקבותיו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מטושטשת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וישותפו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אייזנלוהר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Eisenlohr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מיניסטריאלדירקטור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Ministerialdirektor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וולטאט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Wohlthat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גשפטספירר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Geschaftsfuhrer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1171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האופשטשטורמפירר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בטטנאנג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Tettnang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Landfried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1172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19 12 1939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Hildebrandt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7 10 1939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והרייכסקנצלר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ביישובם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אובראוסט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אובראוסט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ויוחרמו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ויחולטו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Streckenbach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1173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1460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האינספקטור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1174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להתיישבותם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אינספקטורים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Sonderstabe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להשתתפותך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עיסוקי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667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הנחפז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Hoheitstrager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הוהייטסטרגר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ortlicher Hoheitstrager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הקרייזלייטר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Kreisleiter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1175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670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הוהייטגסביט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Hoheit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sgebiet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והרייכסשטאטהאלטר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Reichsstatthalter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Oberprasident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Hoheitstrager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Kreisleiter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Reichsverteidigungskomissar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Schneidemuhl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1176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1235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הקווייקרים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התבססה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