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rPr/>
      </w:pPr>
      <w:bookmarkStart w:colFirst="0" w:colLast="0" w:name="_7hcha2ompzu" w:id="0"/>
      <w:bookmarkEnd w:id="0"/>
      <w:r w:rsidDel="00000000" w:rsidR="00000000" w:rsidRPr="00000000">
        <w:rPr>
          <w:rtl w:val="0"/>
        </w:rPr>
        <w:t xml:space="preserve">The Basics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is Holochain? medium.com/h-o-l-o/509818aa3c88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does it work? youtube.com/watch?v=hyCtYrHJebs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is HoloToken/Holofuel youtube.com/watch?v=hn7aWuerBB8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HOT vs. Holo fuel: medium.com/h-o-l-o/6d8b6d3938d6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Prezi https://prezi.com/view/PmnI6m7E0jJvtAmRvBY4/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u58a5j4gqnc" w:id="1"/>
      <w:bookmarkEnd w:id="1"/>
      <w:r w:rsidDel="00000000" w:rsidR="00000000" w:rsidRPr="00000000">
        <w:rPr>
          <w:rtl w:val="0"/>
        </w:rPr>
        <w:t xml:space="preserve">Holo and Holochain FAQ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Holochain FAQ: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https://github.com/holochain/holochain-proto/wiki/FAQ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Holo and Holocain Knowledge base: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https://holo.freshdesk.com/support/solutions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Glossary - Developer Portal: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https://developer.holochain.org/Glossary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43c0zj9qa0pi" w:id="2"/>
      <w:bookmarkEnd w:id="2"/>
      <w:r w:rsidDel="00000000" w:rsidR="00000000" w:rsidRPr="00000000">
        <w:rPr>
          <w:rtl w:val="0"/>
        </w:rPr>
        <w:t xml:space="preserve">Videos of Past Meetups: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Some of our communities have shared meetups they have run in the past, here are a selection of those: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27.27272727272725" w:lineRule="auto"/>
        <w:rPr/>
      </w:pPr>
      <w:r w:rsidDel="00000000" w:rsidR="00000000" w:rsidRPr="00000000">
        <w:rPr>
          <w:rtl w:val="0"/>
        </w:rPr>
        <w:t xml:space="preserve">Melbourne Australia Meetup - </w:t>
      </w:r>
      <w:r w:rsidDel="00000000" w:rsidR="00000000" w:rsidRPr="00000000">
        <w:fldChar w:fldCharType="begin"/>
        <w:instrText xml:space="preserve"> HYPERLINK "http://email.sender.holo.host/c/eJwdjsuugjAARL-m7CR9QAuLLhBijCZIjCZXN6ZQoChQlfLw7603mUwyZzEzktOwgDh3Gh5H0bI70u3IxD25LmZBr9MpzQBe54Aky1TG-_uh6242PG9llvZJ_En_LnkNPNiJpnXrfy905ygOPSlhwMIQwaCCgcSk8lFVep7PEILUd1qujHkOgEQAb6zmeXY_ejRjXv4qfkSYQgGymezgnLGKUbUi9RlgaixBg_PmUkyNdIV5NP2ge_tD6Va7Sg_mC0yYQ7A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https://www.youtube.com/watch?v=wP7f76h-3gU&amp;t=1s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27.272727272727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Byron Bay Australia Meetup - </w:t>
      </w:r>
      <w:r w:rsidDel="00000000" w:rsidR="00000000" w:rsidRPr="00000000">
        <w:fldChar w:fldCharType="begin"/>
        <w:instrText xml:space="preserve"> HYPERLINK "http://email.sender.holo.host/c/eJwdjk2PgjAYhH9NOZJSkNpDDyzE3awRycaD64W0pVoUqNqXD__91k0mk8xzmJmGp0xhIoOW51m2fP-kXyMV1-K0wBI9DoeyQuRDorhYJp1vr_u-r32417oqhyJ_lcdfeUEJ7kXbhZd_V7YPDJcRZSzBK4kb6u0cn5nWa4kTFlGlCAk6bgDuDsUZIhuveZ7Dlx1hlPpd8SYClEHxZvKD5rjDn7lwUN0QScGTFcUuePJGTG0TCri1g7ODf2JsZ0NjHfwBLxtFTw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https://www.youtube.com/watch?v=hXM0GCastPk&amp;t=570s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27.272727272727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Meetup introduction video - </w:t>
      </w:r>
      <w:r w:rsidDel="00000000" w:rsidR="00000000" w:rsidRPr="00000000">
        <w:fldChar w:fldCharType="begin"/>
        <w:instrText xml:space="preserve"> HYPERLINK "http://email.sender.holo.host/c/eJwdjr0OgjAAhJ-mjKS0UGXogBBjNEFjHNTF9A8LAlUpf29vMblcct9wd5KSWEDEvZKmSTLtz2TXr1iV3Sc7BZ_LJT8BtOEAZ9Og0kN1bJqHC--HOuVtls759cafIIQNK2v_-XdhGk9TgiFkYbiOlAoJlxgjGTFWSKiwwyjwaqqtfXcAJwBtncZx9GfT256rpWIhzAoN8HZwg2csormI2rgSABHrSNB5XyrZUEqf2VfZdqZ1P7Spja9NZ3-v-UTV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https://www.youtube.com/watch?v=R3c5yf5n9jc&amp;t=1s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27.272727272727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Mozilla, Mountain View, Meetup video - </w:t>
      </w:r>
      <w:r w:rsidDel="00000000" w:rsidR="00000000" w:rsidRPr="00000000">
        <w:fldChar w:fldCharType="begin"/>
        <w:instrText xml:space="preserve"> HYPERLINK "http://email.sender.holo.host/c/eJwdjktvgzAAg39NOCKWLGEcODAQ2tjGY2Jt2aVKCJS0QLom4bFfPzrJsuTvYJv7xKsdyCzhh0GwJJ_kxbj0HH0venn4Kcs0B_CZARQtUxO-nbNhOG7hemzydIzCNT1U7AQenYGK3j79ey0Hq_M5RxQxBFuXtK2DXeJhhzbeEyYU1x5qrN7vtL4qgAIA403zPNurNNqw5l5xJ1TXHUDxtA2m-_Lr4hbTR1EBSHqh9Abz98wcbjpOMvK7GzDMzCvL6sJLdGzWncLV3rr5nE6C21RfxKjkuF3tZC_tTir9Bw6sUU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https://www.youtube.com/watch?v=NWTUk7QvMQY&amp;list=PLOuXrtFJO6zVm52OuIbOcQ9JtFuyVs5YW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27.272727272727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Austin Hackathon Intro w/ slides - </w:t>
      </w:r>
      <w:r w:rsidDel="00000000" w:rsidR="00000000" w:rsidRPr="00000000">
        <w:fldChar w:fldCharType="begin"/>
        <w:instrText xml:space="preserve"> HYPERLINK "http://email.sender.holo.host/c/eJwdjsuugjAYhJ-mLEkvpMiiC4QYLwnHnLjwuCF_S6UoUJVy8e2tJ5lMMt9iZirBE4WpDBqRpemy_-XbMYZbflncQp6nU3FEdC0Ry5dJZ4fbT9eVPjxKfSz6PHsX5z9Zowh30LRh_e_KdoERoHRy5ZKATEDGElQUx5jqCtgKE76CoBXGuceAWIroxmue5_BtRzdK_a34EnDKILaZ_OCWsRLXu_HQ7hDlzhNKCB-Cl6hgaqoQ3L3pB9v7K8a2NjR2cB_MiUX3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https://www.youtube.com/watch?v=H33_0gIuKlI&amp;t=2116s</w:t>
      </w:r>
    </w:p>
    <w:p w:rsidR="00000000" w:rsidDel="00000000" w:rsidP="00000000" w:rsidRDefault="00000000" w:rsidRPr="00000000" w14:paraId="00000015">
      <w:pPr>
        <w:spacing w:line="327.2727272727272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You'll notice in each of these videos there is a Holochain team member presenting the project, as there is someone in the core team that lives locally, or the meetup was run as part of a hackathon. </w:t>
      </w:r>
    </w:p>
    <w:p w:rsidR="00000000" w:rsidDel="00000000" w:rsidP="00000000" w:rsidRDefault="00000000" w:rsidRPr="00000000" w14:paraId="00000017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2etsnycj03o" w:id="3"/>
      <w:bookmarkEnd w:id="3"/>
      <w:r w:rsidDel="00000000" w:rsidR="00000000" w:rsidRPr="00000000">
        <w:rPr>
          <w:rtl w:val="0"/>
        </w:rPr>
        <w:t xml:space="preserve">Videos (general)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Best of Holo and Holochain Videos!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https://medium.com/h-o-l-o/best-of-holo-and-holochain-videos-be6740cf63fe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Art’s talk in Wellington, NZ —Why, What, How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https://www.youtube.com/watch?v=qLud4RQ-5d0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C">
      <w:pPr>
        <w:spacing w:line="327.272727272727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Holo fuel 101 economic course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xb4gt3th6jja" w:id="4"/>
      <w:bookmarkEnd w:id="4"/>
      <w:r w:rsidDel="00000000" w:rsidR="00000000" w:rsidRPr="00000000">
        <w:rPr>
          <w:rtl w:val="0"/>
        </w:rPr>
        <w:t xml:space="preserve">Articles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Why and How Holochain: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http://unblock.net/introduction-holochain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Holochain – the perfect framework for decentralised cooperation at scale: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https://open.coop/2018/06/14/holochain-perfect-framework-decentralised-cooperation-scale/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qa3riflhp4d" w:id="5"/>
      <w:bookmarkEnd w:id="5"/>
      <w:r w:rsidDel="00000000" w:rsidR="00000000" w:rsidRPr="00000000">
        <w:rPr>
          <w:rtl w:val="0"/>
        </w:rPr>
        <w:t xml:space="preserve">Holochain Technical Articles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Holochain: Reinventing Applications: https://medium.com/holochain/holochain-reinventing-applications-d2ac1e4f25ef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Holo vision: Serverless 2.0: https://medium.com/holochain/the-holo-vision-serverless-2-0-c0b294e753ba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dApp planning: crypto building blocks: https://medium.com/holochain/dapp-planning-crypto-basics-8bd1073cbe19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Holochain White Paper and the Road to Sheafhood: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https://medium.com/the-advancedness-project/holochain-white-paper-and-the-road-to-sheafhood-9d5b159ee074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Prezi https://prezi.com/view/qX0I4br3PeohJT8nGzjk/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qeu8422vmpvf" w:id="6"/>
      <w:bookmarkEnd w:id="6"/>
      <w:r w:rsidDel="00000000" w:rsidR="00000000" w:rsidRPr="00000000">
        <w:rPr>
          <w:rtl w:val="0"/>
        </w:rPr>
        <w:t xml:space="preserve">Articles from Arthur Brock</w:t>
      </w:r>
    </w:p>
    <w:p w:rsidR="00000000" w:rsidDel="00000000" w:rsidP="00000000" w:rsidRDefault="00000000" w:rsidRPr="00000000" w14:paraId="0000003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https://medium.com/holochain/beyond-blockchain-simple-scalable-cryptocurrencies-1eb7aebac6ae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https://medium.com/metacurrency-project/the-future-of-governance-is-not-governments-9c894e17b1cd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https://medium.com/metacurrency-project/broken-assumptions-of-governance-63cc946ccc6c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fcefehehquem" w:id="7"/>
      <w:bookmarkEnd w:id="7"/>
      <w:r w:rsidDel="00000000" w:rsidR="00000000" w:rsidRPr="00000000">
        <w:rPr>
          <w:rtl w:val="0"/>
        </w:rPr>
        <w:t xml:space="preserve">Core Papers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(Holochain White Paper, Holo Green Paper, Currency White Paper):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https://holo.host/whitepapers/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Luck: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Holo Fuel Security, Double spend attack is not possible --</w:t>
      </w:r>
    </w:p>
    <w:p w:rsidR="00000000" w:rsidDel="00000000" w:rsidP="00000000" w:rsidRDefault="00000000" w:rsidRPr="00000000" w14:paraId="0000003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https://m.youtube.com/watch?v=_zcSgtQvSj0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Scaling Cryptocurrencies: Holochain</w:t>
      </w:r>
      <w:r w:rsidDel="00000000" w:rsidR="00000000" w:rsidRPr="00000000">
        <w:fldChar w:fldCharType="begin"/>
        <w:instrText xml:space="preserve"> HYPERLINK "https://m.youtube.com/watch?v=_zcSgtQvSj0"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https://medium.com/holochain/scaling-cryptocurrencies-holo-chain-3c1745a59cc5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dApp planning: crypto building blocks </w:t>
      </w:r>
      <w:r w:rsidDel="00000000" w:rsidR="00000000" w:rsidRPr="00000000">
        <w:fldChar w:fldCharType="begin"/>
        <w:instrText xml:space="preserve"> HYPERLINK "https://medium.com/holochain/scaling-cryptocurrencies-holo-chain-3c1745a59cc5"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https://medium.com/holochain/dapp-planning-crypto-basics-8bd1073cbe19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Agent centric digital identity</w:t>
      </w:r>
      <w:r w:rsidDel="00000000" w:rsidR="00000000" w:rsidRPr="00000000">
        <w:fldChar w:fldCharType="begin"/>
        <w:instrText xml:space="preserve"> HYPERLINK "https://medium.com/holochain/dapp-planning-crypto-basics-8bd1073cbe19"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https://medium.com/h-o-l-o/agent-centric-digital-identity-5314d507f0ab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fldChar w:fldCharType="begin"/>
        <w:instrText xml:space="preserve"> HYPERLINK "https://medium.com/h-o-l-o/agent-centric-digital-identity-5314d507f0ab"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"https://medium.com/holochain/blockchain-blind-spots-1904d490218d"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https://medium.com/holochain/blockchain-blind-spots-1904d490218d</w:t>
      </w:r>
    </w:p>
    <w:p w:rsidR="00000000" w:rsidDel="00000000" w:rsidP="00000000" w:rsidRDefault="00000000" w:rsidRPr="00000000" w14:paraId="0000004C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"https://m.youtube.com/watch?v=EO7_JKyOAZE"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https://m.youtube.com/watch?v=EO7_JKyOAZE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https://www.youtube.com/watch?v=YCYhIi7vMgk&amp;list=PLF35F5FA98C7DBB65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YCYhIi7vMgk&amp;list=PLF35F5FA98C7DBB65" TargetMode="External"/><Relationship Id="rId11" Type="http://schemas.openxmlformats.org/officeDocument/2006/relationships/hyperlink" Target="http://unblock.net/introduction-holochain" TargetMode="External"/><Relationship Id="rId10" Type="http://schemas.openxmlformats.org/officeDocument/2006/relationships/hyperlink" Target="https://www.youtube.com/watch?v=qLud4RQ-5d0" TargetMode="External"/><Relationship Id="rId13" Type="http://schemas.openxmlformats.org/officeDocument/2006/relationships/hyperlink" Target="https://medium.com/the-advancedness-project/holochain-white-paper-and-the-road-to-sheafhood-9d5b159ee074" TargetMode="External"/><Relationship Id="rId12" Type="http://schemas.openxmlformats.org/officeDocument/2006/relationships/hyperlink" Target="https://open.coop/2018/06/14/holochain-perfect-framework-decentralised-cooperation-sca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h-o-l-o/best-of-holo-and-holochain-videos-be6740cf63fe" TargetMode="External"/><Relationship Id="rId15" Type="http://schemas.openxmlformats.org/officeDocument/2006/relationships/hyperlink" Target="https://holo.host/whitepapers/" TargetMode="External"/><Relationship Id="rId14" Type="http://schemas.openxmlformats.org/officeDocument/2006/relationships/hyperlink" Target="https://medium.com/holochain/beyond-blockchain-simple-scalable-cryptocurrencies-1eb7aebac6ae" TargetMode="External"/><Relationship Id="rId17" Type="http://schemas.openxmlformats.org/officeDocument/2006/relationships/hyperlink" Target="https://medium.com/holochain/scaling-cryptocurrencies-holo-chain-3c1745a59cc5" TargetMode="External"/><Relationship Id="rId16" Type="http://schemas.openxmlformats.org/officeDocument/2006/relationships/hyperlink" Target="https://m.youtube.com/watch?v=_zcSgtQvSj0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h-o-l-o/agent-centric-digital-identity-5314d507f0ab" TargetMode="External"/><Relationship Id="rId6" Type="http://schemas.openxmlformats.org/officeDocument/2006/relationships/hyperlink" Target="https://github.com/holochain/holochain-proto/wiki/FAQ" TargetMode="External"/><Relationship Id="rId18" Type="http://schemas.openxmlformats.org/officeDocument/2006/relationships/hyperlink" Target="https://medium.com/holochain/dapp-planning-crypto-basics-8bd1073cbe19" TargetMode="External"/><Relationship Id="rId7" Type="http://schemas.openxmlformats.org/officeDocument/2006/relationships/hyperlink" Target="https://holo.freshdesk.com/support/solutions" TargetMode="External"/><Relationship Id="rId8" Type="http://schemas.openxmlformats.org/officeDocument/2006/relationships/hyperlink" Target="https://developer.holochain.org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