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348A" w14:textId="77777777" w:rsidR="00240BB7" w:rsidRPr="00240BB7" w:rsidRDefault="00240BB7" w:rsidP="00240BB7">
      <w:pPr>
        <w:rPr>
          <w:b/>
          <w:bCs/>
        </w:rPr>
      </w:pPr>
      <w:r w:rsidRPr="00240BB7">
        <w:rPr>
          <w:b/>
          <w:bCs/>
        </w:rPr>
        <w:t>Getting Started</w:t>
      </w:r>
      <w:hyperlink r:id="rId4" w:anchor="getting-started" w:tooltip="Link to this heading" w:history="1">
        <w:r w:rsidRPr="00240BB7">
          <w:rPr>
            <w:rStyle w:val="Hyperlink"/>
            <w:b/>
            <w:bCs/>
          </w:rPr>
          <w:sym w:font="Symbol" w:char="F0C1"/>
        </w:r>
      </w:hyperlink>
    </w:p>
    <w:p w14:paraId="6F8F55CA" w14:textId="77777777" w:rsidR="00240BB7" w:rsidRPr="00240BB7" w:rsidRDefault="00240BB7" w:rsidP="00240BB7">
      <w:pPr>
        <w:rPr>
          <w:b/>
          <w:bCs/>
        </w:rPr>
      </w:pPr>
      <w:r w:rsidRPr="00240BB7">
        <w:rPr>
          <w:b/>
          <w:bCs/>
        </w:rPr>
        <w:t>Note</w:t>
      </w:r>
    </w:p>
    <w:p w14:paraId="68DB2768" w14:textId="77777777" w:rsidR="00240BB7" w:rsidRPr="00240BB7" w:rsidRDefault="00240BB7" w:rsidP="00240BB7">
      <w:r w:rsidRPr="00240BB7">
        <w:t>Stable-Baselines3 (SB3) uses </w:t>
      </w:r>
      <w:hyperlink r:id="rId5" w:history="1">
        <w:r w:rsidRPr="00240BB7">
          <w:rPr>
            <w:rStyle w:val="Hyperlink"/>
          </w:rPr>
          <w:t>vectorized environments (VecEnv)</w:t>
        </w:r>
      </w:hyperlink>
      <w:r w:rsidRPr="00240BB7">
        <w:t> internally. Please read the associated section to learn more about its features and differences compared to a single Gym environment.</w:t>
      </w:r>
    </w:p>
    <w:p w14:paraId="3A83B8E4" w14:textId="77777777" w:rsidR="00240BB7" w:rsidRPr="00240BB7" w:rsidRDefault="00240BB7" w:rsidP="00240BB7">
      <w:r w:rsidRPr="00240BB7">
        <w:t>Most of the library follows a sklearn-like syntax for the reinforcement learning algorithms.</w:t>
      </w:r>
    </w:p>
    <w:p w14:paraId="6A58E32F" w14:textId="77777777" w:rsidR="00240BB7" w:rsidRPr="00240BB7" w:rsidRDefault="00240BB7" w:rsidP="00240BB7">
      <w:r w:rsidRPr="00240BB7">
        <w:t>Here is a quick example of how to train and run A2C on a CartPole environment:</w:t>
      </w:r>
    </w:p>
    <w:p w14:paraId="6F10728A" w14:textId="77777777" w:rsidR="00240BB7" w:rsidRPr="00240BB7" w:rsidRDefault="00240BB7" w:rsidP="00240BB7">
      <w:r w:rsidRPr="00240BB7">
        <w:rPr>
          <w:b/>
          <w:bCs/>
        </w:rPr>
        <w:t>import</w:t>
      </w:r>
      <w:r w:rsidRPr="00240BB7">
        <w:t xml:space="preserve"> </w:t>
      </w:r>
      <w:r w:rsidRPr="00240BB7">
        <w:rPr>
          <w:b/>
          <w:bCs/>
        </w:rPr>
        <w:t>gymnasium</w:t>
      </w:r>
      <w:r w:rsidRPr="00240BB7">
        <w:t xml:space="preserve"> </w:t>
      </w:r>
      <w:r w:rsidRPr="00240BB7">
        <w:rPr>
          <w:b/>
          <w:bCs/>
        </w:rPr>
        <w:t>as</w:t>
      </w:r>
      <w:r w:rsidRPr="00240BB7">
        <w:t xml:space="preserve"> </w:t>
      </w:r>
      <w:r w:rsidRPr="00240BB7">
        <w:rPr>
          <w:b/>
          <w:bCs/>
        </w:rPr>
        <w:t>gym</w:t>
      </w:r>
    </w:p>
    <w:p w14:paraId="65070A9F" w14:textId="77777777" w:rsidR="00240BB7" w:rsidRPr="00240BB7" w:rsidRDefault="00240BB7" w:rsidP="00240BB7"/>
    <w:p w14:paraId="5A2F6494" w14:textId="77777777" w:rsidR="00240BB7" w:rsidRPr="00240BB7" w:rsidRDefault="00240BB7" w:rsidP="00240BB7">
      <w:r w:rsidRPr="00240BB7">
        <w:rPr>
          <w:b/>
          <w:bCs/>
        </w:rPr>
        <w:t>from</w:t>
      </w:r>
      <w:r w:rsidRPr="00240BB7">
        <w:t xml:space="preserve"> </w:t>
      </w:r>
      <w:r w:rsidRPr="00240BB7">
        <w:rPr>
          <w:b/>
          <w:bCs/>
        </w:rPr>
        <w:t>stable_baselines3</w:t>
      </w:r>
      <w:r w:rsidRPr="00240BB7">
        <w:t xml:space="preserve"> </w:t>
      </w:r>
      <w:r w:rsidRPr="00240BB7">
        <w:rPr>
          <w:b/>
          <w:bCs/>
        </w:rPr>
        <w:t>import</w:t>
      </w:r>
      <w:r w:rsidRPr="00240BB7">
        <w:t xml:space="preserve"> A2C</w:t>
      </w:r>
    </w:p>
    <w:p w14:paraId="67327467" w14:textId="77777777" w:rsidR="00240BB7" w:rsidRPr="00240BB7" w:rsidRDefault="00240BB7" w:rsidP="00240BB7"/>
    <w:p w14:paraId="15A8902D" w14:textId="77777777" w:rsidR="00240BB7" w:rsidRPr="00240BB7" w:rsidRDefault="00240BB7" w:rsidP="00240BB7">
      <w:r w:rsidRPr="00240BB7">
        <w:t>env = gym.make("CartPole-v1", render_mode="rgb_array")</w:t>
      </w:r>
    </w:p>
    <w:p w14:paraId="7EAFD261" w14:textId="77777777" w:rsidR="00240BB7" w:rsidRPr="00240BB7" w:rsidRDefault="00240BB7" w:rsidP="00240BB7"/>
    <w:p w14:paraId="3A26D0BE" w14:textId="77777777" w:rsidR="00240BB7" w:rsidRPr="00240BB7" w:rsidRDefault="00240BB7" w:rsidP="00240BB7">
      <w:r w:rsidRPr="00240BB7">
        <w:t>model = A2C("MlpPolicy", env, verbose=1)</w:t>
      </w:r>
    </w:p>
    <w:p w14:paraId="7E22EC73" w14:textId="77777777" w:rsidR="00240BB7" w:rsidRPr="00240BB7" w:rsidRDefault="00240BB7" w:rsidP="00240BB7">
      <w:r w:rsidRPr="00240BB7">
        <w:t>model.learn(total_timesteps=10_000)</w:t>
      </w:r>
    </w:p>
    <w:p w14:paraId="1CD5F968" w14:textId="77777777" w:rsidR="00240BB7" w:rsidRPr="00240BB7" w:rsidRDefault="00240BB7" w:rsidP="00240BB7"/>
    <w:p w14:paraId="57CDC78C" w14:textId="77777777" w:rsidR="00240BB7" w:rsidRPr="00240BB7" w:rsidRDefault="00240BB7" w:rsidP="00240BB7">
      <w:r w:rsidRPr="00240BB7">
        <w:t>vec_env = model.get_env()</w:t>
      </w:r>
    </w:p>
    <w:p w14:paraId="0C6D2B9E" w14:textId="77777777" w:rsidR="00240BB7" w:rsidRPr="00240BB7" w:rsidRDefault="00240BB7" w:rsidP="00240BB7">
      <w:r w:rsidRPr="00240BB7">
        <w:t>obs = vec_env.reset()</w:t>
      </w:r>
    </w:p>
    <w:p w14:paraId="532EF323" w14:textId="77777777" w:rsidR="00240BB7" w:rsidRPr="00240BB7" w:rsidRDefault="00240BB7" w:rsidP="00240BB7">
      <w:r w:rsidRPr="00240BB7">
        <w:rPr>
          <w:b/>
          <w:bCs/>
        </w:rPr>
        <w:t>for</w:t>
      </w:r>
      <w:r w:rsidRPr="00240BB7">
        <w:t xml:space="preserve"> i </w:t>
      </w:r>
      <w:r w:rsidRPr="00240BB7">
        <w:rPr>
          <w:b/>
          <w:bCs/>
        </w:rPr>
        <w:t>in</w:t>
      </w:r>
      <w:r w:rsidRPr="00240BB7">
        <w:t xml:space="preserve"> range(1000):</w:t>
      </w:r>
    </w:p>
    <w:p w14:paraId="4B325C08" w14:textId="77777777" w:rsidR="00240BB7" w:rsidRPr="00240BB7" w:rsidRDefault="00240BB7" w:rsidP="00240BB7">
      <w:r w:rsidRPr="00240BB7">
        <w:t xml:space="preserve">    actions, _states = model.predict(obs, deterministic=</w:t>
      </w:r>
      <w:r w:rsidRPr="00240BB7">
        <w:rPr>
          <w:b/>
          <w:bCs/>
        </w:rPr>
        <w:t>True</w:t>
      </w:r>
      <w:r w:rsidRPr="00240BB7">
        <w:t>)</w:t>
      </w:r>
    </w:p>
    <w:p w14:paraId="66018256" w14:textId="77777777" w:rsidR="00240BB7" w:rsidRPr="00240BB7" w:rsidRDefault="00240BB7" w:rsidP="00240BB7">
      <w:r w:rsidRPr="00240BB7">
        <w:t xml:space="preserve">    obs, rewards, dones, info = vec_env.step(actions)</w:t>
      </w:r>
    </w:p>
    <w:p w14:paraId="62F1F881" w14:textId="77777777" w:rsidR="00240BB7" w:rsidRPr="00240BB7" w:rsidRDefault="00240BB7" w:rsidP="00240BB7">
      <w:r w:rsidRPr="00240BB7">
        <w:t xml:space="preserve">    vec_env.render("human")</w:t>
      </w:r>
    </w:p>
    <w:p w14:paraId="77D74FD7" w14:textId="77777777" w:rsidR="00240BB7" w:rsidRPr="00240BB7" w:rsidRDefault="00240BB7" w:rsidP="00240BB7">
      <w:r w:rsidRPr="00240BB7">
        <w:t xml:space="preserve">    </w:t>
      </w:r>
      <w:r w:rsidRPr="00240BB7">
        <w:rPr>
          <w:i/>
          <w:iCs/>
        </w:rPr>
        <w:t># VecEnv resets automatically</w:t>
      </w:r>
    </w:p>
    <w:p w14:paraId="1A1EE94A" w14:textId="77777777" w:rsidR="00240BB7" w:rsidRPr="00240BB7" w:rsidRDefault="00240BB7" w:rsidP="00240BB7">
      <w:r w:rsidRPr="00240BB7">
        <w:t xml:space="preserve">    </w:t>
      </w:r>
      <w:r w:rsidRPr="00240BB7">
        <w:rPr>
          <w:i/>
          <w:iCs/>
        </w:rPr>
        <w:t># if done:</w:t>
      </w:r>
    </w:p>
    <w:p w14:paraId="2EE86ADD" w14:textId="77777777" w:rsidR="00240BB7" w:rsidRPr="00240BB7" w:rsidRDefault="00240BB7" w:rsidP="00240BB7">
      <w:r w:rsidRPr="00240BB7">
        <w:t xml:space="preserve">    </w:t>
      </w:r>
      <w:r w:rsidRPr="00240BB7">
        <w:rPr>
          <w:i/>
          <w:iCs/>
        </w:rPr>
        <w:t>#   obs = vec_env.reset()</w:t>
      </w:r>
    </w:p>
    <w:p w14:paraId="255875DB" w14:textId="77777777" w:rsidR="00240BB7" w:rsidRPr="00240BB7" w:rsidRDefault="00240BB7" w:rsidP="00240BB7">
      <w:pPr>
        <w:rPr>
          <w:b/>
          <w:bCs/>
        </w:rPr>
      </w:pPr>
      <w:r w:rsidRPr="00240BB7">
        <w:rPr>
          <w:b/>
          <w:bCs/>
        </w:rPr>
        <w:t>Note</w:t>
      </w:r>
    </w:p>
    <w:p w14:paraId="4DAE16AB" w14:textId="77777777" w:rsidR="00240BB7" w:rsidRPr="00240BB7" w:rsidRDefault="00240BB7" w:rsidP="00240BB7">
      <w:r w:rsidRPr="00240BB7">
        <w:t>You can find explanations about the logger output and names in the </w:t>
      </w:r>
      <w:hyperlink r:id="rId6" w:anchor="logger" w:history="1">
        <w:r w:rsidRPr="00240BB7">
          <w:rPr>
            <w:rStyle w:val="Hyperlink"/>
          </w:rPr>
          <w:t>Logger</w:t>
        </w:r>
      </w:hyperlink>
      <w:r w:rsidRPr="00240BB7">
        <w:t> section.</w:t>
      </w:r>
    </w:p>
    <w:p w14:paraId="2AA87C3C" w14:textId="77777777" w:rsidR="00240BB7" w:rsidRPr="00240BB7" w:rsidRDefault="00240BB7" w:rsidP="00240BB7">
      <w:r w:rsidRPr="00240BB7">
        <w:t>Or just train a model with a one-liner if </w:t>
      </w:r>
      <w:hyperlink r:id="rId7" w:anchor="registering-envs" w:history="1">
        <w:r w:rsidRPr="00240BB7">
          <w:rPr>
            <w:rStyle w:val="Hyperlink"/>
          </w:rPr>
          <w:t>the environment is registered in Gymnasium</w:t>
        </w:r>
      </w:hyperlink>
      <w:r w:rsidRPr="00240BB7">
        <w:t> and the policy is registered:</w:t>
      </w:r>
    </w:p>
    <w:p w14:paraId="1CB2C2AC" w14:textId="77777777" w:rsidR="00240BB7" w:rsidRPr="00240BB7" w:rsidRDefault="00240BB7" w:rsidP="00240BB7">
      <w:r w:rsidRPr="00240BB7">
        <w:rPr>
          <w:b/>
          <w:bCs/>
        </w:rPr>
        <w:t>from</w:t>
      </w:r>
      <w:r w:rsidRPr="00240BB7">
        <w:t xml:space="preserve"> </w:t>
      </w:r>
      <w:r w:rsidRPr="00240BB7">
        <w:rPr>
          <w:b/>
          <w:bCs/>
        </w:rPr>
        <w:t>stable_baselines3</w:t>
      </w:r>
      <w:r w:rsidRPr="00240BB7">
        <w:t xml:space="preserve"> </w:t>
      </w:r>
      <w:r w:rsidRPr="00240BB7">
        <w:rPr>
          <w:b/>
          <w:bCs/>
        </w:rPr>
        <w:t>import</w:t>
      </w:r>
      <w:r w:rsidRPr="00240BB7">
        <w:t xml:space="preserve"> A2C</w:t>
      </w:r>
    </w:p>
    <w:p w14:paraId="10E2EECB" w14:textId="77777777" w:rsidR="00240BB7" w:rsidRPr="00240BB7" w:rsidRDefault="00240BB7" w:rsidP="00240BB7"/>
    <w:p w14:paraId="6CEF9EF6" w14:textId="77777777" w:rsidR="00240BB7" w:rsidRPr="00240BB7" w:rsidRDefault="00240BB7" w:rsidP="00240BB7">
      <w:r w:rsidRPr="00240BB7">
        <w:t>model = A2C("MlpPolicy", "CartPole-v1").learn(10_000)</w:t>
      </w:r>
    </w:p>
    <w:p w14:paraId="354108F5" w14:textId="77777777" w:rsidR="00A10CE3" w:rsidRDefault="00A10CE3"/>
    <w:sectPr w:rsidR="00A10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BC"/>
    <w:rsid w:val="00011FBC"/>
    <w:rsid w:val="00240BB7"/>
    <w:rsid w:val="005624E0"/>
    <w:rsid w:val="008A4E3E"/>
    <w:rsid w:val="00937AE2"/>
    <w:rsid w:val="00A10CE3"/>
    <w:rsid w:val="00C2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71EEA-C006-4D7B-AC67-3FB64A7F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F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34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839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031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678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6450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492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6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5011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809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85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818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613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ymnasium.farama.org/tutorials/gymnasium_basics/environment_crea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ble-baselines3.readthedocs.io/en/master/common/logger.html" TargetMode="External"/><Relationship Id="rId5" Type="http://schemas.openxmlformats.org/officeDocument/2006/relationships/hyperlink" Target="https://stable-baselines3.readthedocs.io/en/master/guide/vec_envs.html" TargetMode="External"/><Relationship Id="rId4" Type="http://schemas.openxmlformats.org/officeDocument/2006/relationships/hyperlink" Target="https://stable-baselines3.readthedocs.io/en/master/guide/quickstart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Akena Jonathan</dc:creator>
  <cp:keywords/>
  <dc:description/>
  <cp:lastModifiedBy>Akena Jonathan</cp:lastModifiedBy>
  <cp:revision>2</cp:revision>
  <dcterms:created xsi:type="dcterms:W3CDTF">2026-08-29T14:12:00Z</dcterms:created>
  <dcterms:modified xsi:type="dcterms:W3CDTF">2026-08-29T14:13:00Z</dcterms:modified>
</cp:coreProperties>
</file>