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1" w:type="dxa"/>
        <w:tblLook w:val="04A0" w:firstRow="1" w:lastRow="0" w:firstColumn="1" w:lastColumn="0" w:noHBand="0" w:noVBand="1"/>
      </w:tblPr>
      <w:tblGrid>
        <w:gridCol w:w="4213"/>
        <w:gridCol w:w="2215"/>
        <w:gridCol w:w="1233"/>
        <w:gridCol w:w="1375"/>
        <w:gridCol w:w="1205"/>
      </w:tblGrid>
      <w:tr w:rsidR="00561927" w:rsidRPr="00561927" w14:paraId="0A849A72" w14:textId="77777777" w:rsidTr="00561927">
        <w:trPr>
          <w:trHeight w:val="448"/>
        </w:trPr>
        <w:tc>
          <w:tcPr>
            <w:tcW w:w="64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A4F88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Arial Black" w:eastAsia="新細明體" w:hAnsi="Arial Black" w:cs="Times New Roman"/>
                <w:sz w:val="32"/>
                <w:szCs w:val="32"/>
                <w:u w:val="single"/>
              </w:rPr>
            </w:pPr>
            <w:r w:rsidRPr="00561927">
              <w:rPr>
                <w:rFonts w:ascii="Arial Black" w:eastAsia="新細明體" w:hAnsi="Arial Black" w:cs="Times New Roman"/>
                <w:sz w:val="32"/>
                <w:szCs w:val="32"/>
                <w:u w:val="single"/>
              </w:rPr>
              <w:t>Stock Check List</w:t>
            </w:r>
          </w:p>
        </w:tc>
        <w:tc>
          <w:tcPr>
            <w:tcW w:w="381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9DA9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</w:pPr>
            <w:r w:rsidRPr="00561927"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  <w:t>{</w:t>
            </w:r>
            <w:proofErr w:type="spellStart"/>
            <w:r w:rsidRPr="00561927"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  <w:t>d.fullDate</w:t>
            </w:r>
            <w:proofErr w:type="spellEnd"/>
            <w:r w:rsidRPr="00561927">
              <w:rPr>
                <w:rFonts w:ascii="Arial Black" w:eastAsia="新細明體" w:hAnsi="Arial Black" w:cs="Times New Roman"/>
                <w:sz w:val="24"/>
                <w:szCs w:val="24"/>
                <w:u w:val="single"/>
              </w:rPr>
              <w:t>}</w:t>
            </w:r>
          </w:p>
        </w:tc>
      </w:tr>
      <w:tr w:rsidR="00561927" w:rsidRPr="00561927" w14:paraId="771D4FEA" w14:textId="77777777" w:rsidTr="00561927">
        <w:trPr>
          <w:trHeight w:val="744"/>
        </w:trPr>
        <w:tc>
          <w:tcPr>
            <w:tcW w:w="421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25BFF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t>Stock Name</w:t>
            </w:r>
          </w:p>
        </w:tc>
        <w:tc>
          <w:tcPr>
            <w:tcW w:w="22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0C0C0"/>
            <w:vAlign w:val="center"/>
            <w:hideMark/>
          </w:tcPr>
          <w:p w14:paraId="6F4305B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t>Minimum Level value for 4 month</w:t>
            </w:r>
          </w:p>
        </w:tc>
        <w:tc>
          <w:tcPr>
            <w:tcW w:w="3813" w:type="dxa"/>
            <w:gridSpan w:val="3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000000"/>
            </w:tcBorders>
            <w:shd w:val="clear" w:color="000000" w:fill="C0C0C0"/>
            <w:vAlign w:val="bottom"/>
            <w:hideMark/>
          </w:tcPr>
          <w:p w14:paraId="793EBE7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t>Quantity</w:t>
            </w:r>
            <w:r w:rsidRPr="00561927"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</w:rPr>
              <w:br/>
              <w:t>PCC          SCC         Total</w:t>
            </w:r>
          </w:p>
        </w:tc>
      </w:tr>
      <w:tr w:rsidR="00561927" w:rsidRPr="00561927" w14:paraId="1ACF00A3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B3E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TD 601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4798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2CF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25E5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A229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74B017EB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1CA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GUM LABEL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FBEF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8EC0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A3C1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  <w:b/>
                <w:bCs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C84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F92B00A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813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TD 553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3012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128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3AB5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0406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7C0F0FFE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519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TD 578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EAA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3E1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A08DC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2D555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8AE79DF" w14:textId="77777777" w:rsidTr="00561927">
        <w:trPr>
          <w:trHeight w:val="59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68E5759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5DDE91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6D4313A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154FB4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437B88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63F63DA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124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726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8762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84E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D018A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0E0A0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8773FB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2BB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735 (White DN)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510B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A1B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F62B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9FF6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CB4B76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7B7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736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52C7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E61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F038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7145B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6676B18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BF9A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736 /  HD 737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5475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E65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77C9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440D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2C950D13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310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741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A24C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A49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79364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E4F4D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34046893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4C0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743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9406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736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F207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E237E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81914C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940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HD 744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805C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257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2506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456F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7270B86" w14:textId="77777777" w:rsidTr="00561927">
        <w:trPr>
          <w:trHeight w:val="59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153DED7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03CC587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516A530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76FF005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FBBEAAF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16C0B15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E64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137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B058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1BE7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B638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6208F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116BD9D" w14:textId="77777777" w:rsidTr="00561927">
        <w:trPr>
          <w:trHeight w:val="54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E52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525(A) / POL 572(S)</w:t>
            </w: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   (White DN)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07EF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99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220D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B0F7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DDBD1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EFF5B76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FDF5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526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F9C9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E935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A7C9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B24CC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29B0023E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47DE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526 / POL 527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00FE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78F8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0B0B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72DAD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B5A23BC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C76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630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9CF0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3A5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35D5F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1D4B6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147AFB1E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A01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634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E6B9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66ED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6765B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735E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68A7EC4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637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635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4EDE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7630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AE827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8FC68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 w:hint="eastAsia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3EA8EB1C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8EF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POL 577 (Blue A4 paper)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BBB422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242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93DD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7176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F719570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50693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POL 573 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26D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DC01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0E588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2841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6CA9B703" w14:textId="77777777" w:rsidTr="00561927">
        <w:trPr>
          <w:trHeight w:val="59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137E969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7A63314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4A678E7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01D18BA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EE75B62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5490DF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DAF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A4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2E65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2CD7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110A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849EF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AD75A8B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A8D8A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Line Printer Ribbon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588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FEC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9EA4F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EBB61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545D878B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6C54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LaserJet Maintenance Kit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803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DCE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36DC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809D1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430A7A57" w14:textId="77777777" w:rsidTr="00561927">
        <w:trPr>
          <w:trHeight w:val="306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5B99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LaserJet Toner Cartridge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898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CD1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BFAE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BE03" w14:textId="77777777" w:rsidR="00561927" w:rsidRPr="00561927" w:rsidRDefault="00561927" w:rsidP="00561927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561927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561927" w:rsidRPr="00561927" w14:paraId="05EB5562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423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Towel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D21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FEC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6994C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3D3A6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773CBC9B" w14:textId="77777777" w:rsidTr="00561927">
        <w:trPr>
          <w:trHeight w:val="283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4E6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LTO5 Tape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331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D97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06BF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</w:rPr>
              <w:t>64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B07F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0489639A" w14:textId="77777777" w:rsidTr="00561927">
        <w:trPr>
          <w:trHeight w:val="283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838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Kyocera P2235dn Toner (TK1157)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268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350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7F5CF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DE7F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0AB43E27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AF23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 xml:space="preserve">GE 28 Envelope (Box)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A14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69F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F6A5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9999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19E77044" w14:textId="77777777" w:rsidTr="00561927">
        <w:trPr>
          <w:trHeight w:val="283"/>
        </w:trPr>
        <w:tc>
          <w:tcPr>
            <w:tcW w:w="42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212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Adhesive Tape (Roll)</w:t>
            </w: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BDD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D7CA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F55C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61927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B3EDD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61927"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1927" w:rsidRPr="00561927" w14:paraId="5E897CDF" w14:textId="77777777" w:rsidTr="00561927">
        <w:trPr>
          <w:trHeight w:val="15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9B38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AE3B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5BCB7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838E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4DEF0" w14:textId="77777777" w:rsidR="00561927" w:rsidRPr="00561927" w:rsidRDefault="00561927" w:rsidP="0056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927" w:rsidRPr="00561927" w14:paraId="12F2AD31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84F20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TD 553 :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6FD8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Ms. MAN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768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EB3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2624-7521</w:t>
            </w:r>
          </w:p>
        </w:tc>
      </w:tr>
      <w:tr w:rsidR="00561927" w:rsidRPr="00561927" w14:paraId="413FFC80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E3FB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HD forms :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C9FC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Mr. FUNG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8C10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FF2B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2761-5891</w:t>
            </w:r>
          </w:p>
        </w:tc>
      </w:tr>
      <w:tr w:rsidR="00561927" w:rsidRPr="00561927" w14:paraId="018BB3C4" w14:textId="77777777" w:rsidTr="00561927">
        <w:trPr>
          <w:trHeight w:val="28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9251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  POL forms and DN02 : 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02C5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Mr. Raymond LAU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F152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A3D4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2860-6396</w:t>
            </w:r>
          </w:p>
        </w:tc>
      </w:tr>
      <w:tr w:rsidR="00561927" w:rsidRPr="00561927" w14:paraId="5483C66E" w14:textId="77777777" w:rsidTr="00561927">
        <w:trPr>
          <w:trHeight w:val="567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C1F13" w14:textId="77777777" w:rsidR="00561927" w:rsidRPr="00561927" w:rsidRDefault="00561927" w:rsidP="00561927">
            <w:pPr>
              <w:spacing w:after="0" w:line="240" w:lineRule="auto"/>
              <w:ind w:firstLineChars="100" w:firstLine="160"/>
              <w:jc w:val="righ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561927">
              <w:rPr>
                <w:rFonts w:ascii="Times New Roman" w:eastAsia="新細明體" w:hAnsi="Times New Roman" w:cs="Times New Roman"/>
                <w:sz w:val="16"/>
                <w:szCs w:val="16"/>
              </w:rPr>
              <w:t xml:space="preserve">A4, Line Printer Ribbon, HP LaserJet Toner, </w:t>
            </w:r>
            <w:r w:rsidRPr="00561927">
              <w:rPr>
                <w:rFonts w:ascii="Times New Roman" w:eastAsia="新細明體" w:hAnsi="Times New Roman" w:cs="Times New Roman"/>
                <w:sz w:val="16"/>
                <w:szCs w:val="16"/>
              </w:rPr>
              <w:br/>
              <w:t>GE22 Envelope, Adhesive tape, GUM label, LTO Tapes, HP LaserJet Maintenance Kit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079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Mr. Louis LO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3372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7A39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 : 3842-5679</w:t>
            </w:r>
          </w:p>
        </w:tc>
      </w:tr>
      <w:tr w:rsidR="00561927" w:rsidRPr="00561927" w14:paraId="53010539" w14:textId="77777777" w:rsidTr="00561927">
        <w:trPr>
          <w:trHeight w:val="567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4F1D" w14:textId="77777777" w:rsidR="00561927" w:rsidRPr="00561927" w:rsidRDefault="00561927" w:rsidP="00561927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                               TD 578, TD 601 : 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ED9E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Ms. Connie PANG (STLO)  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39753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 xml:space="preserve">Tel: 2158-5966 </w:t>
            </w:r>
            <w:r w:rsidRPr="00561927">
              <w:rPr>
                <w:rFonts w:ascii="Times New Roman" w:eastAsia="新細明體" w:hAnsi="Times New Roman" w:cs="Times New Roman"/>
              </w:rPr>
              <w:br/>
              <w:t>or Ext 5966</w:t>
            </w:r>
          </w:p>
        </w:tc>
      </w:tr>
      <w:tr w:rsidR="00561927" w:rsidRPr="00561927" w14:paraId="4E80FF9C" w14:textId="77777777" w:rsidTr="00561927">
        <w:trPr>
          <w:trHeight w:val="473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22CC7" w14:textId="77777777" w:rsidR="00561927" w:rsidRPr="00561927" w:rsidRDefault="00561927" w:rsidP="00561927">
            <w:pPr>
              <w:spacing w:after="0" w:line="240" w:lineRule="auto"/>
              <w:ind w:firstLineChars="100" w:firstLine="180"/>
              <w:jc w:val="right"/>
              <w:rPr>
                <w:rFonts w:ascii="Times New Roman" w:eastAsia="新細明體" w:hAnsi="Times New Roman" w:cs="Times New Roman"/>
                <w:sz w:val="18"/>
                <w:szCs w:val="18"/>
              </w:rPr>
            </w:pPr>
            <w:r w:rsidRPr="00561927">
              <w:rPr>
                <w:rFonts w:ascii="Times New Roman" w:eastAsia="新細明體" w:hAnsi="Times New Roman" w:cs="Times New Roman"/>
                <w:sz w:val="18"/>
                <w:szCs w:val="18"/>
              </w:rPr>
              <w:t>Kyocera P2235dn Toner (TK1157),</w:t>
            </w:r>
            <w:r w:rsidRPr="00561927">
              <w:rPr>
                <w:rFonts w:ascii="Times New Roman" w:eastAsia="新細明體" w:hAnsi="Times New Roman" w:cs="Times New Roman"/>
                <w:sz w:val="18"/>
                <w:szCs w:val="18"/>
              </w:rPr>
              <w:br/>
              <w:t xml:space="preserve">                                              Towel 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CBCAA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Non-V5 item supplied by EOII/IS1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E8E96" w14:textId="77777777" w:rsidR="00561927" w:rsidRPr="00561927" w:rsidRDefault="00561927" w:rsidP="00561927">
            <w:pPr>
              <w:spacing w:after="0" w:line="240" w:lineRule="auto"/>
              <w:rPr>
                <w:rFonts w:ascii="Times New Roman" w:eastAsia="新細明體" w:hAnsi="Times New Roman" w:cs="Times New Roman"/>
              </w:rPr>
            </w:pPr>
            <w:r w:rsidRPr="00561927">
              <w:rPr>
                <w:rFonts w:ascii="Times New Roman" w:eastAsia="新細明體" w:hAnsi="Times New Roman" w:cs="Times New Roman"/>
              </w:rPr>
              <w:t>Tel: 3842-5669</w:t>
            </w:r>
          </w:p>
        </w:tc>
      </w:tr>
    </w:tbl>
    <w:p w14:paraId="2F8954C5" w14:textId="77777777" w:rsidR="000D32FC" w:rsidRDefault="000D32FC"/>
    <w:sectPr w:rsidR="000D32FC" w:rsidSect="005619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27"/>
    <w:rsid w:val="000D32FC"/>
    <w:rsid w:val="00561927"/>
    <w:rsid w:val="008B1B1A"/>
    <w:rsid w:val="00A47E65"/>
    <w:rsid w:val="00C0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91BA"/>
  <w15:chartTrackingRefBased/>
  <w15:docId w15:val="{1FFF57FE-9D26-4CF8-A014-ECF7C75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1</cp:revision>
  <dcterms:created xsi:type="dcterms:W3CDTF">2020-08-06T08:54:00Z</dcterms:created>
  <dcterms:modified xsi:type="dcterms:W3CDTF">2020-08-06T08:56:00Z</dcterms:modified>
</cp:coreProperties>
</file>