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FFC1" w14:textId="4F238D59" w:rsidR="00F97624" w:rsidRPr="001301E1" w:rsidRDefault="00F97624" w:rsidP="00F97624">
      <w:pPr>
        <w:ind w:left="720" w:hanging="360"/>
        <w:jc w:val="center"/>
        <w:rPr>
          <w:b/>
          <w:bCs/>
          <w:sz w:val="28"/>
          <w:szCs w:val="28"/>
        </w:rPr>
      </w:pPr>
      <w:r w:rsidRPr="001301E1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1301E1">
        <w:rPr>
          <w:b/>
          <w:bCs/>
          <w:sz w:val="28"/>
          <w:szCs w:val="28"/>
        </w:rPr>
        <w:t xml:space="preserve"> of the Report- </w:t>
      </w:r>
      <w:r>
        <w:rPr>
          <w:b/>
          <w:bCs/>
          <w:sz w:val="28"/>
          <w:szCs w:val="28"/>
        </w:rPr>
        <w:t>Emergency Telecommunications</w:t>
      </w:r>
    </w:p>
    <w:p w14:paraId="0A671FCA" w14:textId="77777777" w:rsidR="00F97624" w:rsidRDefault="00F97624" w:rsidP="00F97624">
      <w:pPr>
        <w:spacing w:after="0"/>
        <w:contextualSpacing/>
      </w:pPr>
    </w:p>
    <w:p w14:paraId="4CD120DD" w14:textId="015DE6AD" w:rsidR="00F97624" w:rsidRDefault="00F97624" w:rsidP="00F97624">
      <w:pPr>
        <w:spacing w:after="0"/>
        <w:ind w:left="720" w:hanging="360"/>
        <w:contextualSpacing/>
      </w:pPr>
      <w:r>
        <w:t>The first input will always be:</w:t>
      </w:r>
    </w:p>
    <w:p w14:paraId="0DE689BE" w14:textId="77777777" w:rsidR="00F97624" w:rsidRDefault="00F97624" w:rsidP="00F97624">
      <w:pPr>
        <w:pStyle w:val="ListParagraph"/>
        <w:numPr>
          <w:ilvl w:val="0"/>
          <w:numId w:val="2"/>
        </w:numPr>
        <w:spacing w:after="0"/>
      </w:pPr>
      <w:r>
        <w:t>The Area Councils that have been affected by the Cyclone</w:t>
      </w:r>
    </w:p>
    <w:p w14:paraId="603EEE20" w14:textId="77777777" w:rsidR="00F97624" w:rsidRDefault="00F97624" w:rsidP="00F97624">
      <w:pPr>
        <w:pStyle w:val="ListParagraph"/>
        <w:numPr>
          <w:ilvl w:val="0"/>
          <w:numId w:val="2"/>
        </w:numPr>
        <w:spacing w:after="0"/>
      </w:pPr>
      <w:r>
        <w:t>The Category of Cyclone for each Area Council</w:t>
      </w:r>
    </w:p>
    <w:p w14:paraId="694232FD" w14:textId="77777777" w:rsidR="00F97624" w:rsidRDefault="00F97624" w:rsidP="00F97624">
      <w:pPr>
        <w:pStyle w:val="ListParagraph"/>
        <w:numPr>
          <w:ilvl w:val="0"/>
          <w:numId w:val="2"/>
        </w:numPr>
        <w:spacing w:after="0"/>
      </w:pPr>
      <w:r>
        <w:t>The tables outlined below show every administrative boundary: National (Vanuatu), Province (</w:t>
      </w:r>
      <w:proofErr w:type="spellStart"/>
      <w:r>
        <w:t>Torba</w:t>
      </w:r>
      <w:proofErr w:type="spellEnd"/>
      <w:r>
        <w:t xml:space="preserve">, </w:t>
      </w:r>
      <w:proofErr w:type="spellStart"/>
      <w:r>
        <w:t>Sanma</w:t>
      </w:r>
      <w:proofErr w:type="spellEnd"/>
      <w:r>
        <w:t xml:space="preserve">, </w:t>
      </w:r>
      <w:proofErr w:type="spellStart"/>
      <w:r>
        <w:t>Penama</w:t>
      </w:r>
      <w:proofErr w:type="spellEnd"/>
      <w:r>
        <w:t xml:space="preserve">, </w:t>
      </w:r>
      <w:proofErr w:type="spellStart"/>
      <w:r>
        <w:t>Malampa</w:t>
      </w:r>
      <w:proofErr w:type="spellEnd"/>
      <w:r>
        <w:t xml:space="preserve">, Shefa, </w:t>
      </w:r>
      <w:proofErr w:type="spellStart"/>
      <w:r>
        <w:t>Tafea</w:t>
      </w:r>
      <w:proofErr w:type="spellEnd"/>
      <w:r>
        <w:t>), and the Area Councils underneath their Province. However, the report should show the National, and only the Provinces and Area Councils affected by Cyclone.</w:t>
      </w:r>
    </w:p>
    <w:p w14:paraId="2BAB0D4C" w14:textId="77777777" w:rsidR="00F97624" w:rsidRDefault="00F97624" w:rsidP="00F97624">
      <w:pPr>
        <w:spacing w:after="0"/>
      </w:pPr>
    </w:p>
    <w:p w14:paraId="5C29D9F9" w14:textId="77777777" w:rsidR="00F97624" w:rsidRDefault="00F97624" w:rsidP="00F97624">
      <w:pPr>
        <w:spacing w:after="0"/>
      </w:pPr>
      <w:r>
        <w:t>Analysis:</w:t>
      </w:r>
    </w:p>
    <w:p w14:paraId="4C9C1C98" w14:textId="77777777" w:rsidR="00F97624" w:rsidRDefault="00F97624" w:rsidP="00F97624">
      <w:pPr>
        <w:pStyle w:val="ListParagraph"/>
        <w:numPr>
          <w:ilvl w:val="0"/>
          <w:numId w:val="3"/>
        </w:numPr>
        <w:spacing w:after="0"/>
      </w:pPr>
      <w:r>
        <w:t>The analysis is four steps:</w:t>
      </w:r>
    </w:p>
    <w:p w14:paraId="1C01C5B8" w14:textId="77777777" w:rsidR="00F97624" w:rsidRDefault="00F97624" w:rsidP="00F97624">
      <w:pPr>
        <w:pStyle w:val="ListParagraph"/>
        <w:numPr>
          <w:ilvl w:val="0"/>
          <w:numId w:val="4"/>
        </w:numPr>
        <w:spacing w:after="0"/>
      </w:pPr>
      <w:r>
        <w:t>Baseline</w:t>
      </w:r>
    </w:p>
    <w:p w14:paraId="0B0AD6CC" w14:textId="77777777" w:rsidR="00F97624" w:rsidRDefault="00F97624" w:rsidP="00F97624">
      <w:pPr>
        <w:pStyle w:val="ListParagraph"/>
        <w:numPr>
          <w:ilvl w:val="0"/>
          <w:numId w:val="4"/>
        </w:numPr>
        <w:spacing w:after="0"/>
      </w:pPr>
      <w:r>
        <w:t>Estimate Damage from Cyclone</w:t>
      </w:r>
    </w:p>
    <w:p w14:paraId="39DF175E" w14:textId="77777777" w:rsidR="00F97624" w:rsidRDefault="00F97624" w:rsidP="00F97624">
      <w:pPr>
        <w:pStyle w:val="ListParagraph"/>
        <w:numPr>
          <w:ilvl w:val="0"/>
          <w:numId w:val="4"/>
        </w:numPr>
        <w:spacing w:after="0"/>
      </w:pPr>
      <w:r>
        <w:t>Resources Needed to be Sent to Those Affected</w:t>
      </w:r>
    </w:p>
    <w:p w14:paraId="3E904106" w14:textId="77777777" w:rsidR="00F97624" w:rsidRDefault="00F97624" w:rsidP="00F97624">
      <w:pPr>
        <w:pStyle w:val="ListParagraph"/>
        <w:numPr>
          <w:ilvl w:val="0"/>
          <w:numId w:val="4"/>
        </w:numPr>
        <w:spacing w:after="0"/>
      </w:pPr>
      <w:r>
        <w:t>Estimate Financial Damage from Cyclone</w:t>
      </w:r>
    </w:p>
    <w:p w14:paraId="3F1B4EC8" w14:textId="77777777" w:rsidR="00F97624" w:rsidRDefault="00F97624" w:rsidP="00F97624">
      <w:pPr>
        <w:spacing w:after="0"/>
      </w:pPr>
    </w:p>
    <w:p w14:paraId="15AA3310" w14:textId="77777777" w:rsidR="00F97624" w:rsidRDefault="00F97624" w:rsidP="00F97624">
      <w:pPr>
        <w:pStyle w:val="ListParagraph"/>
        <w:numPr>
          <w:ilvl w:val="0"/>
          <w:numId w:val="3"/>
        </w:numPr>
        <w:spacing w:after="0"/>
      </w:pPr>
      <w:r>
        <w:t>The analysis will be carried out at the Area Council level as the primary unit.</w:t>
      </w:r>
    </w:p>
    <w:p w14:paraId="3D75AF93" w14:textId="77777777" w:rsidR="00F97624" w:rsidRDefault="00F97624" w:rsidP="00F97624">
      <w:pPr>
        <w:pStyle w:val="ListParagraph"/>
        <w:numPr>
          <w:ilvl w:val="0"/>
          <w:numId w:val="5"/>
        </w:numPr>
        <w:spacing w:after="0"/>
      </w:pPr>
      <w:r>
        <w:t>Provincial figures will be generated by summing the results of all Area Councils within each province.</w:t>
      </w:r>
    </w:p>
    <w:p w14:paraId="66DD6E2C" w14:textId="77777777" w:rsidR="00F97624" w:rsidRDefault="00F97624" w:rsidP="00F97624">
      <w:pPr>
        <w:pStyle w:val="ListParagraph"/>
        <w:numPr>
          <w:ilvl w:val="0"/>
          <w:numId w:val="5"/>
        </w:numPr>
        <w:spacing w:after="0"/>
      </w:pPr>
      <w:r>
        <w:t>National figures (Vanuatu) will then be produced by summing the results across all provinces.</w:t>
      </w:r>
    </w:p>
    <w:p w14:paraId="0395162F" w14:textId="77777777" w:rsidR="00F97624" w:rsidRPr="00F97624" w:rsidRDefault="00F97624" w:rsidP="00F97624">
      <w:pPr>
        <w:rPr>
          <w:b/>
          <w:bCs/>
        </w:rPr>
      </w:pPr>
    </w:p>
    <w:p w14:paraId="71A4D0D3" w14:textId="2D87ED27" w:rsidR="00F80FB6" w:rsidRPr="00317401" w:rsidRDefault="00F97624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BASELINE: </w:t>
      </w:r>
      <w:r w:rsidR="0043679A" w:rsidRPr="00317401">
        <w:rPr>
          <w:b/>
          <w:bCs/>
        </w:rPr>
        <w:t xml:space="preserve">Number of </w:t>
      </w:r>
      <w:r w:rsidR="004C428A">
        <w:rPr>
          <w:b/>
          <w:bCs/>
        </w:rPr>
        <w:t xml:space="preserve">Telecommunication </w:t>
      </w:r>
      <w:r>
        <w:rPr>
          <w:b/>
          <w:bCs/>
        </w:rPr>
        <w:t>T</w:t>
      </w:r>
      <w:r w:rsidR="004C428A">
        <w:rPr>
          <w:b/>
          <w:bCs/>
        </w:rPr>
        <w:t xml:space="preserve">owers </w:t>
      </w:r>
    </w:p>
    <w:tbl>
      <w:tblPr>
        <w:tblStyle w:val="TableGrid"/>
        <w:tblW w:w="6543" w:type="dxa"/>
        <w:tblLayout w:type="fixed"/>
        <w:tblLook w:val="04A0" w:firstRow="1" w:lastRow="0" w:firstColumn="1" w:lastColumn="0" w:noHBand="0" w:noVBand="1"/>
      </w:tblPr>
      <w:tblGrid>
        <w:gridCol w:w="2181"/>
        <w:gridCol w:w="2181"/>
        <w:gridCol w:w="2181"/>
      </w:tblGrid>
      <w:tr w:rsidR="004C428A" w14:paraId="2CECCD1B" w14:textId="6AF654F8" w:rsidTr="00024603">
        <w:trPr>
          <w:trHeight w:val="499"/>
        </w:trPr>
        <w:tc>
          <w:tcPr>
            <w:tcW w:w="2181" w:type="dxa"/>
          </w:tcPr>
          <w:p w14:paraId="749A6DF8" w14:textId="77777777" w:rsidR="004C428A" w:rsidRPr="002907A1" w:rsidRDefault="004C428A" w:rsidP="001F6F1B">
            <w:pPr>
              <w:rPr>
                <w:b/>
                <w:bCs/>
              </w:rPr>
            </w:pPr>
          </w:p>
        </w:tc>
        <w:tc>
          <w:tcPr>
            <w:tcW w:w="4362" w:type="dxa"/>
            <w:gridSpan w:val="2"/>
          </w:tcPr>
          <w:p w14:paraId="0726B03F" w14:textId="16D767F4" w:rsidR="004C428A" w:rsidRPr="002907A1" w:rsidRDefault="004C428A" w:rsidP="004C4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Towers</w:t>
            </w:r>
          </w:p>
        </w:tc>
      </w:tr>
      <w:tr w:rsidR="004C428A" w14:paraId="66241CAF" w14:textId="77777777" w:rsidTr="004C428A">
        <w:trPr>
          <w:trHeight w:val="499"/>
        </w:trPr>
        <w:tc>
          <w:tcPr>
            <w:tcW w:w="2181" w:type="dxa"/>
          </w:tcPr>
          <w:p w14:paraId="2B405085" w14:textId="77777777" w:rsidR="004C428A" w:rsidRPr="002907A1" w:rsidRDefault="004C428A" w:rsidP="001F6F1B">
            <w:pPr>
              <w:rPr>
                <w:b/>
                <w:bCs/>
              </w:rPr>
            </w:pPr>
          </w:p>
        </w:tc>
        <w:tc>
          <w:tcPr>
            <w:tcW w:w="2181" w:type="dxa"/>
          </w:tcPr>
          <w:p w14:paraId="5D5DB59D" w14:textId="67CE4607" w:rsidR="004C428A" w:rsidRDefault="004C428A" w:rsidP="001F6F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Digicel </w:t>
            </w:r>
          </w:p>
        </w:tc>
        <w:tc>
          <w:tcPr>
            <w:tcW w:w="2181" w:type="dxa"/>
          </w:tcPr>
          <w:p w14:paraId="6F0D23D2" w14:textId="3E7F3BF8" w:rsidR="004C428A" w:rsidRPr="002907A1" w:rsidRDefault="004C428A" w:rsidP="001F6F1B">
            <w:pPr>
              <w:rPr>
                <w:b/>
                <w:bCs/>
              </w:rPr>
            </w:pPr>
            <w:r>
              <w:rPr>
                <w:b/>
                <w:bCs/>
              </w:rPr>
              <w:t>Vodafone</w:t>
            </w:r>
          </w:p>
        </w:tc>
      </w:tr>
      <w:tr w:rsidR="008A01B1" w14:paraId="1D37A3E7" w14:textId="724427FE" w:rsidTr="00F175D9">
        <w:trPr>
          <w:trHeight w:val="249"/>
        </w:trPr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56159" w14:textId="533BBD89" w:rsidR="008A01B1" w:rsidRDefault="008A01B1" w:rsidP="008A01B1">
            <w:r>
              <w:rPr>
                <w:rFonts w:ascii="Calibri" w:hAnsi="Calibri" w:cs="Calibri"/>
                <w:color w:val="000000"/>
              </w:rPr>
              <w:t>Vanuatu</w:t>
            </w:r>
          </w:p>
        </w:tc>
        <w:tc>
          <w:tcPr>
            <w:tcW w:w="2181" w:type="dxa"/>
          </w:tcPr>
          <w:p w14:paraId="001CC252" w14:textId="77777777" w:rsidR="008A01B1" w:rsidRDefault="008A01B1" w:rsidP="008A01B1"/>
        </w:tc>
        <w:tc>
          <w:tcPr>
            <w:tcW w:w="2181" w:type="dxa"/>
          </w:tcPr>
          <w:p w14:paraId="3BBF2393" w14:textId="0D2FDC22" w:rsidR="008A01B1" w:rsidRDefault="008A01B1" w:rsidP="008A01B1"/>
        </w:tc>
      </w:tr>
      <w:tr w:rsidR="008A01B1" w:rsidRPr="00BC23D5" w14:paraId="7852A845" w14:textId="2EC49240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7A5B0" w14:textId="615A3D02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Torba</w:t>
            </w:r>
          </w:p>
        </w:tc>
        <w:tc>
          <w:tcPr>
            <w:tcW w:w="2181" w:type="dxa"/>
          </w:tcPr>
          <w:p w14:paraId="39C64F06" w14:textId="77777777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62B5E8B" w14:textId="6A577F94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6EEE7FD" w14:textId="08D6C44E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E52D5" w14:textId="7581530F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Torres</w:t>
            </w:r>
          </w:p>
        </w:tc>
        <w:tc>
          <w:tcPr>
            <w:tcW w:w="2181" w:type="dxa"/>
          </w:tcPr>
          <w:p w14:paraId="2C5A5D9B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2359497" w14:textId="07D25D8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DA8F94D" w14:textId="4C923DCB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69160" w14:textId="5B9BD4B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Ureparapara</w:t>
            </w:r>
            <w:proofErr w:type="spellEnd"/>
          </w:p>
        </w:tc>
        <w:tc>
          <w:tcPr>
            <w:tcW w:w="2181" w:type="dxa"/>
          </w:tcPr>
          <w:p w14:paraId="3DB67881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15985E4" w14:textId="21C5D62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8997A23" w14:textId="027239F3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0CA6E" w14:textId="7ABECE3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Motalava</w:t>
            </w:r>
            <w:proofErr w:type="spellEnd"/>
          </w:p>
        </w:tc>
        <w:tc>
          <w:tcPr>
            <w:tcW w:w="2181" w:type="dxa"/>
          </w:tcPr>
          <w:p w14:paraId="6F691A7C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7325C2A4" w14:textId="1C39C5E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091941D5" w14:textId="0AA90399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F6336" w14:textId="12C0EF4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West </w:t>
            </w:r>
            <w:proofErr w:type="spellStart"/>
            <w:r>
              <w:rPr>
                <w:rFonts w:ascii="Calibri" w:hAnsi="Calibri" w:cs="Calibri"/>
                <w:color w:val="000000"/>
              </w:rPr>
              <w:t>Vanualava</w:t>
            </w:r>
            <w:proofErr w:type="spellEnd"/>
          </w:p>
        </w:tc>
        <w:tc>
          <w:tcPr>
            <w:tcW w:w="2181" w:type="dxa"/>
          </w:tcPr>
          <w:p w14:paraId="189F4B0A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10FBABEC" w14:textId="2E29E76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A9A9036" w14:textId="21FF3E13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F4C57" w14:textId="6392D47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East </w:t>
            </w:r>
            <w:proofErr w:type="spellStart"/>
            <w:r>
              <w:rPr>
                <w:rFonts w:ascii="Calibri" w:hAnsi="Calibri" w:cs="Calibri"/>
                <w:color w:val="000000"/>
              </w:rPr>
              <w:t>Vanualava</w:t>
            </w:r>
            <w:proofErr w:type="spellEnd"/>
          </w:p>
        </w:tc>
        <w:tc>
          <w:tcPr>
            <w:tcW w:w="2181" w:type="dxa"/>
          </w:tcPr>
          <w:p w14:paraId="6F450D74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7FD215D" w14:textId="320E725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FFD648F" w14:textId="24F5CB0C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B66EC" w14:textId="1BFF77B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Mota</w:t>
            </w:r>
          </w:p>
        </w:tc>
        <w:tc>
          <w:tcPr>
            <w:tcW w:w="2181" w:type="dxa"/>
          </w:tcPr>
          <w:p w14:paraId="009446C2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47B522C" w14:textId="47220E8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0DF5F9BD" w14:textId="0A0C080D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79EB" w14:textId="780628E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East </w:t>
            </w:r>
            <w:proofErr w:type="spellStart"/>
            <w:r>
              <w:rPr>
                <w:rFonts w:ascii="Calibri" w:hAnsi="Calibri" w:cs="Calibri"/>
                <w:color w:val="000000"/>
              </w:rPr>
              <w:t>Gaua</w:t>
            </w:r>
            <w:proofErr w:type="spellEnd"/>
          </w:p>
        </w:tc>
        <w:tc>
          <w:tcPr>
            <w:tcW w:w="2181" w:type="dxa"/>
          </w:tcPr>
          <w:p w14:paraId="54C2F1A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A9D98B1" w14:textId="536B41A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729D5FF4" w14:textId="5AF77A18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A71D9" w14:textId="24AF46FC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West </w:t>
            </w:r>
            <w:proofErr w:type="spellStart"/>
            <w:r>
              <w:rPr>
                <w:rFonts w:ascii="Calibri" w:hAnsi="Calibri" w:cs="Calibri"/>
                <w:color w:val="000000"/>
              </w:rPr>
              <w:t>Gaua</w:t>
            </w:r>
            <w:proofErr w:type="spellEnd"/>
          </w:p>
        </w:tc>
        <w:tc>
          <w:tcPr>
            <w:tcW w:w="2181" w:type="dxa"/>
          </w:tcPr>
          <w:p w14:paraId="573D00AF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313C29C" w14:textId="55BD38E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74924C31" w14:textId="081DB6FD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6FC21" w14:textId="6C32DC7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Merelava</w:t>
            </w:r>
            <w:proofErr w:type="spellEnd"/>
          </w:p>
        </w:tc>
        <w:tc>
          <w:tcPr>
            <w:tcW w:w="2181" w:type="dxa"/>
          </w:tcPr>
          <w:p w14:paraId="4F5000CC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7701B2FE" w14:textId="5A5022B3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7C0DCB0" w14:textId="173CA520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1E7A4" w14:textId="509CBA36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Sanma</w:t>
            </w:r>
            <w:proofErr w:type="spellEnd"/>
          </w:p>
        </w:tc>
        <w:tc>
          <w:tcPr>
            <w:tcW w:w="2181" w:type="dxa"/>
          </w:tcPr>
          <w:p w14:paraId="42165609" w14:textId="77777777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C977101" w14:textId="4B3B6ECC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14755E3" w14:textId="28D6E59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F25A0" w14:textId="5527A26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Luganville</w:t>
            </w:r>
            <w:proofErr w:type="spellEnd"/>
          </w:p>
        </w:tc>
        <w:tc>
          <w:tcPr>
            <w:tcW w:w="2181" w:type="dxa"/>
          </w:tcPr>
          <w:p w14:paraId="1549170E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731B9FA" w14:textId="6DEF6D8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5D19BE0" w14:textId="29B87E8B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6A2FC" w14:textId="506DEC0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North West Santo</w:t>
            </w:r>
          </w:p>
        </w:tc>
        <w:tc>
          <w:tcPr>
            <w:tcW w:w="2181" w:type="dxa"/>
          </w:tcPr>
          <w:p w14:paraId="78030727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5DB625B" w14:textId="30062D4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B09A99E" w14:textId="6C58F7F3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594E7" w14:textId="39951F6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Big Bay Coast</w:t>
            </w:r>
          </w:p>
        </w:tc>
        <w:tc>
          <w:tcPr>
            <w:tcW w:w="2181" w:type="dxa"/>
          </w:tcPr>
          <w:p w14:paraId="6B8C50E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C2D1CA4" w14:textId="27365CA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144351B" w14:textId="59B080B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CF06F" w14:textId="0DBFB2A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Big Bay Inland</w:t>
            </w:r>
          </w:p>
        </w:tc>
        <w:tc>
          <w:tcPr>
            <w:tcW w:w="2181" w:type="dxa"/>
          </w:tcPr>
          <w:p w14:paraId="389E9C19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345DA38" w14:textId="01085B2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8EE2C86" w14:textId="09D180F8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61377" w14:textId="290090D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West Santo</w:t>
            </w:r>
          </w:p>
        </w:tc>
        <w:tc>
          <w:tcPr>
            <w:tcW w:w="2181" w:type="dxa"/>
          </w:tcPr>
          <w:p w14:paraId="57EF153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54D6FC7" w14:textId="37D7414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37FEAE2" w14:textId="46C5FC49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ED6E4" w14:textId="115C424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Santo 1</w:t>
            </w:r>
          </w:p>
        </w:tc>
        <w:tc>
          <w:tcPr>
            <w:tcW w:w="2181" w:type="dxa"/>
          </w:tcPr>
          <w:p w14:paraId="4037E38C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46C51F0" w14:textId="0A0D6DBF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8A7A076" w14:textId="3A9040B9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AA6E" w14:textId="68E1707D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Santo 2</w:t>
            </w:r>
          </w:p>
        </w:tc>
        <w:tc>
          <w:tcPr>
            <w:tcW w:w="2181" w:type="dxa"/>
          </w:tcPr>
          <w:p w14:paraId="0539FC89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B0FDF8F" w14:textId="3B213D5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7EDD55E1" w14:textId="3B004F6F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38BB6" w14:textId="0468F45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East Santo</w:t>
            </w:r>
          </w:p>
        </w:tc>
        <w:tc>
          <w:tcPr>
            <w:tcW w:w="2181" w:type="dxa"/>
          </w:tcPr>
          <w:p w14:paraId="5044672A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15F4310A" w14:textId="1C99B86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ED8EACC" w14:textId="540A0CB2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9C64" w14:textId="50A222F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East Santo</w:t>
            </w:r>
          </w:p>
        </w:tc>
        <w:tc>
          <w:tcPr>
            <w:tcW w:w="2181" w:type="dxa"/>
          </w:tcPr>
          <w:p w14:paraId="28BE4FAF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095EE1F" w14:textId="6B3699FC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8159C18" w14:textId="32DCCC7E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4439F" w14:textId="1CA0ACEC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Canal - </w:t>
            </w:r>
            <w:proofErr w:type="spellStart"/>
            <w:r>
              <w:rPr>
                <w:rFonts w:ascii="Calibri" w:hAnsi="Calibri" w:cs="Calibri"/>
                <w:color w:val="000000"/>
              </w:rPr>
              <w:t>Fanafo</w:t>
            </w:r>
            <w:proofErr w:type="spellEnd"/>
          </w:p>
        </w:tc>
        <w:tc>
          <w:tcPr>
            <w:tcW w:w="2181" w:type="dxa"/>
          </w:tcPr>
          <w:p w14:paraId="32CBAE99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B9DBE36" w14:textId="2803BF3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BD540B5" w14:textId="4D96FF8C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10FF" w14:textId="0DCF044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West Malo</w:t>
            </w:r>
          </w:p>
        </w:tc>
        <w:tc>
          <w:tcPr>
            <w:tcW w:w="2181" w:type="dxa"/>
          </w:tcPr>
          <w:p w14:paraId="5602D834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4D68736" w14:textId="4AF5E29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A140B39" w14:textId="250DE4EE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3540" w14:textId="249ADCB3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East Malo</w:t>
            </w:r>
          </w:p>
        </w:tc>
        <w:tc>
          <w:tcPr>
            <w:tcW w:w="2181" w:type="dxa"/>
          </w:tcPr>
          <w:p w14:paraId="4E43661E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1144EC9" w14:textId="462D2DD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8F322CA" w14:textId="231F4412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F7CF3" w14:textId="0E50FA4B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Penama</w:t>
            </w:r>
            <w:proofErr w:type="spellEnd"/>
          </w:p>
        </w:tc>
        <w:tc>
          <w:tcPr>
            <w:tcW w:w="2181" w:type="dxa"/>
          </w:tcPr>
          <w:p w14:paraId="5599517B" w14:textId="77777777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1833239" w14:textId="0AB179C6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6E18404" w14:textId="212A535B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A5E67" w14:textId="0F92230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West </w:t>
            </w:r>
            <w:proofErr w:type="spellStart"/>
            <w:r>
              <w:rPr>
                <w:rFonts w:ascii="Calibri" w:hAnsi="Calibri" w:cs="Calibri"/>
                <w:color w:val="000000"/>
              </w:rPr>
              <w:t>Ambae</w:t>
            </w:r>
            <w:proofErr w:type="spellEnd"/>
          </w:p>
        </w:tc>
        <w:tc>
          <w:tcPr>
            <w:tcW w:w="2181" w:type="dxa"/>
          </w:tcPr>
          <w:p w14:paraId="736678CB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FCC88B2" w14:textId="75D7D07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1494024" w14:textId="14A51AAD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26C62" w14:textId="0AFCA65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North </w:t>
            </w:r>
            <w:proofErr w:type="spellStart"/>
            <w:r>
              <w:rPr>
                <w:rFonts w:ascii="Calibri" w:hAnsi="Calibri" w:cs="Calibri"/>
                <w:color w:val="000000"/>
              </w:rPr>
              <w:t>Ambae</w:t>
            </w:r>
            <w:proofErr w:type="spellEnd"/>
          </w:p>
        </w:tc>
        <w:tc>
          <w:tcPr>
            <w:tcW w:w="2181" w:type="dxa"/>
          </w:tcPr>
          <w:p w14:paraId="31FD0008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1CFD206A" w14:textId="3D34E9E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F0D7313" w14:textId="35D13383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E8D28" w14:textId="49C24F8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East </w:t>
            </w:r>
            <w:proofErr w:type="spellStart"/>
            <w:r>
              <w:rPr>
                <w:rFonts w:ascii="Calibri" w:hAnsi="Calibri" w:cs="Calibri"/>
                <w:color w:val="000000"/>
              </w:rPr>
              <w:t>Ambae</w:t>
            </w:r>
            <w:proofErr w:type="spellEnd"/>
          </w:p>
        </w:tc>
        <w:tc>
          <w:tcPr>
            <w:tcW w:w="2181" w:type="dxa"/>
          </w:tcPr>
          <w:p w14:paraId="0B1E8AAE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5B1FA7D" w14:textId="51F6FB9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097C284C" w14:textId="07E35558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46BCE" w14:textId="0A30D7D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South </w:t>
            </w:r>
            <w:proofErr w:type="spellStart"/>
            <w:r>
              <w:rPr>
                <w:rFonts w:ascii="Calibri" w:hAnsi="Calibri" w:cs="Calibri"/>
                <w:color w:val="000000"/>
              </w:rPr>
              <w:t>Ambae</w:t>
            </w:r>
            <w:proofErr w:type="spellEnd"/>
          </w:p>
        </w:tc>
        <w:tc>
          <w:tcPr>
            <w:tcW w:w="2181" w:type="dxa"/>
          </w:tcPr>
          <w:p w14:paraId="741EF4E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74DD2D5" w14:textId="2DBAD8E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46951F2" w14:textId="3F9E024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2AE84" w14:textId="23B40B6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North </w:t>
            </w:r>
            <w:proofErr w:type="spellStart"/>
            <w:r>
              <w:rPr>
                <w:rFonts w:ascii="Calibri" w:hAnsi="Calibri" w:cs="Calibri"/>
                <w:color w:val="000000"/>
              </w:rPr>
              <w:t>Maewo</w:t>
            </w:r>
            <w:proofErr w:type="spellEnd"/>
          </w:p>
        </w:tc>
        <w:tc>
          <w:tcPr>
            <w:tcW w:w="2181" w:type="dxa"/>
          </w:tcPr>
          <w:p w14:paraId="11C72C68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BC95F64" w14:textId="62A5E82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0E65980" w14:textId="675D48C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965E3" w14:textId="2D39361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South </w:t>
            </w:r>
            <w:proofErr w:type="spellStart"/>
            <w:r>
              <w:rPr>
                <w:rFonts w:ascii="Calibri" w:hAnsi="Calibri" w:cs="Calibri"/>
                <w:color w:val="000000"/>
              </w:rPr>
              <w:t>Maewo</w:t>
            </w:r>
            <w:proofErr w:type="spellEnd"/>
          </w:p>
        </w:tc>
        <w:tc>
          <w:tcPr>
            <w:tcW w:w="2181" w:type="dxa"/>
          </w:tcPr>
          <w:p w14:paraId="7E2A4E76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0BD149F" w14:textId="20FF534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5D7CAEB" w14:textId="70CCB894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4479C" w14:textId="3760D48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North Pentecost</w:t>
            </w:r>
          </w:p>
        </w:tc>
        <w:tc>
          <w:tcPr>
            <w:tcW w:w="2181" w:type="dxa"/>
          </w:tcPr>
          <w:p w14:paraId="7F69BBCE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78D1F508" w14:textId="3811014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CAAC373" w14:textId="29B2359C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06EB6" w14:textId="283BF79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Central Pentecost 1</w:t>
            </w:r>
          </w:p>
        </w:tc>
        <w:tc>
          <w:tcPr>
            <w:tcW w:w="2181" w:type="dxa"/>
          </w:tcPr>
          <w:p w14:paraId="181A6AC3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4BF6555" w14:textId="1656B99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74BC7371" w14:textId="2D9F488B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8ED84" w14:textId="3E014DA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Central Pentecost 2</w:t>
            </w:r>
          </w:p>
        </w:tc>
        <w:tc>
          <w:tcPr>
            <w:tcW w:w="2181" w:type="dxa"/>
          </w:tcPr>
          <w:p w14:paraId="39405E39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2AECE18" w14:textId="487E885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BD9DB66" w14:textId="17254125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A95D" w14:textId="39A0678F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Pentecost</w:t>
            </w:r>
          </w:p>
        </w:tc>
        <w:tc>
          <w:tcPr>
            <w:tcW w:w="2181" w:type="dxa"/>
          </w:tcPr>
          <w:p w14:paraId="3808618B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B40D46E" w14:textId="756B7F8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27C482D" w14:textId="512224FA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8610" w14:textId="0D816AF6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Malampa</w:t>
            </w:r>
            <w:proofErr w:type="spellEnd"/>
          </w:p>
        </w:tc>
        <w:tc>
          <w:tcPr>
            <w:tcW w:w="2181" w:type="dxa"/>
          </w:tcPr>
          <w:p w14:paraId="02192267" w14:textId="77777777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5F15A52" w14:textId="3492E2F2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7E6956C0" w14:textId="3722CAEA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9BDB8" w14:textId="123C07D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North West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Malekula</w:t>
            </w:r>
            <w:proofErr w:type="spellEnd"/>
          </w:p>
        </w:tc>
        <w:tc>
          <w:tcPr>
            <w:tcW w:w="2181" w:type="dxa"/>
          </w:tcPr>
          <w:p w14:paraId="3365ED93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CCF45A7" w14:textId="19497DA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5BA33F4" w14:textId="46AFFEEB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1ED2D" w14:textId="140A245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North East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Malekula</w:t>
            </w:r>
            <w:proofErr w:type="spellEnd"/>
          </w:p>
        </w:tc>
        <w:tc>
          <w:tcPr>
            <w:tcW w:w="2181" w:type="dxa"/>
          </w:tcPr>
          <w:p w14:paraId="0F5C2E67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8D362BF" w14:textId="6857E79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6C2F8B6" w14:textId="10803060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7EB42" w14:textId="4AD952E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Central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Malekula</w:t>
            </w:r>
            <w:proofErr w:type="spellEnd"/>
          </w:p>
        </w:tc>
        <w:tc>
          <w:tcPr>
            <w:tcW w:w="2181" w:type="dxa"/>
          </w:tcPr>
          <w:p w14:paraId="0F458C53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0CC9770" w14:textId="5E6CCEC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90F059C" w14:textId="63DA5EE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C3FD3" w14:textId="5A09C74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South West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Malekula</w:t>
            </w:r>
            <w:proofErr w:type="spellEnd"/>
          </w:p>
        </w:tc>
        <w:tc>
          <w:tcPr>
            <w:tcW w:w="2181" w:type="dxa"/>
          </w:tcPr>
          <w:p w14:paraId="7B4114B2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B76CA9C" w14:textId="7A25126F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111C612" w14:textId="27479997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07C4" w14:textId="4F4A1DC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South East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Malekula</w:t>
            </w:r>
            <w:proofErr w:type="spellEnd"/>
          </w:p>
        </w:tc>
        <w:tc>
          <w:tcPr>
            <w:tcW w:w="2181" w:type="dxa"/>
          </w:tcPr>
          <w:p w14:paraId="1A248496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0DC044F" w14:textId="0AC3F1EB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04BBC99" w14:textId="139E04FF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87DD" w14:textId="43FCE8F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South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Malekula</w:t>
            </w:r>
            <w:proofErr w:type="spellEnd"/>
          </w:p>
        </w:tc>
        <w:tc>
          <w:tcPr>
            <w:tcW w:w="2181" w:type="dxa"/>
          </w:tcPr>
          <w:p w14:paraId="2B9B2CAB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0326A41" w14:textId="05FF3B8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B714B1C" w14:textId="192306C3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F06E9" w14:textId="6DD79A2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North Ambrym</w:t>
            </w:r>
          </w:p>
        </w:tc>
        <w:tc>
          <w:tcPr>
            <w:tcW w:w="2181" w:type="dxa"/>
          </w:tcPr>
          <w:p w14:paraId="4AC17A96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FC71914" w14:textId="7B0D5D4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58AC755" w14:textId="4419F93B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331D" w14:textId="60D9F82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West Ambrym</w:t>
            </w:r>
          </w:p>
        </w:tc>
        <w:tc>
          <w:tcPr>
            <w:tcW w:w="2181" w:type="dxa"/>
          </w:tcPr>
          <w:p w14:paraId="464A8691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37B3050" w14:textId="7B88B31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EF4E2BA" w14:textId="17F94BC6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DDF8B" w14:textId="30C8793B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East Ambrym</w:t>
            </w:r>
          </w:p>
        </w:tc>
        <w:tc>
          <w:tcPr>
            <w:tcW w:w="2181" w:type="dxa"/>
          </w:tcPr>
          <w:p w14:paraId="468725BB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1DCB52F" w14:textId="3419380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75DC6C0" w14:textId="1B1FA624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AF114" w14:textId="3CB342DD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Paama</w:t>
            </w:r>
            <w:proofErr w:type="spellEnd"/>
          </w:p>
        </w:tc>
        <w:tc>
          <w:tcPr>
            <w:tcW w:w="2181" w:type="dxa"/>
          </w:tcPr>
          <w:p w14:paraId="4BB2CBCA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835734B" w14:textId="49BF51D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6BDDEB3" w14:textId="2594D146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E8C9D" w14:textId="0E18AFC3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Shefa</w:t>
            </w:r>
          </w:p>
        </w:tc>
        <w:tc>
          <w:tcPr>
            <w:tcW w:w="2181" w:type="dxa"/>
          </w:tcPr>
          <w:p w14:paraId="4762E24E" w14:textId="77777777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92D39C7" w14:textId="2540F0CE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59B2589" w14:textId="370E6ED8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54D2C" w14:textId="1073FB2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Port Vila</w:t>
            </w:r>
          </w:p>
        </w:tc>
        <w:tc>
          <w:tcPr>
            <w:tcW w:w="2181" w:type="dxa"/>
          </w:tcPr>
          <w:p w14:paraId="44F6CD00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FBF2F5B" w14:textId="3790B183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E0C963A" w14:textId="24889C90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BD947" w14:textId="64B72D9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Vermali</w:t>
            </w:r>
            <w:proofErr w:type="spellEnd"/>
          </w:p>
        </w:tc>
        <w:tc>
          <w:tcPr>
            <w:tcW w:w="2181" w:type="dxa"/>
          </w:tcPr>
          <w:p w14:paraId="246A5C93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7EB065F" w14:textId="4B234DB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EACF338" w14:textId="7E603DFA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C266F" w14:textId="2FD8DA0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Vermaul</w:t>
            </w:r>
            <w:proofErr w:type="spellEnd"/>
          </w:p>
        </w:tc>
        <w:tc>
          <w:tcPr>
            <w:tcW w:w="2181" w:type="dxa"/>
          </w:tcPr>
          <w:p w14:paraId="61858402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D36AD5C" w14:textId="1F6E321F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AE500ED" w14:textId="45A580E8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BA34D" w14:textId="5BB2ECD3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Varisu</w:t>
            </w:r>
            <w:proofErr w:type="spellEnd"/>
          </w:p>
        </w:tc>
        <w:tc>
          <w:tcPr>
            <w:tcW w:w="2181" w:type="dxa"/>
          </w:tcPr>
          <w:p w14:paraId="07DDC46A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794F1FFE" w14:textId="5A263C2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5F29C17" w14:textId="6B8B39B3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1796F" w14:textId="41B181B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Epi</w:t>
            </w:r>
          </w:p>
        </w:tc>
        <w:tc>
          <w:tcPr>
            <w:tcW w:w="2181" w:type="dxa"/>
          </w:tcPr>
          <w:p w14:paraId="54BC634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7316D8E" w14:textId="61C4C4BD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4960085" w14:textId="1E44BF39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AE22B" w14:textId="582913D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North </w:t>
            </w:r>
            <w:proofErr w:type="spellStart"/>
            <w:r>
              <w:rPr>
                <w:rFonts w:ascii="Calibri" w:hAnsi="Calibri" w:cs="Calibri"/>
                <w:color w:val="000000"/>
              </w:rPr>
              <w:t>Tongoa</w:t>
            </w:r>
            <w:proofErr w:type="spellEnd"/>
          </w:p>
        </w:tc>
        <w:tc>
          <w:tcPr>
            <w:tcW w:w="2181" w:type="dxa"/>
          </w:tcPr>
          <w:p w14:paraId="60A81F54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E68B0FE" w14:textId="5A393B63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2168FE5" w14:textId="215ADE76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ED20B" w14:textId="0B959E5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Tongariki</w:t>
            </w:r>
            <w:proofErr w:type="spellEnd"/>
          </w:p>
        </w:tc>
        <w:tc>
          <w:tcPr>
            <w:tcW w:w="2181" w:type="dxa"/>
          </w:tcPr>
          <w:p w14:paraId="5E31B7D9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61514B5" w14:textId="2CC6B59B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7D329AA" w14:textId="61C8344D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AFF4F" w14:textId="3C815EA3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Makimae</w:t>
            </w:r>
            <w:proofErr w:type="spellEnd"/>
          </w:p>
        </w:tc>
        <w:tc>
          <w:tcPr>
            <w:tcW w:w="2181" w:type="dxa"/>
          </w:tcPr>
          <w:p w14:paraId="6D203A7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88B51ED" w14:textId="3466F70B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A5DB230" w14:textId="73D2D6C6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3E38" w14:textId="250E4FEB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Nguna</w:t>
            </w:r>
            <w:proofErr w:type="spellEnd"/>
          </w:p>
        </w:tc>
        <w:tc>
          <w:tcPr>
            <w:tcW w:w="2181" w:type="dxa"/>
          </w:tcPr>
          <w:p w14:paraId="3BDCAB8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7A86566C" w14:textId="086F961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98E198B" w14:textId="0EAE6E0A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C77C" w14:textId="325ED9D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Emau</w:t>
            </w:r>
            <w:proofErr w:type="spellEnd"/>
          </w:p>
        </w:tc>
        <w:tc>
          <w:tcPr>
            <w:tcW w:w="2181" w:type="dxa"/>
          </w:tcPr>
          <w:p w14:paraId="5232A674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4C03266" w14:textId="1BACE0A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E55DFF5" w14:textId="6C5A58CE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6CEF4" w14:textId="7E06A1C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Malorua</w:t>
            </w:r>
            <w:proofErr w:type="spellEnd"/>
          </w:p>
        </w:tc>
        <w:tc>
          <w:tcPr>
            <w:tcW w:w="2181" w:type="dxa"/>
          </w:tcPr>
          <w:p w14:paraId="3C2DBDBE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10DCA4C" w14:textId="7C2896C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084E3AD" w14:textId="6916C25D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DAF92" w14:textId="2CD6F2DC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North Efate</w:t>
            </w:r>
          </w:p>
        </w:tc>
        <w:tc>
          <w:tcPr>
            <w:tcW w:w="2181" w:type="dxa"/>
          </w:tcPr>
          <w:p w14:paraId="20A1780C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92B542F" w14:textId="41D4ED5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7A81CD5" w14:textId="7E496636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F2076" w14:textId="387739B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Mele</w:t>
            </w:r>
          </w:p>
        </w:tc>
        <w:tc>
          <w:tcPr>
            <w:tcW w:w="2181" w:type="dxa"/>
          </w:tcPr>
          <w:p w14:paraId="776D0794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0E32F55" w14:textId="6D87379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BC80F01" w14:textId="069BCAB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6FAF6" w14:textId="534B3BEB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Tanvasoko</w:t>
            </w:r>
            <w:proofErr w:type="spellEnd"/>
          </w:p>
        </w:tc>
        <w:tc>
          <w:tcPr>
            <w:tcW w:w="2181" w:type="dxa"/>
          </w:tcPr>
          <w:p w14:paraId="283C7892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1BB909D" w14:textId="2CC8A3B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0650F7C0" w14:textId="33A7A63C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46A5D" w14:textId="1682E8D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Ifira</w:t>
            </w:r>
            <w:proofErr w:type="spellEnd"/>
          </w:p>
        </w:tc>
        <w:tc>
          <w:tcPr>
            <w:tcW w:w="2181" w:type="dxa"/>
          </w:tcPr>
          <w:p w14:paraId="60A008BF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1A12569" w14:textId="32EA468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5EFAF07" w14:textId="5E251046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2BFB" w14:textId="040C8F8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Pango</w:t>
            </w:r>
            <w:proofErr w:type="spellEnd"/>
          </w:p>
        </w:tc>
        <w:tc>
          <w:tcPr>
            <w:tcW w:w="2181" w:type="dxa"/>
          </w:tcPr>
          <w:p w14:paraId="20C3F08A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EEE332F" w14:textId="767C7C9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543A7A5" w14:textId="232E5F2D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A7DE1" w14:textId="23BFE88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Erakor</w:t>
            </w:r>
            <w:proofErr w:type="spellEnd"/>
          </w:p>
        </w:tc>
        <w:tc>
          <w:tcPr>
            <w:tcW w:w="2181" w:type="dxa"/>
          </w:tcPr>
          <w:p w14:paraId="612FAB9D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50617AA" w14:textId="17EFAF9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3CBA649" w14:textId="15C6B83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5A95" w14:textId="22AAC768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Eratap</w:t>
            </w:r>
            <w:proofErr w:type="spellEnd"/>
          </w:p>
        </w:tc>
        <w:tc>
          <w:tcPr>
            <w:tcW w:w="2181" w:type="dxa"/>
          </w:tcPr>
          <w:p w14:paraId="726E44C0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394E4B4" w14:textId="7CD7809F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FC048C5" w14:textId="02168A03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70733" w14:textId="714ACA9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Eton</w:t>
            </w:r>
          </w:p>
        </w:tc>
        <w:tc>
          <w:tcPr>
            <w:tcW w:w="2181" w:type="dxa"/>
          </w:tcPr>
          <w:p w14:paraId="28E4DD14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5B9468B" w14:textId="0B5076A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8126547" w14:textId="1FD417D8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4763F" w14:textId="045BBAC6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Tafea</w:t>
            </w:r>
            <w:proofErr w:type="spellEnd"/>
          </w:p>
        </w:tc>
        <w:tc>
          <w:tcPr>
            <w:tcW w:w="2181" w:type="dxa"/>
          </w:tcPr>
          <w:p w14:paraId="3F4ADE56" w14:textId="77777777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6A37FAE" w14:textId="6F021E22" w:rsidR="008A01B1" w:rsidRPr="00BC23D5" w:rsidRDefault="008A01B1" w:rsidP="008A01B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C465E10" w14:textId="6965F14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4074C" w14:textId="303F39F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North </w:t>
            </w:r>
            <w:proofErr w:type="spellStart"/>
            <w:r>
              <w:rPr>
                <w:rFonts w:ascii="Calibri" w:hAnsi="Calibri" w:cs="Calibri"/>
                <w:color w:val="000000"/>
              </w:rPr>
              <w:t>Erromango</w:t>
            </w:r>
            <w:proofErr w:type="spellEnd"/>
          </w:p>
        </w:tc>
        <w:tc>
          <w:tcPr>
            <w:tcW w:w="2181" w:type="dxa"/>
          </w:tcPr>
          <w:p w14:paraId="5D544340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6E5298D" w14:textId="364056F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0B8C444A" w14:textId="2077BF05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38472" w14:textId="56176C33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South </w:t>
            </w:r>
            <w:proofErr w:type="spellStart"/>
            <w:r>
              <w:rPr>
                <w:rFonts w:ascii="Calibri" w:hAnsi="Calibri" w:cs="Calibri"/>
                <w:color w:val="000000"/>
              </w:rPr>
              <w:t>Erromango</w:t>
            </w:r>
            <w:proofErr w:type="spellEnd"/>
          </w:p>
        </w:tc>
        <w:tc>
          <w:tcPr>
            <w:tcW w:w="2181" w:type="dxa"/>
          </w:tcPr>
          <w:p w14:paraId="42DBD22A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2CE7F085" w14:textId="04A4D71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3D3EEE8C" w14:textId="5902DFA7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48F85" w14:textId="724F661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Aniwa</w:t>
            </w:r>
          </w:p>
        </w:tc>
        <w:tc>
          <w:tcPr>
            <w:tcW w:w="2181" w:type="dxa"/>
          </w:tcPr>
          <w:p w14:paraId="3C4AC49A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5E4AF27E" w14:textId="061A5C1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049BB1DD" w14:textId="7C45AA08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24ED2" w14:textId="6C088C52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North Tanna</w:t>
            </w:r>
          </w:p>
        </w:tc>
        <w:tc>
          <w:tcPr>
            <w:tcW w:w="2181" w:type="dxa"/>
          </w:tcPr>
          <w:p w14:paraId="13605B97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1798E214" w14:textId="1B652C4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5890BFBF" w14:textId="5F25E5C4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325E1" w14:textId="48AC65A5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West Tanna</w:t>
            </w:r>
          </w:p>
        </w:tc>
        <w:tc>
          <w:tcPr>
            <w:tcW w:w="2181" w:type="dxa"/>
          </w:tcPr>
          <w:p w14:paraId="73F2C8E9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4BEC7B80" w14:textId="72A6616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761FDBA1" w14:textId="4A4ABB89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8F627" w14:textId="3A7BB64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Middle Bush Tanna</w:t>
            </w:r>
          </w:p>
        </w:tc>
        <w:tc>
          <w:tcPr>
            <w:tcW w:w="2181" w:type="dxa"/>
          </w:tcPr>
          <w:p w14:paraId="16566F11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30094F09" w14:textId="44128A74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03E3E5B7" w14:textId="7029E50F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9AAD2" w14:textId="5670DDFE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West Tanna</w:t>
            </w:r>
          </w:p>
        </w:tc>
        <w:tc>
          <w:tcPr>
            <w:tcW w:w="2181" w:type="dxa"/>
          </w:tcPr>
          <w:p w14:paraId="5F01F505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124553A8" w14:textId="0CEF9A5F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21D90AA8" w14:textId="08A71A65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480A" w14:textId="239C2879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Whitesands</w:t>
            </w:r>
            <w:proofErr w:type="spellEnd"/>
          </w:p>
        </w:tc>
        <w:tc>
          <w:tcPr>
            <w:tcW w:w="2181" w:type="dxa"/>
          </w:tcPr>
          <w:p w14:paraId="48C6D5BF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DAC3750" w14:textId="692197BB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68511AD0" w14:textId="22D2A865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A9491" w14:textId="20EF930A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South Tanna</w:t>
            </w:r>
          </w:p>
        </w:tc>
        <w:tc>
          <w:tcPr>
            <w:tcW w:w="2181" w:type="dxa"/>
          </w:tcPr>
          <w:p w14:paraId="7C8048F8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0692E43D" w14:textId="0F02E10C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17EBEEBC" w14:textId="4C4ABED1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E94B4" w14:textId="778BE66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Futuna</w:t>
            </w:r>
          </w:p>
        </w:tc>
        <w:tc>
          <w:tcPr>
            <w:tcW w:w="2181" w:type="dxa"/>
          </w:tcPr>
          <w:p w14:paraId="1DA75130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6A873CC7" w14:textId="607C5A76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A01B1" w:rsidRPr="00BC23D5" w14:paraId="4644EA2C" w14:textId="61338ADD" w:rsidTr="00F175D9">
        <w:trPr>
          <w:trHeight w:val="272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26A74" w14:textId="47991890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Aneityum</w:t>
            </w:r>
            <w:proofErr w:type="spellEnd"/>
          </w:p>
        </w:tc>
        <w:tc>
          <w:tcPr>
            <w:tcW w:w="2181" w:type="dxa"/>
          </w:tcPr>
          <w:p w14:paraId="25085D30" w14:textId="77777777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1" w:type="dxa"/>
          </w:tcPr>
          <w:p w14:paraId="116321B2" w14:textId="36E25CA1" w:rsidR="008A01B1" w:rsidRPr="00BC23D5" w:rsidRDefault="008A01B1" w:rsidP="008A01B1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5C2D9245" w14:textId="77777777" w:rsidR="0043679A" w:rsidRDefault="0043679A"/>
    <w:p w14:paraId="7D40A9DB" w14:textId="77777777" w:rsidR="007C7120" w:rsidRDefault="007C7120"/>
    <w:p w14:paraId="2AAA98AB" w14:textId="7B5523C7" w:rsidR="0043679A" w:rsidRPr="00317401" w:rsidRDefault="00192E56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ESTIMATING DAMAGE: </w:t>
      </w:r>
      <w:r w:rsidR="0043679A" w:rsidRPr="00317401">
        <w:rPr>
          <w:b/>
          <w:bCs/>
        </w:rPr>
        <w:t>Number of</w:t>
      </w:r>
      <w:r w:rsidR="00AB06C8">
        <w:rPr>
          <w:b/>
          <w:bCs/>
        </w:rPr>
        <w:t xml:space="preserve"> </w:t>
      </w:r>
      <w:r>
        <w:rPr>
          <w:b/>
          <w:bCs/>
        </w:rPr>
        <w:t>D</w:t>
      </w:r>
      <w:r w:rsidR="00AB06C8">
        <w:rPr>
          <w:b/>
          <w:bCs/>
        </w:rPr>
        <w:t>amaged</w:t>
      </w:r>
      <w:r w:rsidR="0043679A" w:rsidRPr="00317401">
        <w:rPr>
          <w:b/>
          <w:bCs/>
        </w:rPr>
        <w:t xml:space="preserve"> </w:t>
      </w:r>
      <w:r>
        <w:rPr>
          <w:b/>
          <w:bCs/>
        </w:rPr>
        <w:t>T</w:t>
      </w:r>
      <w:r w:rsidR="008A01B1">
        <w:rPr>
          <w:b/>
          <w:bCs/>
        </w:rPr>
        <w:t>owers</w:t>
      </w:r>
    </w:p>
    <w:p w14:paraId="4A4B4782" w14:textId="77777777" w:rsidR="00393E5C" w:rsidRDefault="00393E5C" w:rsidP="00393E5C">
      <w:pPr>
        <w:pStyle w:val="NoSpacing"/>
        <w:numPr>
          <w:ilvl w:val="0"/>
          <w:numId w:val="3"/>
        </w:numPr>
        <w:contextualSpacing/>
      </w:pPr>
      <w:r w:rsidRPr="00393E5C">
        <w:t>Method:</w:t>
      </w:r>
    </w:p>
    <w:p w14:paraId="3255CD2E" w14:textId="77777777" w:rsidR="00393E5C" w:rsidRDefault="00393E5C" w:rsidP="00393E5C">
      <w:pPr>
        <w:pStyle w:val="NoSpacing"/>
        <w:numPr>
          <w:ilvl w:val="0"/>
          <w:numId w:val="6"/>
        </w:numPr>
        <w:contextualSpacing/>
      </w:pPr>
      <w:r w:rsidRPr="00393E5C">
        <w:t>Identify the number of towers by Area Council (AC) and by type (e.g., Digicel, Vodafone).</w:t>
      </w:r>
    </w:p>
    <w:p w14:paraId="408ED4EF" w14:textId="77777777" w:rsidR="00393E5C" w:rsidRDefault="00393E5C" w:rsidP="00393E5C">
      <w:pPr>
        <w:pStyle w:val="NoSpacing"/>
        <w:numPr>
          <w:ilvl w:val="0"/>
          <w:numId w:val="6"/>
        </w:numPr>
        <w:contextualSpacing/>
      </w:pPr>
      <w:r w:rsidRPr="00393E5C">
        <w:t>Determine the cyclone category multiplier for each affected Area Council (e.g., Cat 5 = 0.8, Cat 4 = 0.7).</w:t>
      </w:r>
    </w:p>
    <w:p w14:paraId="4838E5F4" w14:textId="77777777" w:rsidR="00393E5C" w:rsidRDefault="00393E5C" w:rsidP="00393E5C">
      <w:pPr>
        <w:pStyle w:val="NoSpacing"/>
        <w:numPr>
          <w:ilvl w:val="0"/>
          <w:numId w:val="6"/>
        </w:numPr>
        <w:contextualSpacing/>
      </w:pPr>
      <w:r w:rsidRPr="00393E5C">
        <w:t>Multiply the number of towers of each type by the cyclone category multiplier.</w:t>
      </w:r>
    </w:p>
    <w:p w14:paraId="40F148BD" w14:textId="6E478151" w:rsidR="00393E5C" w:rsidRPr="00393E5C" w:rsidRDefault="00393E5C" w:rsidP="00393E5C">
      <w:pPr>
        <w:pStyle w:val="NoSpacing"/>
        <w:numPr>
          <w:ilvl w:val="0"/>
          <w:numId w:val="6"/>
        </w:numPr>
        <w:contextualSpacing/>
      </w:pPr>
      <w:r w:rsidRPr="00393E5C">
        <w:t>The result gives the estimated number of damaged towers by type and AC.</w:t>
      </w:r>
    </w:p>
    <w:p w14:paraId="569F174A" w14:textId="77777777" w:rsidR="00393E5C" w:rsidRDefault="00393E5C" w:rsidP="00393E5C">
      <w:pPr>
        <w:pStyle w:val="NoSpacing"/>
        <w:numPr>
          <w:ilvl w:val="0"/>
          <w:numId w:val="3"/>
        </w:numPr>
        <w:contextualSpacing/>
      </w:pPr>
      <w:r w:rsidRPr="00393E5C">
        <w:t>Example:</w:t>
      </w:r>
    </w:p>
    <w:p w14:paraId="3246307D" w14:textId="77777777" w:rsidR="00393E5C" w:rsidRDefault="00393E5C" w:rsidP="00393E5C">
      <w:pPr>
        <w:pStyle w:val="NoSpacing"/>
        <w:numPr>
          <w:ilvl w:val="0"/>
          <w:numId w:val="7"/>
        </w:numPr>
        <w:contextualSpacing/>
      </w:pPr>
      <w:r w:rsidRPr="00393E5C">
        <w:t xml:space="preserve">Cyclone Category 5 hit West </w:t>
      </w:r>
      <w:proofErr w:type="spellStart"/>
      <w:r w:rsidRPr="00393E5C">
        <w:t>Ambae</w:t>
      </w:r>
      <w:proofErr w:type="spellEnd"/>
      <w:r w:rsidRPr="00393E5C">
        <w:t xml:space="preserve"> (multiplier = 0.8).</w:t>
      </w:r>
    </w:p>
    <w:p w14:paraId="47F06D55" w14:textId="56A5D0C0" w:rsidR="00393E5C" w:rsidRPr="00393E5C" w:rsidRDefault="00393E5C" w:rsidP="00393E5C">
      <w:pPr>
        <w:pStyle w:val="NoSpacing"/>
        <w:numPr>
          <w:ilvl w:val="0"/>
          <w:numId w:val="7"/>
        </w:numPr>
        <w:contextualSpacing/>
      </w:pPr>
      <w:r w:rsidRPr="00393E5C">
        <w:t xml:space="preserve">Cyclone Category 4 hit North </w:t>
      </w:r>
      <w:proofErr w:type="spellStart"/>
      <w:r w:rsidRPr="00393E5C">
        <w:t>Maewo</w:t>
      </w:r>
      <w:proofErr w:type="spellEnd"/>
      <w:r w:rsidRPr="00393E5C">
        <w:t xml:space="preserve"> (multiplier = 0.7).</w:t>
      </w:r>
    </w:p>
    <w:p w14:paraId="180C47C3" w14:textId="77777777" w:rsidR="00393E5C" w:rsidRDefault="00393E5C" w:rsidP="00393E5C">
      <w:pPr>
        <w:pStyle w:val="NoSpacing"/>
        <w:numPr>
          <w:ilvl w:val="0"/>
          <w:numId w:val="3"/>
        </w:numPr>
        <w:contextualSpacing/>
      </w:pPr>
      <w:r w:rsidRPr="00393E5C">
        <w:t xml:space="preserve">West </w:t>
      </w:r>
      <w:proofErr w:type="spellStart"/>
      <w:r w:rsidRPr="00393E5C">
        <w:t>Ambae</w:t>
      </w:r>
      <w:proofErr w:type="spellEnd"/>
      <w:r w:rsidRPr="00393E5C">
        <w:t xml:space="preserve"> (1 Digicel tower, 1 Vodafone tower):</w:t>
      </w:r>
    </w:p>
    <w:p w14:paraId="4508B2F3" w14:textId="77777777" w:rsidR="00393E5C" w:rsidRDefault="00393E5C" w:rsidP="00393E5C">
      <w:pPr>
        <w:pStyle w:val="NoSpacing"/>
        <w:numPr>
          <w:ilvl w:val="0"/>
          <w:numId w:val="8"/>
        </w:numPr>
        <w:contextualSpacing/>
      </w:pPr>
      <w:r w:rsidRPr="00393E5C">
        <w:t>Damaged Digicel tower = 1 × 0.8 = 0.8</w:t>
      </w:r>
    </w:p>
    <w:p w14:paraId="1133E740" w14:textId="6B700F52" w:rsidR="00393E5C" w:rsidRPr="00393E5C" w:rsidRDefault="00393E5C" w:rsidP="00393E5C">
      <w:pPr>
        <w:pStyle w:val="NoSpacing"/>
        <w:numPr>
          <w:ilvl w:val="0"/>
          <w:numId w:val="8"/>
        </w:numPr>
        <w:contextualSpacing/>
      </w:pPr>
      <w:r w:rsidRPr="00393E5C">
        <w:t>Damaged Vodafone tower = 1 × 0.8 = 0.8</w:t>
      </w:r>
    </w:p>
    <w:p w14:paraId="7E79652C" w14:textId="77777777" w:rsidR="00393E5C" w:rsidRDefault="00393E5C" w:rsidP="00393E5C">
      <w:pPr>
        <w:pStyle w:val="NoSpacing"/>
        <w:numPr>
          <w:ilvl w:val="0"/>
          <w:numId w:val="3"/>
        </w:numPr>
        <w:contextualSpacing/>
      </w:pPr>
      <w:r w:rsidRPr="00393E5C">
        <w:t xml:space="preserve">North </w:t>
      </w:r>
      <w:proofErr w:type="spellStart"/>
      <w:r w:rsidRPr="00393E5C">
        <w:t>Maewo</w:t>
      </w:r>
      <w:proofErr w:type="spellEnd"/>
      <w:r w:rsidRPr="00393E5C">
        <w:t xml:space="preserve"> (1 Digicel tower, 0 Vodafone towers):</w:t>
      </w:r>
    </w:p>
    <w:p w14:paraId="13506FCE" w14:textId="77777777" w:rsidR="00393E5C" w:rsidRDefault="00393E5C" w:rsidP="00393E5C">
      <w:pPr>
        <w:pStyle w:val="NoSpacing"/>
        <w:numPr>
          <w:ilvl w:val="0"/>
          <w:numId w:val="9"/>
        </w:numPr>
        <w:contextualSpacing/>
      </w:pPr>
      <w:r w:rsidRPr="00393E5C">
        <w:t>Damaged Digicel tower = 1 × 0.7 = 0.7</w:t>
      </w:r>
    </w:p>
    <w:p w14:paraId="7001480A" w14:textId="1BDE979E" w:rsidR="00393E5C" w:rsidRPr="00393E5C" w:rsidRDefault="00393E5C" w:rsidP="00735857">
      <w:pPr>
        <w:pStyle w:val="NoSpacing"/>
        <w:numPr>
          <w:ilvl w:val="0"/>
          <w:numId w:val="9"/>
        </w:numPr>
        <w:contextualSpacing/>
      </w:pPr>
      <w:r w:rsidRPr="00393E5C">
        <w:t>Damaged Vodafone tower = 0 × 0.7 = 0</w:t>
      </w:r>
    </w:p>
    <w:p w14:paraId="326603A0" w14:textId="77777777" w:rsidR="00393E5C" w:rsidRPr="00AB06C8" w:rsidRDefault="00393E5C" w:rsidP="00735857">
      <w:pPr>
        <w:pStyle w:val="NoSpacing"/>
        <w:rPr>
          <w:color w:val="0070C0"/>
        </w:rPr>
      </w:pPr>
    </w:p>
    <w:tbl>
      <w:tblPr>
        <w:tblStyle w:val="TableGrid"/>
        <w:tblW w:w="7641" w:type="dxa"/>
        <w:tblLayout w:type="fixed"/>
        <w:tblLook w:val="04A0" w:firstRow="1" w:lastRow="0" w:firstColumn="1" w:lastColumn="0" w:noHBand="0" w:noVBand="1"/>
      </w:tblPr>
      <w:tblGrid>
        <w:gridCol w:w="2547"/>
        <w:gridCol w:w="2547"/>
        <w:gridCol w:w="2547"/>
      </w:tblGrid>
      <w:tr w:rsidR="00E61FA5" w14:paraId="5DB3E668" w14:textId="443D1FD1" w:rsidTr="001C5F3B">
        <w:trPr>
          <w:trHeight w:val="541"/>
        </w:trPr>
        <w:tc>
          <w:tcPr>
            <w:tcW w:w="2547" w:type="dxa"/>
          </w:tcPr>
          <w:p w14:paraId="54A328B5" w14:textId="77777777" w:rsidR="00E61FA5" w:rsidRPr="002907A1" w:rsidRDefault="00E61FA5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5094" w:type="dxa"/>
            <w:gridSpan w:val="2"/>
          </w:tcPr>
          <w:p w14:paraId="77FA6446" w14:textId="2D063E7D" w:rsidR="00E61FA5" w:rsidRPr="002907A1" w:rsidRDefault="00E61FA5" w:rsidP="00AD3F54">
            <w:pPr>
              <w:rPr>
                <w:b/>
                <w:bCs/>
              </w:rPr>
            </w:pPr>
            <w:r>
              <w:rPr>
                <w:b/>
                <w:bCs/>
              </w:rPr>
              <w:t>Number of damaged towers</w:t>
            </w:r>
          </w:p>
        </w:tc>
      </w:tr>
      <w:tr w:rsidR="007C7120" w14:paraId="36A43042" w14:textId="5BE5B8FB" w:rsidTr="007C7120">
        <w:trPr>
          <w:trHeight w:val="529"/>
        </w:trPr>
        <w:tc>
          <w:tcPr>
            <w:tcW w:w="2547" w:type="dxa"/>
          </w:tcPr>
          <w:p w14:paraId="599B0B1B" w14:textId="77777777" w:rsidR="007C7120" w:rsidRPr="002907A1" w:rsidRDefault="007C7120" w:rsidP="00AD3F54">
            <w:pPr>
              <w:rPr>
                <w:b/>
                <w:bCs/>
              </w:rPr>
            </w:pPr>
          </w:p>
        </w:tc>
        <w:tc>
          <w:tcPr>
            <w:tcW w:w="2547" w:type="dxa"/>
          </w:tcPr>
          <w:p w14:paraId="1B0C0388" w14:textId="63C9CC5B" w:rsidR="007C7120" w:rsidRPr="002907A1" w:rsidRDefault="007C7120" w:rsidP="00AD3F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Digicel </w:t>
            </w:r>
          </w:p>
        </w:tc>
        <w:tc>
          <w:tcPr>
            <w:tcW w:w="2547" w:type="dxa"/>
          </w:tcPr>
          <w:p w14:paraId="16F65039" w14:textId="79F1A10A" w:rsidR="007C7120" w:rsidRPr="002907A1" w:rsidRDefault="007C7120" w:rsidP="00AD3F54">
            <w:pPr>
              <w:rPr>
                <w:b/>
                <w:bCs/>
              </w:rPr>
            </w:pPr>
            <w:r>
              <w:rPr>
                <w:b/>
                <w:bCs/>
              </w:rPr>
              <w:t>Vodafone</w:t>
            </w:r>
          </w:p>
        </w:tc>
      </w:tr>
      <w:tr w:rsidR="007C7120" w:rsidRPr="007C7120" w14:paraId="37E5CC16" w14:textId="027068C9" w:rsidTr="007C7120">
        <w:trPr>
          <w:trHeight w:val="324"/>
        </w:trPr>
        <w:tc>
          <w:tcPr>
            <w:tcW w:w="2547" w:type="dxa"/>
            <w:hideMark/>
          </w:tcPr>
          <w:p w14:paraId="463D4751" w14:textId="77777777" w:rsidR="007C7120" w:rsidRPr="007C7120" w:rsidRDefault="007C7120" w:rsidP="007C712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Vanuatu</w:t>
            </w:r>
          </w:p>
        </w:tc>
        <w:tc>
          <w:tcPr>
            <w:tcW w:w="2547" w:type="dxa"/>
          </w:tcPr>
          <w:p w14:paraId="36DBCE42" w14:textId="77777777" w:rsidR="007C7120" w:rsidRPr="007C7120" w:rsidRDefault="007C7120" w:rsidP="007C712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D70A4D6" w14:textId="36F02C2F" w:rsidR="007C7120" w:rsidRPr="007C7120" w:rsidRDefault="007C7120" w:rsidP="007C712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4DC16B1" w14:textId="557079F7" w:rsidTr="007C7120">
        <w:trPr>
          <w:trHeight w:val="324"/>
        </w:trPr>
        <w:tc>
          <w:tcPr>
            <w:tcW w:w="2547" w:type="dxa"/>
            <w:noWrap/>
            <w:hideMark/>
          </w:tcPr>
          <w:p w14:paraId="05D343C9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Torba</w:t>
            </w:r>
          </w:p>
        </w:tc>
        <w:tc>
          <w:tcPr>
            <w:tcW w:w="2547" w:type="dxa"/>
          </w:tcPr>
          <w:p w14:paraId="5B9DE7D3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703C981" w14:textId="298482E2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30B1209" w14:textId="47562C5C" w:rsidTr="007C7120">
        <w:trPr>
          <w:trHeight w:val="324"/>
        </w:trPr>
        <w:tc>
          <w:tcPr>
            <w:tcW w:w="2547" w:type="dxa"/>
            <w:noWrap/>
            <w:hideMark/>
          </w:tcPr>
          <w:p w14:paraId="5A5F3F45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2547" w:type="dxa"/>
          </w:tcPr>
          <w:p w14:paraId="712398D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FF09EBC" w14:textId="53D36DA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4711EC4" w14:textId="5D067FEA" w:rsidTr="007C7120">
        <w:trPr>
          <w:trHeight w:val="324"/>
        </w:trPr>
        <w:tc>
          <w:tcPr>
            <w:tcW w:w="2547" w:type="dxa"/>
            <w:noWrap/>
            <w:hideMark/>
          </w:tcPr>
          <w:p w14:paraId="2ABFA03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Ureparapara</w:t>
            </w:r>
            <w:proofErr w:type="spellEnd"/>
          </w:p>
        </w:tc>
        <w:tc>
          <w:tcPr>
            <w:tcW w:w="2547" w:type="dxa"/>
          </w:tcPr>
          <w:p w14:paraId="486D38B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D662A3E" w14:textId="7DABF1E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CACDEE1" w14:textId="336F7E7E" w:rsidTr="007C7120">
        <w:trPr>
          <w:trHeight w:val="324"/>
        </w:trPr>
        <w:tc>
          <w:tcPr>
            <w:tcW w:w="2547" w:type="dxa"/>
            <w:noWrap/>
            <w:hideMark/>
          </w:tcPr>
          <w:p w14:paraId="52B60A1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Motalava</w:t>
            </w:r>
            <w:proofErr w:type="spellEnd"/>
          </w:p>
        </w:tc>
        <w:tc>
          <w:tcPr>
            <w:tcW w:w="2547" w:type="dxa"/>
          </w:tcPr>
          <w:p w14:paraId="37606DB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75465D0" w14:textId="212584B2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A95B60B" w14:textId="5BD2C5AF" w:rsidTr="007C7120">
        <w:trPr>
          <w:trHeight w:val="324"/>
        </w:trPr>
        <w:tc>
          <w:tcPr>
            <w:tcW w:w="2547" w:type="dxa"/>
            <w:noWrap/>
            <w:hideMark/>
          </w:tcPr>
          <w:p w14:paraId="7EEF3A1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Vanualava</w:t>
            </w:r>
            <w:proofErr w:type="spellEnd"/>
          </w:p>
        </w:tc>
        <w:tc>
          <w:tcPr>
            <w:tcW w:w="2547" w:type="dxa"/>
          </w:tcPr>
          <w:p w14:paraId="4D3C3DD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FF6C4B5" w14:textId="095CEEA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3639862" w14:textId="78E53070" w:rsidTr="007C7120">
        <w:trPr>
          <w:trHeight w:val="324"/>
        </w:trPr>
        <w:tc>
          <w:tcPr>
            <w:tcW w:w="2547" w:type="dxa"/>
            <w:noWrap/>
            <w:hideMark/>
          </w:tcPr>
          <w:p w14:paraId="1C75845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Vanualava</w:t>
            </w:r>
            <w:proofErr w:type="spellEnd"/>
          </w:p>
        </w:tc>
        <w:tc>
          <w:tcPr>
            <w:tcW w:w="2547" w:type="dxa"/>
          </w:tcPr>
          <w:p w14:paraId="62925CE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B802CFB" w14:textId="1B1DD573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5CFFBD8" w14:textId="4F4A4910" w:rsidTr="007C7120">
        <w:trPr>
          <w:trHeight w:val="324"/>
        </w:trPr>
        <w:tc>
          <w:tcPr>
            <w:tcW w:w="2547" w:type="dxa"/>
            <w:noWrap/>
            <w:hideMark/>
          </w:tcPr>
          <w:p w14:paraId="7ED9D51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Mota</w:t>
            </w:r>
          </w:p>
        </w:tc>
        <w:tc>
          <w:tcPr>
            <w:tcW w:w="2547" w:type="dxa"/>
          </w:tcPr>
          <w:p w14:paraId="31F0746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FE1C745" w14:textId="2403696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BCB5FEF" w14:textId="43A6A7D0" w:rsidTr="007C7120">
        <w:trPr>
          <w:trHeight w:val="324"/>
        </w:trPr>
        <w:tc>
          <w:tcPr>
            <w:tcW w:w="2547" w:type="dxa"/>
            <w:noWrap/>
            <w:hideMark/>
          </w:tcPr>
          <w:p w14:paraId="16FD3AF4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Gaua</w:t>
            </w:r>
            <w:proofErr w:type="spellEnd"/>
          </w:p>
        </w:tc>
        <w:tc>
          <w:tcPr>
            <w:tcW w:w="2547" w:type="dxa"/>
          </w:tcPr>
          <w:p w14:paraId="18E0282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B80B93E" w14:textId="70AF8722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B79801A" w14:textId="444F61D4" w:rsidTr="007C7120">
        <w:trPr>
          <w:trHeight w:val="324"/>
        </w:trPr>
        <w:tc>
          <w:tcPr>
            <w:tcW w:w="2547" w:type="dxa"/>
            <w:noWrap/>
            <w:hideMark/>
          </w:tcPr>
          <w:p w14:paraId="142C1DA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Gaua</w:t>
            </w:r>
            <w:proofErr w:type="spellEnd"/>
          </w:p>
        </w:tc>
        <w:tc>
          <w:tcPr>
            <w:tcW w:w="2547" w:type="dxa"/>
          </w:tcPr>
          <w:p w14:paraId="6BC988B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468E7D8" w14:textId="6A70285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809E49B" w14:textId="37931D8A" w:rsidTr="007C7120">
        <w:trPr>
          <w:trHeight w:val="324"/>
        </w:trPr>
        <w:tc>
          <w:tcPr>
            <w:tcW w:w="2547" w:type="dxa"/>
            <w:noWrap/>
            <w:hideMark/>
          </w:tcPr>
          <w:p w14:paraId="7F3464B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Merelava</w:t>
            </w:r>
            <w:proofErr w:type="spellEnd"/>
          </w:p>
        </w:tc>
        <w:tc>
          <w:tcPr>
            <w:tcW w:w="2547" w:type="dxa"/>
          </w:tcPr>
          <w:p w14:paraId="3AB2C93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1E10955" w14:textId="2D8DF9B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8246F2C" w14:textId="512FBF52" w:rsidTr="007C7120">
        <w:trPr>
          <w:trHeight w:val="324"/>
        </w:trPr>
        <w:tc>
          <w:tcPr>
            <w:tcW w:w="2547" w:type="dxa"/>
            <w:noWrap/>
            <w:hideMark/>
          </w:tcPr>
          <w:p w14:paraId="4E93D378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Sanma</w:t>
            </w:r>
            <w:proofErr w:type="spellEnd"/>
          </w:p>
        </w:tc>
        <w:tc>
          <w:tcPr>
            <w:tcW w:w="2547" w:type="dxa"/>
          </w:tcPr>
          <w:p w14:paraId="1998146E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FCB8488" w14:textId="77DDF8A0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D79FC60" w14:textId="2DA823C8" w:rsidTr="007C7120">
        <w:trPr>
          <w:trHeight w:val="324"/>
        </w:trPr>
        <w:tc>
          <w:tcPr>
            <w:tcW w:w="2547" w:type="dxa"/>
            <w:noWrap/>
            <w:hideMark/>
          </w:tcPr>
          <w:p w14:paraId="48C9B6E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Luganville</w:t>
            </w:r>
            <w:proofErr w:type="spellEnd"/>
          </w:p>
        </w:tc>
        <w:tc>
          <w:tcPr>
            <w:tcW w:w="2547" w:type="dxa"/>
          </w:tcPr>
          <w:p w14:paraId="142569A4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6718959" w14:textId="7A546EA3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C59A616" w14:textId="6CAEDF11" w:rsidTr="007C7120">
        <w:trPr>
          <w:trHeight w:val="324"/>
        </w:trPr>
        <w:tc>
          <w:tcPr>
            <w:tcW w:w="2547" w:type="dxa"/>
            <w:noWrap/>
            <w:hideMark/>
          </w:tcPr>
          <w:p w14:paraId="4BD3EDE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West Santo</w:t>
            </w:r>
          </w:p>
        </w:tc>
        <w:tc>
          <w:tcPr>
            <w:tcW w:w="2547" w:type="dxa"/>
          </w:tcPr>
          <w:p w14:paraId="4644AF8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BB070D0" w14:textId="7A5266F5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B15EDA4" w14:textId="0AE482C1" w:rsidTr="007C7120">
        <w:trPr>
          <w:trHeight w:val="324"/>
        </w:trPr>
        <w:tc>
          <w:tcPr>
            <w:tcW w:w="2547" w:type="dxa"/>
            <w:noWrap/>
            <w:hideMark/>
          </w:tcPr>
          <w:p w14:paraId="3645493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 Bay Coast</w:t>
            </w:r>
          </w:p>
        </w:tc>
        <w:tc>
          <w:tcPr>
            <w:tcW w:w="2547" w:type="dxa"/>
          </w:tcPr>
          <w:p w14:paraId="757EB9D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B78D983" w14:textId="540F9973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7F7A363" w14:textId="663D67A8" w:rsidTr="007C7120">
        <w:trPr>
          <w:trHeight w:val="324"/>
        </w:trPr>
        <w:tc>
          <w:tcPr>
            <w:tcW w:w="2547" w:type="dxa"/>
            <w:noWrap/>
            <w:hideMark/>
          </w:tcPr>
          <w:p w14:paraId="334A645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 Bay Inland</w:t>
            </w:r>
          </w:p>
        </w:tc>
        <w:tc>
          <w:tcPr>
            <w:tcW w:w="2547" w:type="dxa"/>
          </w:tcPr>
          <w:p w14:paraId="6DF720C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CBE759E" w14:textId="19ABC6D2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133E76F" w14:textId="11B30338" w:rsidTr="007C7120">
        <w:trPr>
          <w:trHeight w:val="324"/>
        </w:trPr>
        <w:tc>
          <w:tcPr>
            <w:tcW w:w="2547" w:type="dxa"/>
            <w:noWrap/>
            <w:hideMark/>
          </w:tcPr>
          <w:p w14:paraId="0243E1A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Santo</w:t>
            </w:r>
          </w:p>
        </w:tc>
        <w:tc>
          <w:tcPr>
            <w:tcW w:w="2547" w:type="dxa"/>
          </w:tcPr>
          <w:p w14:paraId="25F45D7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B8F4680" w14:textId="3CB279B8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E0A26A1" w14:textId="62905718" w:rsidTr="007C7120">
        <w:trPr>
          <w:trHeight w:val="324"/>
        </w:trPr>
        <w:tc>
          <w:tcPr>
            <w:tcW w:w="2547" w:type="dxa"/>
            <w:noWrap/>
            <w:hideMark/>
          </w:tcPr>
          <w:p w14:paraId="3F42502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Santo 1</w:t>
            </w:r>
          </w:p>
        </w:tc>
        <w:tc>
          <w:tcPr>
            <w:tcW w:w="2547" w:type="dxa"/>
          </w:tcPr>
          <w:p w14:paraId="3BFD486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66A0F35" w14:textId="2AB34F7D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40020F3" w14:textId="3DD635C7" w:rsidTr="007C7120">
        <w:trPr>
          <w:trHeight w:val="324"/>
        </w:trPr>
        <w:tc>
          <w:tcPr>
            <w:tcW w:w="2547" w:type="dxa"/>
            <w:noWrap/>
            <w:hideMark/>
          </w:tcPr>
          <w:p w14:paraId="1678D13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Santo 2</w:t>
            </w:r>
          </w:p>
        </w:tc>
        <w:tc>
          <w:tcPr>
            <w:tcW w:w="2547" w:type="dxa"/>
          </w:tcPr>
          <w:p w14:paraId="72565AE7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DD9DEBF" w14:textId="7ECF50A9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54CE127" w14:textId="0A431BDC" w:rsidTr="007C7120">
        <w:trPr>
          <w:trHeight w:val="324"/>
        </w:trPr>
        <w:tc>
          <w:tcPr>
            <w:tcW w:w="2547" w:type="dxa"/>
            <w:noWrap/>
            <w:hideMark/>
          </w:tcPr>
          <w:p w14:paraId="03FCD39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 Santo</w:t>
            </w:r>
          </w:p>
        </w:tc>
        <w:tc>
          <w:tcPr>
            <w:tcW w:w="2547" w:type="dxa"/>
          </w:tcPr>
          <w:p w14:paraId="377299A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B906B90" w14:textId="75EA4554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102DE361" w14:textId="7E7B4654" w:rsidTr="007C7120">
        <w:trPr>
          <w:trHeight w:val="324"/>
        </w:trPr>
        <w:tc>
          <w:tcPr>
            <w:tcW w:w="2547" w:type="dxa"/>
            <w:noWrap/>
            <w:hideMark/>
          </w:tcPr>
          <w:p w14:paraId="4166649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East Santo</w:t>
            </w:r>
          </w:p>
        </w:tc>
        <w:tc>
          <w:tcPr>
            <w:tcW w:w="2547" w:type="dxa"/>
          </w:tcPr>
          <w:p w14:paraId="434230C5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A460E9B" w14:textId="427CA7E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01D6A74" w14:textId="4CAB4785" w:rsidTr="007C7120">
        <w:trPr>
          <w:trHeight w:val="324"/>
        </w:trPr>
        <w:tc>
          <w:tcPr>
            <w:tcW w:w="2547" w:type="dxa"/>
            <w:noWrap/>
            <w:hideMark/>
          </w:tcPr>
          <w:p w14:paraId="4B78B0A4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Canal -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Fanafo</w:t>
            </w:r>
            <w:proofErr w:type="spellEnd"/>
          </w:p>
        </w:tc>
        <w:tc>
          <w:tcPr>
            <w:tcW w:w="2547" w:type="dxa"/>
          </w:tcPr>
          <w:p w14:paraId="3E986AC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1E392C7" w14:textId="5D55C5F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88BDDDC" w14:textId="7282D7D9" w:rsidTr="007C7120">
        <w:trPr>
          <w:trHeight w:val="324"/>
        </w:trPr>
        <w:tc>
          <w:tcPr>
            <w:tcW w:w="2547" w:type="dxa"/>
            <w:noWrap/>
            <w:hideMark/>
          </w:tcPr>
          <w:p w14:paraId="3389CD0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Malo</w:t>
            </w:r>
          </w:p>
        </w:tc>
        <w:tc>
          <w:tcPr>
            <w:tcW w:w="2547" w:type="dxa"/>
          </w:tcPr>
          <w:p w14:paraId="660C0F15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09F8DD4" w14:textId="78440F4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5160242" w14:textId="2410CA5F" w:rsidTr="007C7120">
        <w:trPr>
          <w:trHeight w:val="324"/>
        </w:trPr>
        <w:tc>
          <w:tcPr>
            <w:tcW w:w="2547" w:type="dxa"/>
            <w:noWrap/>
            <w:hideMark/>
          </w:tcPr>
          <w:p w14:paraId="38CB29F9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 Malo</w:t>
            </w:r>
          </w:p>
        </w:tc>
        <w:tc>
          <w:tcPr>
            <w:tcW w:w="2547" w:type="dxa"/>
          </w:tcPr>
          <w:p w14:paraId="087E29D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3305583" w14:textId="77AB7A42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F49B291" w14:textId="604D4281" w:rsidTr="007C7120">
        <w:trPr>
          <w:trHeight w:val="324"/>
        </w:trPr>
        <w:tc>
          <w:tcPr>
            <w:tcW w:w="2547" w:type="dxa"/>
            <w:noWrap/>
            <w:hideMark/>
          </w:tcPr>
          <w:p w14:paraId="18617EC9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Penama</w:t>
            </w:r>
            <w:proofErr w:type="spellEnd"/>
          </w:p>
        </w:tc>
        <w:tc>
          <w:tcPr>
            <w:tcW w:w="2547" w:type="dxa"/>
          </w:tcPr>
          <w:p w14:paraId="6DE28CC5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EFD2662" w14:textId="6B1709DE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5ABFDB1" w14:textId="20B63713" w:rsidTr="007C7120">
        <w:trPr>
          <w:trHeight w:val="324"/>
        </w:trPr>
        <w:tc>
          <w:tcPr>
            <w:tcW w:w="2547" w:type="dxa"/>
            <w:noWrap/>
            <w:hideMark/>
          </w:tcPr>
          <w:p w14:paraId="795464C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44DE9C97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96B9398" w14:textId="273F5CFA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E595F72" w14:textId="7F09F0D4" w:rsidTr="007C7120">
        <w:trPr>
          <w:trHeight w:val="324"/>
        </w:trPr>
        <w:tc>
          <w:tcPr>
            <w:tcW w:w="2547" w:type="dxa"/>
            <w:noWrap/>
            <w:hideMark/>
          </w:tcPr>
          <w:p w14:paraId="2230347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0B5D695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B68E136" w14:textId="2B2A286B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4A85157" w14:textId="4194B98C" w:rsidTr="007C7120">
        <w:trPr>
          <w:trHeight w:val="324"/>
        </w:trPr>
        <w:tc>
          <w:tcPr>
            <w:tcW w:w="2547" w:type="dxa"/>
            <w:noWrap/>
            <w:hideMark/>
          </w:tcPr>
          <w:p w14:paraId="35AF645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24CC41B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19EFD0A" w14:textId="199FDC1F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5FDF928" w14:textId="4B5E1F8E" w:rsidTr="007C7120">
        <w:trPr>
          <w:trHeight w:val="324"/>
        </w:trPr>
        <w:tc>
          <w:tcPr>
            <w:tcW w:w="2547" w:type="dxa"/>
            <w:noWrap/>
            <w:hideMark/>
          </w:tcPr>
          <w:p w14:paraId="68454F3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47F882A4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4ED69E5" w14:textId="4B02DD81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791DA94" w14:textId="53045D4B" w:rsidTr="007C7120">
        <w:trPr>
          <w:trHeight w:val="324"/>
        </w:trPr>
        <w:tc>
          <w:tcPr>
            <w:tcW w:w="2547" w:type="dxa"/>
            <w:noWrap/>
            <w:hideMark/>
          </w:tcPr>
          <w:p w14:paraId="3B4C422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Maewo</w:t>
            </w:r>
            <w:proofErr w:type="spellEnd"/>
          </w:p>
        </w:tc>
        <w:tc>
          <w:tcPr>
            <w:tcW w:w="2547" w:type="dxa"/>
          </w:tcPr>
          <w:p w14:paraId="7FBED13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97BDDAF" w14:textId="23B8B32F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5B2F81D" w14:textId="4FF481CD" w:rsidTr="007C7120">
        <w:trPr>
          <w:trHeight w:val="324"/>
        </w:trPr>
        <w:tc>
          <w:tcPr>
            <w:tcW w:w="2547" w:type="dxa"/>
            <w:noWrap/>
            <w:hideMark/>
          </w:tcPr>
          <w:p w14:paraId="317B63D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Maewo</w:t>
            </w:r>
            <w:proofErr w:type="spellEnd"/>
          </w:p>
        </w:tc>
        <w:tc>
          <w:tcPr>
            <w:tcW w:w="2547" w:type="dxa"/>
          </w:tcPr>
          <w:p w14:paraId="529248A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2247FA5" w14:textId="566DEFB8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3BE8FE2" w14:textId="7D41C58A" w:rsidTr="007C7120">
        <w:trPr>
          <w:trHeight w:val="324"/>
        </w:trPr>
        <w:tc>
          <w:tcPr>
            <w:tcW w:w="2547" w:type="dxa"/>
            <w:noWrap/>
            <w:hideMark/>
          </w:tcPr>
          <w:p w14:paraId="1DE560C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Pentecost</w:t>
            </w:r>
          </w:p>
        </w:tc>
        <w:tc>
          <w:tcPr>
            <w:tcW w:w="2547" w:type="dxa"/>
          </w:tcPr>
          <w:p w14:paraId="433F632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F442ED9" w14:textId="50FADEBA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5045C1A" w14:textId="55C63471" w:rsidTr="007C7120">
        <w:trPr>
          <w:trHeight w:val="324"/>
        </w:trPr>
        <w:tc>
          <w:tcPr>
            <w:tcW w:w="2547" w:type="dxa"/>
            <w:noWrap/>
            <w:hideMark/>
          </w:tcPr>
          <w:p w14:paraId="40A27F8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Central Pentecost 1</w:t>
            </w:r>
          </w:p>
        </w:tc>
        <w:tc>
          <w:tcPr>
            <w:tcW w:w="2547" w:type="dxa"/>
          </w:tcPr>
          <w:p w14:paraId="321EA9D9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FD6A553" w14:textId="71CBCA59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9F074E7" w14:textId="58912590" w:rsidTr="007C7120">
        <w:trPr>
          <w:trHeight w:val="324"/>
        </w:trPr>
        <w:tc>
          <w:tcPr>
            <w:tcW w:w="2547" w:type="dxa"/>
            <w:noWrap/>
            <w:hideMark/>
          </w:tcPr>
          <w:p w14:paraId="034E326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Central Pentecost 2</w:t>
            </w:r>
          </w:p>
        </w:tc>
        <w:tc>
          <w:tcPr>
            <w:tcW w:w="2547" w:type="dxa"/>
          </w:tcPr>
          <w:p w14:paraId="4B8162B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35AD8EE" w14:textId="5D66CADD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B01F64B" w14:textId="5F411793" w:rsidTr="007C7120">
        <w:trPr>
          <w:trHeight w:val="324"/>
        </w:trPr>
        <w:tc>
          <w:tcPr>
            <w:tcW w:w="2547" w:type="dxa"/>
            <w:noWrap/>
            <w:hideMark/>
          </w:tcPr>
          <w:p w14:paraId="48C1B9C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South Pentecost</w:t>
            </w:r>
          </w:p>
        </w:tc>
        <w:tc>
          <w:tcPr>
            <w:tcW w:w="2547" w:type="dxa"/>
          </w:tcPr>
          <w:p w14:paraId="056F816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F323891" w14:textId="3DB5E06D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5857421" w14:textId="24B10E89" w:rsidTr="007C7120">
        <w:trPr>
          <w:trHeight w:val="324"/>
        </w:trPr>
        <w:tc>
          <w:tcPr>
            <w:tcW w:w="2547" w:type="dxa"/>
            <w:noWrap/>
            <w:hideMark/>
          </w:tcPr>
          <w:p w14:paraId="255268A6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Malampa</w:t>
            </w:r>
            <w:proofErr w:type="spellEnd"/>
          </w:p>
        </w:tc>
        <w:tc>
          <w:tcPr>
            <w:tcW w:w="2547" w:type="dxa"/>
          </w:tcPr>
          <w:p w14:paraId="1E728242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7875AE9" w14:textId="21C5058C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1E8B35E" w14:textId="5EB77EE0" w:rsidTr="007C7120">
        <w:trPr>
          <w:trHeight w:val="324"/>
        </w:trPr>
        <w:tc>
          <w:tcPr>
            <w:tcW w:w="2547" w:type="dxa"/>
            <w:noWrap/>
            <w:hideMark/>
          </w:tcPr>
          <w:p w14:paraId="4BC50F4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41A1272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08B363C" w14:textId="29FBF2DF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1531FE7" w14:textId="37AC73FD" w:rsidTr="007C7120">
        <w:trPr>
          <w:trHeight w:val="324"/>
        </w:trPr>
        <w:tc>
          <w:tcPr>
            <w:tcW w:w="2547" w:type="dxa"/>
            <w:noWrap/>
            <w:hideMark/>
          </w:tcPr>
          <w:p w14:paraId="3736186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354AAD4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DEA82BB" w14:textId="5E672030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0AB70FA" w14:textId="58A62742" w:rsidTr="007C7120">
        <w:trPr>
          <w:trHeight w:val="324"/>
        </w:trPr>
        <w:tc>
          <w:tcPr>
            <w:tcW w:w="2547" w:type="dxa"/>
            <w:noWrap/>
            <w:hideMark/>
          </w:tcPr>
          <w:p w14:paraId="5CFBBDC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Central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1C4E9DA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93CFB65" w14:textId="0CE730FA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5AD1F980" w14:textId="33854B87" w:rsidTr="007C7120">
        <w:trPr>
          <w:trHeight w:val="324"/>
        </w:trPr>
        <w:tc>
          <w:tcPr>
            <w:tcW w:w="2547" w:type="dxa"/>
            <w:noWrap/>
            <w:hideMark/>
          </w:tcPr>
          <w:p w14:paraId="0C19F4D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148A6BA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BAF3B02" w14:textId="0F0381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5164C6DD" w14:textId="2C7781B6" w:rsidTr="007C7120">
        <w:trPr>
          <w:trHeight w:val="324"/>
        </w:trPr>
        <w:tc>
          <w:tcPr>
            <w:tcW w:w="2547" w:type="dxa"/>
            <w:noWrap/>
            <w:hideMark/>
          </w:tcPr>
          <w:p w14:paraId="445D7BD7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165AB65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FB7EF9E" w14:textId="1D4FB836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56AB623E" w14:textId="4E706BB2" w:rsidTr="007C7120">
        <w:trPr>
          <w:trHeight w:val="324"/>
        </w:trPr>
        <w:tc>
          <w:tcPr>
            <w:tcW w:w="2547" w:type="dxa"/>
            <w:noWrap/>
            <w:hideMark/>
          </w:tcPr>
          <w:p w14:paraId="222DEB5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28FFA09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9E069B3" w14:textId="31126028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019A86B" w14:textId="4143D04B" w:rsidTr="007C7120">
        <w:trPr>
          <w:trHeight w:val="324"/>
        </w:trPr>
        <w:tc>
          <w:tcPr>
            <w:tcW w:w="2547" w:type="dxa"/>
            <w:noWrap/>
            <w:hideMark/>
          </w:tcPr>
          <w:p w14:paraId="07E4D059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Ambrym</w:t>
            </w:r>
          </w:p>
        </w:tc>
        <w:tc>
          <w:tcPr>
            <w:tcW w:w="2547" w:type="dxa"/>
          </w:tcPr>
          <w:p w14:paraId="2E6A532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19AA609" w14:textId="71C1AF2D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C8FCC29" w14:textId="04E08A7B" w:rsidTr="007C7120">
        <w:trPr>
          <w:trHeight w:val="324"/>
        </w:trPr>
        <w:tc>
          <w:tcPr>
            <w:tcW w:w="2547" w:type="dxa"/>
            <w:noWrap/>
            <w:hideMark/>
          </w:tcPr>
          <w:p w14:paraId="235EF2A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Ambrym</w:t>
            </w:r>
          </w:p>
        </w:tc>
        <w:tc>
          <w:tcPr>
            <w:tcW w:w="2547" w:type="dxa"/>
          </w:tcPr>
          <w:p w14:paraId="6A7D5D4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52D30AE" w14:textId="4003BD2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647A089" w14:textId="21B14C31" w:rsidTr="007C7120">
        <w:trPr>
          <w:trHeight w:val="324"/>
        </w:trPr>
        <w:tc>
          <w:tcPr>
            <w:tcW w:w="2547" w:type="dxa"/>
            <w:noWrap/>
            <w:hideMark/>
          </w:tcPr>
          <w:p w14:paraId="0397EC0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East Ambrym</w:t>
            </w:r>
          </w:p>
        </w:tc>
        <w:tc>
          <w:tcPr>
            <w:tcW w:w="2547" w:type="dxa"/>
          </w:tcPr>
          <w:p w14:paraId="0742489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9C4CA7F" w14:textId="66708F9C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F45731A" w14:textId="7D9923AE" w:rsidTr="007C7120">
        <w:trPr>
          <w:trHeight w:val="324"/>
        </w:trPr>
        <w:tc>
          <w:tcPr>
            <w:tcW w:w="2547" w:type="dxa"/>
            <w:noWrap/>
            <w:hideMark/>
          </w:tcPr>
          <w:p w14:paraId="34E6A49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Paama</w:t>
            </w:r>
            <w:proofErr w:type="spellEnd"/>
          </w:p>
        </w:tc>
        <w:tc>
          <w:tcPr>
            <w:tcW w:w="2547" w:type="dxa"/>
          </w:tcPr>
          <w:p w14:paraId="696C524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6FAB73B" w14:textId="14E67D94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846C61E" w14:textId="0B54375E" w:rsidTr="007C7120">
        <w:trPr>
          <w:trHeight w:val="324"/>
        </w:trPr>
        <w:tc>
          <w:tcPr>
            <w:tcW w:w="2547" w:type="dxa"/>
            <w:noWrap/>
            <w:hideMark/>
          </w:tcPr>
          <w:p w14:paraId="765D6709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Shefa</w:t>
            </w:r>
          </w:p>
        </w:tc>
        <w:tc>
          <w:tcPr>
            <w:tcW w:w="2547" w:type="dxa"/>
          </w:tcPr>
          <w:p w14:paraId="405ADFDB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8DCB809" w14:textId="7B9C905B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1C91E6A" w14:textId="068D1587" w:rsidTr="007C7120">
        <w:trPr>
          <w:trHeight w:val="324"/>
        </w:trPr>
        <w:tc>
          <w:tcPr>
            <w:tcW w:w="2547" w:type="dxa"/>
            <w:noWrap/>
            <w:hideMark/>
          </w:tcPr>
          <w:p w14:paraId="4E2B64D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 Vila</w:t>
            </w:r>
          </w:p>
        </w:tc>
        <w:tc>
          <w:tcPr>
            <w:tcW w:w="2547" w:type="dxa"/>
          </w:tcPr>
          <w:p w14:paraId="3F95E1C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D7F90DD" w14:textId="794AA481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22CA0B1" w14:textId="51E570A9" w:rsidTr="007C7120">
        <w:trPr>
          <w:trHeight w:val="324"/>
        </w:trPr>
        <w:tc>
          <w:tcPr>
            <w:tcW w:w="2547" w:type="dxa"/>
            <w:noWrap/>
            <w:hideMark/>
          </w:tcPr>
          <w:p w14:paraId="4BA0C82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Vermali</w:t>
            </w:r>
            <w:proofErr w:type="spellEnd"/>
          </w:p>
        </w:tc>
        <w:tc>
          <w:tcPr>
            <w:tcW w:w="2547" w:type="dxa"/>
          </w:tcPr>
          <w:p w14:paraId="5FA0B89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A1FDF54" w14:textId="74042F8A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C0B25E3" w14:textId="63C794D9" w:rsidTr="007C7120">
        <w:trPr>
          <w:trHeight w:val="324"/>
        </w:trPr>
        <w:tc>
          <w:tcPr>
            <w:tcW w:w="2547" w:type="dxa"/>
            <w:noWrap/>
            <w:hideMark/>
          </w:tcPr>
          <w:p w14:paraId="351D9C8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Vermaul</w:t>
            </w:r>
            <w:proofErr w:type="spellEnd"/>
          </w:p>
        </w:tc>
        <w:tc>
          <w:tcPr>
            <w:tcW w:w="2547" w:type="dxa"/>
          </w:tcPr>
          <w:p w14:paraId="20CA31E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AA621EB" w14:textId="33D58132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8106CEE" w14:textId="52703373" w:rsidTr="007C7120">
        <w:trPr>
          <w:trHeight w:val="324"/>
        </w:trPr>
        <w:tc>
          <w:tcPr>
            <w:tcW w:w="2547" w:type="dxa"/>
            <w:noWrap/>
            <w:hideMark/>
          </w:tcPr>
          <w:p w14:paraId="62B9417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Varisu</w:t>
            </w:r>
            <w:proofErr w:type="spellEnd"/>
          </w:p>
        </w:tc>
        <w:tc>
          <w:tcPr>
            <w:tcW w:w="2547" w:type="dxa"/>
          </w:tcPr>
          <w:p w14:paraId="4531F224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5729F04" w14:textId="07EA5E5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CE4C29D" w14:textId="094B26EF" w:rsidTr="007C7120">
        <w:trPr>
          <w:trHeight w:val="324"/>
        </w:trPr>
        <w:tc>
          <w:tcPr>
            <w:tcW w:w="2547" w:type="dxa"/>
            <w:noWrap/>
            <w:hideMark/>
          </w:tcPr>
          <w:p w14:paraId="292FE15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Epi</w:t>
            </w:r>
          </w:p>
        </w:tc>
        <w:tc>
          <w:tcPr>
            <w:tcW w:w="2547" w:type="dxa"/>
          </w:tcPr>
          <w:p w14:paraId="699A7D6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321676F" w14:textId="2823344F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C454E86" w14:textId="5389C12C" w:rsidTr="007C7120">
        <w:trPr>
          <w:trHeight w:val="324"/>
        </w:trPr>
        <w:tc>
          <w:tcPr>
            <w:tcW w:w="2547" w:type="dxa"/>
            <w:noWrap/>
            <w:hideMark/>
          </w:tcPr>
          <w:p w14:paraId="5F0ACC1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Tongoa</w:t>
            </w:r>
            <w:proofErr w:type="spellEnd"/>
          </w:p>
        </w:tc>
        <w:tc>
          <w:tcPr>
            <w:tcW w:w="2547" w:type="dxa"/>
          </w:tcPr>
          <w:p w14:paraId="49D53F0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6C4A97F" w14:textId="66C90BC4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948CA09" w14:textId="21A75849" w:rsidTr="007C7120">
        <w:trPr>
          <w:trHeight w:val="324"/>
        </w:trPr>
        <w:tc>
          <w:tcPr>
            <w:tcW w:w="2547" w:type="dxa"/>
            <w:noWrap/>
            <w:hideMark/>
          </w:tcPr>
          <w:p w14:paraId="49E24A4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Tongariki</w:t>
            </w:r>
            <w:proofErr w:type="spellEnd"/>
          </w:p>
        </w:tc>
        <w:tc>
          <w:tcPr>
            <w:tcW w:w="2547" w:type="dxa"/>
          </w:tcPr>
          <w:p w14:paraId="4F672457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BF2B89F" w14:textId="14DF23A5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0B399D0" w14:textId="19A165E9" w:rsidTr="007C7120">
        <w:trPr>
          <w:trHeight w:val="324"/>
        </w:trPr>
        <w:tc>
          <w:tcPr>
            <w:tcW w:w="2547" w:type="dxa"/>
            <w:noWrap/>
            <w:hideMark/>
          </w:tcPr>
          <w:p w14:paraId="487B63E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Makimae</w:t>
            </w:r>
            <w:proofErr w:type="spellEnd"/>
          </w:p>
        </w:tc>
        <w:tc>
          <w:tcPr>
            <w:tcW w:w="2547" w:type="dxa"/>
          </w:tcPr>
          <w:p w14:paraId="2841B9F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FCF4D52" w14:textId="42EA0EAC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0C4F2FEF" w14:textId="2ED62D0A" w:rsidTr="007C7120">
        <w:trPr>
          <w:trHeight w:val="324"/>
        </w:trPr>
        <w:tc>
          <w:tcPr>
            <w:tcW w:w="2547" w:type="dxa"/>
            <w:noWrap/>
            <w:hideMark/>
          </w:tcPr>
          <w:p w14:paraId="452089B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Nguna</w:t>
            </w:r>
            <w:proofErr w:type="spellEnd"/>
          </w:p>
        </w:tc>
        <w:tc>
          <w:tcPr>
            <w:tcW w:w="2547" w:type="dxa"/>
          </w:tcPr>
          <w:p w14:paraId="376F3FA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98AA1D6" w14:textId="7C89397C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5FDBDA65" w14:textId="066F7A58" w:rsidTr="007C7120">
        <w:trPr>
          <w:trHeight w:val="324"/>
        </w:trPr>
        <w:tc>
          <w:tcPr>
            <w:tcW w:w="2547" w:type="dxa"/>
            <w:noWrap/>
            <w:hideMark/>
          </w:tcPr>
          <w:p w14:paraId="54EE952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Emau</w:t>
            </w:r>
            <w:proofErr w:type="spellEnd"/>
          </w:p>
        </w:tc>
        <w:tc>
          <w:tcPr>
            <w:tcW w:w="2547" w:type="dxa"/>
          </w:tcPr>
          <w:p w14:paraId="6F048647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DB52F26" w14:textId="41EAFD4F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55DC4239" w14:textId="2ADEB2F3" w:rsidTr="007C7120">
        <w:trPr>
          <w:trHeight w:val="324"/>
        </w:trPr>
        <w:tc>
          <w:tcPr>
            <w:tcW w:w="2547" w:type="dxa"/>
            <w:noWrap/>
            <w:hideMark/>
          </w:tcPr>
          <w:p w14:paraId="1056328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Malorua</w:t>
            </w:r>
            <w:proofErr w:type="spellEnd"/>
          </w:p>
        </w:tc>
        <w:tc>
          <w:tcPr>
            <w:tcW w:w="2547" w:type="dxa"/>
          </w:tcPr>
          <w:p w14:paraId="7111AE6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C83EEB7" w14:textId="1BA0560B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51AFF00" w14:textId="2C69C58A" w:rsidTr="007C7120">
        <w:trPr>
          <w:trHeight w:val="324"/>
        </w:trPr>
        <w:tc>
          <w:tcPr>
            <w:tcW w:w="2547" w:type="dxa"/>
            <w:noWrap/>
            <w:hideMark/>
          </w:tcPr>
          <w:p w14:paraId="7DE569D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Efate</w:t>
            </w:r>
          </w:p>
        </w:tc>
        <w:tc>
          <w:tcPr>
            <w:tcW w:w="2547" w:type="dxa"/>
          </w:tcPr>
          <w:p w14:paraId="49EA626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0CBF78D" w14:textId="4E5C670E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CEFA2D2" w14:textId="5BE4D3CF" w:rsidTr="007C7120">
        <w:trPr>
          <w:trHeight w:val="324"/>
        </w:trPr>
        <w:tc>
          <w:tcPr>
            <w:tcW w:w="2547" w:type="dxa"/>
            <w:noWrap/>
            <w:hideMark/>
          </w:tcPr>
          <w:p w14:paraId="57B59A5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Mele</w:t>
            </w:r>
          </w:p>
        </w:tc>
        <w:tc>
          <w:tcPr>
            <w:tcW w:w="2547" w:type="dxa"/>
          </w:tcPr>
          <w:p w14:paraId="73841665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49E8224" w14:textId="3FCE9703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62E913C3" w14:textId="7FF38607" w:rsidTr="007C7120">
        <w:trPr>
          <w:trHeight w:val="324"/>
        </w:trPr>
        <w:tc>
          <w:tcPr>
            <w:tcW w:w="2547" w:type="dxa"/>
            <w:noWrap/>
            <w:hideMark/>
          </w:tcPr>
          <w:p w14:paraId="4046459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Tanvasoko</w:t>
            </w:r>
            <w:proofErr w:type="spellEnd"/>
          </w:p>
        </w:tc>
        <w:tc>
          <w:tcPr>
            <w:tcW w:w="2547" w:type="dxa"/>
          </w:tcPr>
          <w:p w14:paraId="3E47D254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C69AA90" w14:textId="2D5C0566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4D9CF14" w14:textId="3CC11F12" w:rsidTr="007C7120">
        <w:trPr>
          <w:trHeight w:val="324"/>
        </w:trPr>
        <w:tc>
          <w:tcPr>
            <w:tcW w:w="2547" w:type="dxa"/>
            <w:noWrap/>
            <w:hideMark/>
          </w:tcPr>
          <w:p w14:paraId="22A8127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Ifira</w:t>
            </w:r>
            <w:proofErr w:type="spellEnd"/>
          </w:p>
        </w:tc>
        <w:tc>
          <w:tcPr>
            <w:tcW w:w="2547" w:type="dxa"/>
          </w:tcPr>
          <w:p w14:paraId="5104CDA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7D1B753" w14:textId="645CA3CD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49ABF1D" w14:textId="2372D76D" w:rsidTr="007C7120">
        <w:trPr>
          <w:trHeight w:val="324"/>
        </w:trPr>
        <w:tc>
          <w:tcPr>
            <w:tcW w:w="2547" w:type="dxa"/>
            <w:noWrap/>
            <w:hideMark/>
          </w:tcPr>
          <w:p w14:paraId="52E9F64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Pango</w:t>
            </w:r>
            <w:proofErr w:type="spellEnd"/>
          </w:p>
        </w:tc>
        <w:tc>
          <w:tcPr>
            <w:tcW w:w="2547" w:type="dxa"/>
          </w:tcPr>
          <w:p w14:paraId="39DAAA58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7BF3623" w14:textId="40528C3C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CB66546" w14:textId="4D8C7F68" w:rsidTr="007C7120">
        <w:trPr>
          <w:trHeight w:val="324"/>
        </w:trPr>
        <w:tc>
          <w:tcPr>
            <w:tcW w:w="2547" w:type="dxa"/>
            <w:noWrap/>
            <w:hideMark/>
          </w:tcPr>
          <w:p w14:paraId="6FA29EE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Erakor</w:t>
            </w:r>
            <w:proofErr w:type="spellEnd"/>
          </w:p>
        </w:tc>
        <w:tc>
          <w:tcPr>
            <w:tcW w:w="2547" w:type="dxa"/>
          </w:tcPr>
          <w:p w14:paraId="04ACA46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2009672" w14:textId="14C5D5ED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698A3E1" w14:textId="0B9848D7" w:rsidTr="007C7120">
        <w:trPr>
          <w:trHeight w:val="324"/>
        </w:trPr>
        <w:tc>
          <w:tcPr>
            <w:tcW w:w="2547" w:type="dxa"/>
            <w:noWrap/>
            <w:hideMark/>
          </w:tcPr>
          <w:p w14:paraId="0C57FD2F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Eratap</w:t>
            </w:r>
            <w:proofErr w:type="spellEnd"/>
          </w:p>
        </w:tc>
        <w:tc>
          <w:tcPr>
            <w:tcW w:w="2547" w:type="dxa"/>
          </w:tcPr>
          <w:p w14:paraId="321F3A05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C2F2723" w14:textId="6E2C3CA3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F1BEEEF" w14:textId="67FD4B0B" w:rsidTr="007C7120">
        <w:trPr>
          <w:trHeight w:val="324"/>
        </w:trPr>
        <w:tc>
          <w:tcPr>
            <w:tcW w:w="2547" w:type="dxa"/>
            <w:noWrap/>
            <w:hideMark/>
          </w:tcPr>
          <w:p w14:paraId="48D3C43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Eton</w:t>
            </w:r>
          </w:p>
        </w:tc>
        <w:tc>
          <w:tcPr>
            <w:tcW w:w="2547" w:type="dxa"/>
          </w:tcPr>
          <w:p w14:paraId="1DC7CFE2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B34E366" w14:textId="73018E95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9B59ACE" w14:textId="3704AA4E" w:rsidTr="007C7120">
        <w:trPr>
          <w:trHeight w:val="324"/>
        </w:trPr>
        <w:tc>
          <w:tcPr>
            <w:tcW w:w="2547" w:type="dxa"/>
            <w:noWrap/>
            <w:hideMark/>
          </w:tcPr>
          <w:p w14:paraId="6DAA4F6B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Tafea</w:t>
            </w:r>
            <w:proofErr w:type="spellEnd"/>
          </w:p>
        </w:tc>
        <w:tc>
          <w:tcPr>
            <w:tcW w:w="2547" w:type="dxa"/>
          </w:tcPr>
          <w:p w14:paraId="3F2506F3" w14:textId="77777777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9063BB1" w14:textId="157EDE5B" w:rsidR="007C7120" w:rsidRPr="007C7120" w:rsidRDefault="007C7120" w:rsidP="007C712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06F7735" w14:textId="0F2CC879" w:rsidTr="007C7120">
        <w:trPr>
          <w:trHeight w:val="324"/>
        </w:trPr>
        <w:tc>
          <w:tcPr>
            <w:tcW w:w="2547" w:type="dxa"/>
            <w:noWrap/>
            <w:hideMark/>
          </w:tcPr>
          <w:p w14:paraId="0700B013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Erromango</w:t>
            </w:r>
            <w:proofErr w:type="spellEnd"/>
          </w:p>
        </w:tc>
        <w:tc>
          <w:tcPr>
            <w:tcW w:w="2547" w:type="dxa"/>
          </w:tcPr>
          <w:p w14:paraId="2FC2783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4139543" w14:textId="0A887378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4954794" w14:textId="3E51F3DF" w:rsidTr="007C7120">
        <w:trPr>
          <w:trHeight w:val="324"/>
        </w:trPr>
        <w:tc>
          <w:tcPr>
            <w:tcW w:w="2547" w:type="dxa"/>
            <w:noWrap/>
            <w:hideMark/>
          </w:tcPr>
          <w:p w14:paraId="0F3D0FD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Erromango</w:t>
            </w:r>
            <w:proofErr w:type="spellEnd"/>
          </w:p>
        </w:tc>
        <w:tc>
          <w:tcPr>
            <w:tcW w:w="2547" w:type="dxa"/>
          </w:tcPr>
          <w:p w14:paraId="561689D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9058541" w14:textId="528BBE76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1A9D46E" w14:textId="13D60740" w:rsidTr="007C7120">
        <w:trPr>
          <w:trHeight w:val="324"/>
        </w:trPr>
        <w:tc>
          <w:tcPr>
            <w:tcW w:w="2547" w:type="dxa"/>
            <w:noWrap/>
            <w:hideMark/>
          </w:tcPr>
          <w:p w14:paraId="5DE7D38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Aniwa</w:t>
            </w:r>
          </w:p>
        </w:tc>
        <w:tc>
          <w:tcPr>
            <w:tcW w:w="2547" w:type="dxa"/>
          </w:tcPr>
          <w:p w14:paraId="17105719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4E0E6AA" w14:textId="39B2AFD5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992330F" w14:textId="12FDB505" w:rsidTr="007C7120">
        <w:trPr>
          <w:trHeight w:val="324"/>
        </w:trPr>
        <w:tc>
          <w:tcPr>
            <w:tcW w:w="2547" w:type="dxa"/>
            <w:noWrap/>
            <w:hideMark/>
          </w:tcPr>
          <w:p w14:paraId="0B474E44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Tanna</w:t>
            </w:r>
          </w:p>
        </w:tc>
        <w:tc>
          <w:tcPr>
            <w:tcW w:w="2547" w:type="dxa"/>
          </w:tcPr>
          <w:p w14:paraId="7672F47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A162934" w14:textId="68EA0FF4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70C8E560" w14:textId="2F37860F" w:rsidTr="007C7120">
        <w:trPr>
          <w:trHeight w:val="324"/>
        </w:trPr>
        <w:tc>
          <w:tcPr>
            <w:tcW w:w="2547" w:type="dxa"/>
            <w:noWrap/>
            <w:hideMark/>
          </w:tcPr>
          <w:p w14:paraId="08BDB4A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Tanna</w:t>
            </w:r>
          </w:p>
        </w:tc>
        <w:tc>
          <w:tcPr>
            <w:tcW w:w="2547" w:type="dxa"/>
          </w:tcPr>
          <w:p w14:paraId="07BE3DF6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01EC2F2" w14:textId="331A01A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D2E6446" w14:textId="37297B0E" w:rsidTr="007C7120">
        <w:trPr>
          <w:trHeight w:val="324"/>
        </w:trPr>
        <w:tc>
          <w:tcPr>
            <w:tcW w:w="2547" w:type="dxa"/>
            <w:noWrap/>
            <w:hideMark/>
          </w:tcPr>
          <w:p w14:paraId="66148B3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Middle Bush Tanna</w:t>
            </w:r>
          </w:p>
        </w:tc>
        <w:tc>
          <w:tcPr>
            <w:tcW w:w="2547" w:type="dxa"/>
          </w:tcPr>
          <w:p w14:paraId="61404D49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D62AA51" w14:textId="285BB520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DD931F4" w14:textId="5D2CD2AB" w:rsidTr="007C7120">
        <w:trPr>
          <w:trHeight w:val="324"/>
        </w:trPr>
        <w:tc>
          <w:tcPr>
            <w:tcW w:w="2547" w:type="dxa"/>
            <w:noWrap/>
            <w:hideMark/>
          </w:tcPr>
          <w:p w14:paraId="37C9A55A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West Tanna</w:t>
            </w:r>
          </w:p>
        </w:tc>
        <w:tc>
          <w:tcPr>
            <w:tcW w:w="2547" w:type="dxa"/>
          </w:tcPr>
          <w:p w14:paraId="4668E00B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B9AE3E2" w14:textId="7AE1E05A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5C3DBBEE" w14:textId="20250EF3" w:rsidTr="007C7120">
        <w:trPr>
          <w:trHeight w:val="324"/>
        </w:trPr>
        <w:tc>
          <w:tcPr>
            <w:tcW w:w="2547" w:type="dxa"/>
            <w:noWrap/>
            <w:hideMark/>
          </w:tcPr>
          <w:p w14:paraId="205E49B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Whitesands</w:t>
            </w:r>
            <w:proofErr w:type="spellEnd"/>
          </w:p>
        </w:tc>
        <w:tc>
          <w:tcPr>
            <w:tcW w:w="2547" w:type="dxa"/>
          </w:tcPr>
          <w:p w14:paraId="6E6A0ABC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8BB3C72" w14:textId="4067EFDF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332D8A47" w14:textId="520AB5C8" w:rsidTr="007C7120">
        <w:trPr>
          <w:trHeight w:val="324"/>
        </w:trPr>
        <w:tc>
          <w:tcPr>
            <w:tcW w:w="2547" w:type="dxa"/>
            <w:noWrap/>
            <w:hideMark/>
          </w:tcPr>
          <w:p w14:paraId="475F6EE1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Tanna</w:t>
            </w:r>
          </w:p>
        </w:tc>
        <w:tc>
          <w:tcPr>
            <w:tcW w:w="2547" w:type="dxa"/>
          </w:tcPr>
          <w:p w14:paraId="0640D640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FECA7B9" w14:textId="752ACE7F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2EFF2824" w14:textId="34EB5DE4" w:rsidTr="007C7120">
        <w:trPr>
          <w:trHeight w:val="324"/>
        </w:trPr>
        <w:tc>
          <w:tcPr>
            <w:tcW w:w="2547" w:type="dxa"/>
            <w:noWrap/>
            <w:hideMark/>
          </w:tcPr>
          <w:p w14:paraId="751E85C7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Futuna</w:t>
            </w:r>
          </w:p>
        </w:tc>
        <w:tc>
          <w:tcPr>
            <w:tcW w:w="2547" w:type="dxa"/>
          </w:tcPr>
          <w:p w14:paraId="33208DDD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47DCD11" w14:textId="00680F53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C7120" w:rsidRPr="007C7120" w14:paraId="452DB3AE" w14:textId="2930EBD4" w:rsidTr="007C7120">
        <w:trPr>
          <w:trHeight w:val="324"/>
        </w:trPr>
        <w:tc>
          <w:tcPr>
            <w:tcW w:w="2547" w:type="dxa"/>
            <w:noWrap/>
            <w:hideMark/>
          </w:tcPr>
          <w:p w14:paraId="0DB3C8DE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Aneityum</w:t>
            </w:r>
            <w:proofErr w:type="spellEnd"/>
          </w:p>
        </w:tc>
        <w:tc>
          <w:tcPr>
            <w:tcW w:w="2547" w:type="dxa"/>
          </w:tcPr>
          <w:p w14:paraId="2A905777" w14:textId="77777777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4D3F802" w14:textId="02EF1F4C" w:rsidR="007C7120" w:rsidRPr="007C7120" w:rsidRDefault="007C7120" w:rsidP="007C7120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5F8B8D99" w14:textId="7676D927" w:rsidR="00317401" w:rsidRDefault="00317401"/>
    <w:p w14:paraId="48759325" w14:textId="246F291E" w:rsidR="00830C8F" w:rsidRPr="00830C8F" w:rsidRDefault="00830C8F" w:rsidP="00830C8F">
      <w:pPr>
        <w:pStyle w:val="ListParagraph"/>
        <w:numPr>
          <w:ilvl w:val="0"/>
          <w:numId w:val="10"/>
        </w:numPr>
        <w:rPr>
          <w:b/>
          <w:bCs/>
        </w:rPr>
      </w:pPr>
      <w:r w:rsidRPr="00830C8F">
        <w:rPr>
          <w:b/>
          <w:bCs/>
        </w:rPr>
        <w:t>NO RESOURCES BEING CALCULATED TO BE SENT</w:t>
      </w:r>
      <w:r>
        <w:rPr>
          <w:b/>
          <w:bCs/>
        </w:rPr>
        <w:t xml:space="preserve"> (PRIVATE SECTOR RESPONSE)</w:t>
      </w:r>
    </w:p>
    <w:p w14:paraId="0BD7E99B" w14:textId="77777777" w:rsidR="00830C8F" w:rsidRDefault="00830C8F"/>
    <w:p w14:paraId="16BEDF08" w14:textId="7671F0EE" w:rsidR="00317401" w:rsidRDefault="00FB6DF3" w:rsidP="00FB6DF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ESTIMATED FINANCIAL DAMAGE FROM CYCLONE: </w:t>
      </w:r>
      <w:r w:rsidR="00317401" w:rsidRPr="00FB6DF3">
        <w:rPr>
          <w:b/>
          <w:bCs/>
        </w:rPr>
        <w:t>Financial recovery</w:t>
      </w:r>
    </w:p>
    <w:p w14:paraId="0C34D2E0" w14:textId="77777777" w:rsidR="00345220" w:rsidRPr="00FB6DF3" w:rsidRDefault="00345220" w:rsidP="00345220">
      <w:pPr>
        <w:pStyle w:val="ListParagraph"/>
        <w:rPr>
          <w:b/>
          <w:bCs/>
        </w:rPr>
      </w:pPr>
    </w:p>
    <w:tbl>
      <w:tblPr>
        <w:tblW w:w="11741" w:type="dxa"/>
        <w:tblLook w:val="04A0" w:firstRow="1" w:lastRow="0" w:firstColumn="1" w:lastColumn="0" w:noHBand="0" w:noVBand="1"/>
      </w:tblPr>
      <w:tblGrid>
        <w:gridCol w:w="11741"/>
      </w:tblGrid>
      <w:tr w:rsidR="00216EC6" w:rsidRPr="00216EC6" w14:paraId="4322CE52" w14:textId="77777777" w:rsidTr="002036C0">
        <w:trPr>
          <w:trHeight w:val="206"/>
        </w:trPr>
        <w:tc>
          <w:tcPr>
            <w:tcW w:w="1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C730" w14:textId="77777777" w:rsidR="00345220" w:rsidRDefault="005D36A6" w:rsidP="005D36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Method:</w:t>
            </w:r>
          </w:p>
          <w:p w14:paraId="27BA57BC" w14:textId="77777777" w:rsidR="00345220" w:rsidRDefault="005D36A6" w:rsidP="005D36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Identify the number of towers by Area Council (AC) and by type (e.g., Digicel, Vodafone).</w:t>
            </w:r>
          </w:p>
          <w:p w14:paraId="2BBE2E51" w14:textId="77777777" w:rsidR="00345220" w:rsidRDefault="005D36A6" w:rsidP="005D36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Determine the cyclone category multiplier for each affected AC (e.g., Cat 5 = 0.8, Cat 4 = 0.7).</w:t>
            </w:r>
          </w:p>
          <w:p w14:paraId="4D1C1D65" w14:textId="159A7641" w:rsidR="00345220" w:rsidRDefault="005D36A6" w:rsidP="005D36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Use the standard unit cost of reconstruction per tower (e.g., VT 200,000,000</w:t>
            </w:r>
            <w:r w:rsidR="005A36F8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from financial dataset</w:t>
            </w: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).</w:t>
            </w:r>
          </w:p>
          <w:p w14:paraId="2BD7A868" w14:textId="77777777" w:rsidR="00345220" w:rsidRDefault="005D36A6" w:rsidP="005D36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Multiply: (Number of towers × Unit cost × Cyclone multiplier).</w:t>
            </w:r>
          </w:p>
          <w:p w14:paraId="4F3D210D" w14:textId="49F2A7B0" w:rsidR="005D36A6" w:rsidRPr="00345220" w:rsidRDefault="005D36A6" w:rsidP="005D36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Sum results across tower types and Area Councils to obtain total estimated recovery costs.</w:t>
            </w:r>
          </w:p>
          <w:p w14:paraId="1B31332D" w14:textId="77777777" w:rsidR="00345220" w:rsidRDefault="005D36A6" w:rsidP="005D36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Example Scenario:</w:t>
            </w:r>
          </w:p>
          <w:p w14:paraId="5AEF0B10" w14:textId="77777777" w:rsidR="00345220" w:rsidRDefault="005D36A6" w:rsidP="005D36A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Cyclone Category 5 hit West </w:t>
            </w:r>
            <w:proofErr w:type="spellStart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Ambae</w:t>
            </w:r>
            <w:proofErr w:type="spellEnd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(multiplier = 0.8).</w:t>
            </w:r>
          </w:p>
          <w:p w14:paraId="039F7AE1" w14:textId="77777777" w:rsidR="00345220" w:rsidRDefault="005D36A6" w:rsidP="005D36A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Cyclone Category 4 hit North </w:t>
            </w:r>
            <w:proofErr w:type="spellStart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Maewo</w:t>
            </w:r>
            <w:proofErr w:type="spellEnd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(multiplier = 0.7).</w:t>
            </w:r>
          </w:p>
          <w:p w14:paraId="4692629A" w14:textId="7BA1A763" w:rsidR="005D36A6" w:rsidRPr="00345220" w:rsidRDefault="005D36A6" w:rsidP="005D36A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Unit reconstruction cost per tower = VT 200,000,000.</w:t>
            </w:r>
          </w:p>
          <w:p w14:paraId="55C41EAD" w14:textId="77777777" w:rsidR="00345220" w:rsidRDefault="005D36A6" w:rsidP="005D36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West </w:t>
            </w:r>
            <w:proofErr w:type="spellStart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Ambae</w:t>
            </w:r>
            <w:proofErr w:type="spellEnd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(1 Digicel, 1 Vodafone):</w:t>
            </w:r>
          </w:p>
          <w:p w14:paraId="015A8B23" w14:textId="77777777" w:rsidR="00345220" w:rsidRDefault="005D36A6" w:rsidP="005D36A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Digicel = 1 × 200,000,000 × 0.8 = VT 160,000,000</w:t>
            </w:r>
          </w:p>
          <w:p w14:paraId="43D9C918" w14:textId="77777777" w:rsidR="00345220" w:rsidRDefault="005D36A6" w:rsidP="005D36A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Vodafone = 1 × 200,000,000 × 0.8 = VT 160,000,000</w:t>
            </w:r>
          </w:p>
          <w:p w14:paraId="13BF1E04" w14:textId="02472343" w:rsidR="005D36A6" w:rsidRPr="00345220" w:rsidRDefault="005D36A6" w:rsidP="005D36A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Total = VT 320,000,000</w:t>
            </w:r>
          </w:p>
          <w:p w14:paraId="0C74ED21" w14:textId="77777777" w:rsidR="00345220" w:rsidRDefault="005D36A6" w:rsidP="005D36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Maewo</w:t>
            </w:r>
            <w:proofErr w:type="spellEnd"/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(1 Digicel, 0 Vodafone):</w:t>
            </w:r>
          </w:p>
          <w:p w14:paraId="38BBF304" w14:textId="77777777" w:rsidR="00345220" w:rsidRDefault="005D36A6" w:rsidP="005D36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Digicel = 1 × 200,000,000 × 0.7 = VT 140,000,000</w:t>
            </w:r>
          </w:p>
          <w:p w14:paraId="6E88F0B3" w14:textId="77777777" w:rsidR="00345220" w:rsidRDefault="005D36A6" w:rsidP="005D36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Vodafone = 0 × 200,000,000 × 0.7 = VT 0</w:t>
            </w:r>
          </w:p>
          <w:p w14:paraId="348F571F" w14:textId="179FF50F" w:rsidR="005D36A6" w:rsidRPr="00345220" w:rsidRDefault="005D36A6" w:rsidP="005D36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345220">
              <w:rPr>
                <w:rFonts w:eastAsia="Times New Roman" w:cstheme="minorHAnsi"/>
                <w:color w:val="000000"/>
                <w:kern w:val="0"/>
                <w14:ligatures w14:val="none"/>
              </w:rPr>
              <w:t>Total = VT 140,000,000</w:t>
            </w:r>
          </w:p>
          <w:p w14:paraId="3E4727F7" w14:textId="4AD50858" w:rsidR="005D36A6" w:rsidRDefault="005D36A6" w:rsidP="00216EC6">
            <w:pPr>
              <w:spacing w:after="0" w:line="240" w:lineRule="auto"/>
              <w:rPr>
                <w:rFonts w:ascii="Aptos Narrow" w:eastAsia="Times New Roman" w:hAnsi="Aptos Narrow" w:cstheme="minorHAnsi"/>
                <w:color w:val="000000"/>
                <w:kern w:val="0"/>
                <w14:ligatures w14:val="none"/>
              </w:rPr>
            </w:pPr>
          </w:p>
          <w:p w14:paraId="69ADFB19" w14:textId="77777777" w:rsidR="005D36A6" w:rsidRDefault="005D36A6" w:rsidP="00216E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518A566F" w14:textId="77777777" w:rsidR="00216EC6" w:rsidRPr="00216EC6" w:rsidRDefault="00216EC6" w:rsidP="00216E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tbl>
      <w:tblPr>
        <w:tblStyle w:val="TableGrid"/>
        <w:tblW w:w="7641" w:type="dxa"/>
        <w:tblLayout w:type="fixed"/>
        <w:tblLook w:val="04A0" w:firstRow="1" w:lastRow="0" w:firstColumn="1" w:lastColumn="0" w:noHBand="0" w:noVBand="1"/>
      </w:tblPr>
      <w:tblGrid>
        <w:gridCol w:w="2547"/>
        <w:gridCol w:w="2547"/>
        <w:gridCol w:w="2547"/>
      </w:tblGrid>
      <w:tr w:rsidR="00695DAE" w14:paraId="3452B325" w14:textId="77777777" w:rsidTr="00E478EF">
        <w:trPr>
          <w:trHeight w:val="541"/>
        </w:trPr>
        <w:tc>
          <w:tcPr>
            <w:tcW w:w="2547" w:type="dxa"/>
          </w:tcPr>
          <w:p w14:paraId="1AB0525C" w14:textId="77777777" w:rsidR="00695DAE" w:rsidRPr="002907A1" w:rsidRDefault="00695DAE" w:rsidP="00E478EF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5094" w:type="dxa"/>
            <w:gridSpan w:val="2"/>
          </w:tcPr>
          <w:p w14:paraId="79545BCD" w14:textId="3E9FC31C" w:rsidR="00695DAE" w:rsidRPr="002907A1" w:rsidRDefault="005D36A6" w:rsidP="00E478EF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  <w:r w:rsidR="00695DAE">
              <w:rPr>
                <w:b/>
                <w:bCs/>
              </w:rPr>
              <w:t xml:space="preserve"> of damaged towers</w:t>
            </w:r>
          </w:p>
        </w:tc>
      </w:tr>
      <w:tr w:rsidR="00695DAE" w14:paraId="1585BB09" w14:textId="77777777" w:rsidTr="00E478EF">
        <w:trPr>
          <w:trHeight w:val="529"/>
        </w:trPr>
        <w:tc>
          <w:tcPr>
            <w:tcW w:w="2547" w:type="dxa"/>
          </w:tcPr>
          <w:p w14:paraId="63AF6D07" w14:textId="77777777" w:rsidR="00695DAE" w:rsidRPr="002907A1" w:rsidRDefault="00695DAE" w:rsidP="00E478EF">
            <w:pPr>
              <w:rPr>
                <w:b/>
                <w:bCs/>
              </w:rPr>
            </w:pPr>
          </w:p>
        </w:tc>
        <w:tc>
          <w:tcPr>
            <w:tcW w:w="2547" w:type="dxa"/>
          </w:tcPr>
          <w:p w14:paraId="5BF69689" w14:textId="77777777" w:rsidR="00695DAE" w:rsidRPr="002907A1" w:rsidRDefault="00695DAE" w:rsidP="00E478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Digicel </w:t>
            </w:r>
          </w:p>
        </w:tc>
        <w:tc>
          <w:tcPr>
            <w:tcW w:w="2547" w:type="dxa"/>
          </w:tcPr>
          <w:p w14:paraId="1DF9DC50" w14:textId="77777777" w:rsidR="00695DAE" w:rsidRPr="002907A1" w:rsidRDefault="00695DAE" w:rsidP="00E478EF">
            <w:pPr>
              <w:rPr>
                <w:b/>
                <w:bCs/>
              </w:rPr>
            </w:pPr>
            <w:r>
              <w:rPr>
                <w:b/>
                <w:bCs/>
              </w:rPr>
              <w:t>Vodafone</w:t>
            </w:r>
          </w:p>
        </w:tc>
      </w:tr>
      <w:tr w:rsidR="00695DAE" w:rsidRPr="007C7120" w14:paraId="445B088B" w14:textId="77777777" w:rsidTr="00E478EF">
        <w:trPr>
          <w:trHeight w:val="324"/>
        </w:trPr>
        <w:tc>
          <w:tcPr>
            <w:tcW w:w="2547" w:type="dxa"/>
            <w:hideMark/>
          </w:tcPr>
          <w:p w14:paraId="4665172B" w14:textId="77777777" w:rsidR="00695DAE" w:rsidRPr="007C7120" w:rsidRDefault="00695DAE" w:rsidP="00E478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Vanuatu</w:t>
            </w:r>
          </w:p>
        </w:tc>
        <w:tc>
          <w:tcPr>
            <w:tcW w:w="2547" w:type="dxa"/>
          </w:tcPr>
          <w:p w14:paraId="2F36B0BA" w14:textId="77777777" w:rsidR="00695DAE" w:rsidRPr="007C7120" w:rsidRDefault="00695DAE" w:rsidP="00E478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0269CD2" w14:textId="77777777" w:rsidR="00695DAE" w:rsidRPr="007C7120" w:rsidRDefault="00695DAE" w:rsidP="00E478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0D1FEEF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736397AE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Torba</w:t>
            </w:r>
          </w:p>
        </w:tc>
        <w:tc>
          <w:tcPr>
            <w:tcW w:w="2547" w:type="dxa"/>
          </w:tcPr>
          <w:p w14:paraId="4EBEF096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E20866F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49A352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32DC98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2547" w:type="dxa"/>
          </w:tcPr>
          <w:p w14:paraId="6E99FEE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4D6196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1A67ECF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AF5E8B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Ureparapara</w:t>
            </w:r>
            <w:proofErr w:type="spellEnd"/>
          </w:p>
        </w:tc>
        <w:tc>
          <w:tcPr>
            <w:tcW w:w="2547" w:type="dxa"/>
          </w:tcPr>
          <w:p w14:paraId="76EE971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A28288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CBE4A60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B5B898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Motalava</w:t>
            </w:r>
            <w:proofErr w:type="spellEnd"/>
          </w:p>
        </w:tc>
        <w:tc>
          <w:tcPr>
            <w:tcW w:w="2547" w:type="dxa"/>
          </w:tcPr>
          <w:p w14:paraId="61B851C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725B5D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57CA08B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2B38518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Vanualava</w:t>
            </w:r>
            <w:proofErr w:type="spellEnd"/>
          </w:p>
        </w:tc>
        <w:tc>
          <w:tcPr>
            <w:tcW w:w="2547" w:type="dxa"/>
          </w:tcPr>
          <w:p w14:paraId="2A9C0C8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F9A174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81DE570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927B77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Vanualava</w:t>
            </w:r>
            <w:proofErr w:type="spellEnd"/>
          </w:p>
        </w:tc>
        <w:tc>
          <w:tcPr>
            <w:tcW w:w="2547" w:type="dxa"/>
          </w:tcPr>
          <w:p w14:paraId="33B6D25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7B0E3C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6339EEA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DF7C55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Mota</w:t>
            </w:r>
          </w:p>
        </w:tc>
        <w:tc>
          <w:tcPr>
            <w:tcW w:w="2547" w:type="dxa"/>
          </w:tcPr>
          <w:p w14:paraId="455B6C2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F511F8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1788604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564502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Gaua</w:t>
            </w:r>
            <w:proofErr w:type="spellEnd"/>
          </w:p>
        </w:tc>
        <w:tc>
          <w:tcPr>
            <w:tcW w:w="2547" w:type="dxa"/>
          </w:tcPr>
          <w:p w14:paraId="346487A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FB5833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A10B1E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7BA0C8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Gaua</w:t>
            </w:r>
            <w:proofErr w:type="spellEnd"/>
          </w:p>
        </w:tc>
        <w:tc>
          <w:tcPr>
            <w:tcW w:w="2547" w:type="dxa"/>
          </w:tcPr>
          <w:p w14:paraId="477FCFB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D517C0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D04F1DC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D85A0B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Merelava</w:t>
            </w:r>
            <w:proofErr w:type="spellEnd"/>
          </w:p>
        </w:tc>
        <w:tc>
          <w:tcPr>
            <w:tcW w:w="2547" w:type="dxa"/>
          </w:tcPr>
          <w:p w14:paraId="4A73765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A904DC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82D474F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1BF5698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Sanma</w:t>
            </w:r>
            <w:proofErr w:type="spellEnd"/>
          </w:p>
        </w:tc>
        <w:tc>
          <w:tcPr>
            <w:tcW w:w="2547" w:type="dxa"/>
          </w:tcPr>
          <w:p w14:paraId="0469DE9D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C8DD4E5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700D010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C156DC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Luganville</w:t>
            </w:r>
            <w:proofErr w:type="spellEnd"/>
          </w:p>
        </w:tc>
        <w:tc>
          <w:tcPr>
            <w:tcW w:w="2547" w:type="dxa"/>
          </w:tcPr>
          <w:p w14:paraId="7D20469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A41525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B2F733F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53AC45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West Santo</w:t>
            </w:r>
          </w:p>
        </w:tc>
        <w:tc>
          <w:tcPr>
            <w:tcW w:w="2547" w:type="dxa"/>
          </w:tcPr>
          <w:p w14:paraId="0A8AFED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1606C8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A18BFB8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2664FE5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 Bay Coast</w:t>
            </w:r>
          </w:p>
        </w:tc>
        <w:tc>
          <w:tcPr>
            <w:tcW w:w="2547" w:type="dxa"/>
          </w:tcPr>
          <w:p w14:paraId="0B7D5FB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3CEA83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6D9F473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727FB8F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 Bay Inland</w:t>
            </w:r>
          </w:p>
        </w:tc>
        <w:tc>
          <w:tcPr>
            <w:tcW w:w="2547" w:type="dxa"/>
          </w:tcPr>
          <w:p w14:paraId="28E8456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1BC7B7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5746F60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283C6C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Santo</w:t>
            </w:r>
          </w:p>
        </w:tc>
        <w:tc>
          <w:tcPr>
            <w:tcW w:w="2547" w:type="dxa"/>
          </w:tcPr>
          <w:p w14:paraId="246E9D5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295BCA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CCD0BD4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EE17BA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Santo 1</w:t>
            </w:r>
          </w:p>
        </w:tc>
        <w:tc>
          <w:tcPr>
            <w:tcW w:w="2547" w:type="dxa"/>
          </w:tcPr>
          <w:p w14:paraId="0B50D3D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6DAA3D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227D2EB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14BCD3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Santo 2</w:t>
            </w:r>
          </w:p>
        </w:tc>
        <w:tc>
          <w:tcPr>
            <w:tcW w:w="2547" w:type="dxa"/>
          </w:tcPr>
          <w:p w14:paraId="340C5A9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8FB779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5225CEC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CD34CE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 Santo</w:t>
            </w:r>
          </w:p>
        </w:tc>
        <w:tc>
          <w:tcPr>
            <w:tcW w:w="2547" w:type="dxa"/>
          </w:tcPr>
          <w:p w14:paraId="2139F0F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6DF072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0BA4E8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253D04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East Santo</w:t>
            </w:r>
          </w:p>
        </w:tc>
        <w:tc>
          <w:tcPr>
            <w:tcW w:w="2547" w:type="dxa"/>
          </w:tcPr>
          <w:p w14:paraId="246B22D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D25730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A55388E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6633DF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Canal -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Fanafo</w:t>
            </w:r>
            <w:proofErr w:type="spellEnd"/>
          </w:p>
        </w:tc>
        <w:tc>
          <w:tcPr>
            <w:tcW w:w="2547" w:type="dxa"/>
          </w:tcPr>
          <w:p w14:paraId="084E5F3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1A88DD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F661301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267912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Malo</w:t>
            </w:r>
          </w:p>
        </w:tc>
        <w:tc>
          <w:tcPr>
            <w:tcW w:w="2547" w:type="dxa"/>
          </w:tcPr>
          <w:p w14:paraId="4A39534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43C7BC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8CEE6FA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9F3FBA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 Malo</w:t>
            </w:r>
          </w:p>
        </w:tc>
        <w:tc>
          <w:tcPr>
            <w:tcW w:w="2547" w:type="dxa"/>
          </w:tcPr>
          <w:p w14:paraId="600A444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4E964D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90298AD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47FA7E4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Penama</w:t>
            </w:r>
            <w:proofErr w:type="spellEnd"/>
          </w:p>
        </w:tc>
        <w:tc>
          <w:tcPr>
            <w:tcW w:w="2547" w:type="dxa"/>
          </w:tcPr>
          <w:p w14:paraId="3058899B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FA3C67D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DE0D1A2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3A81AE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731E26D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6C565D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DAA988A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74D6F63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75B1597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FC1822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72A9946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4AAAA7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225A8A3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67665C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41CE6E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846C51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Ambae</w:t>
            </w:r>
            <w:proofErr w:type="spellEnd"/>
          </w:p>
        </w:tc>
        <w:tc>
          <w:tcPr>
            <w:tcW w:w="2547" w:type="dxa"/>
          </w:tcPr>
          <w:p w14:paraId="1E03886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893AB3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1249348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3D2F80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Maewo</w:t>
            </w:r>
            <w:proofErr w:type="spellEnd"/>
          </w:p>
        </w:tc>
        <w:tc>
          <w:tcPr>
            <w:tcW w:w="2547" w:type="dxa"/>
          </w:tcPr>
          <w:p w14:paraId="4F82ACD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32C9A3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3D1E76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3331B8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Maewo</w:t>
            </w:r>
            <w:proofErr w:type="spellEnd"/>
          </w:p>
        </w:tc>
        <w:tc>
          <w:tcPr>
            <w:tcW w:w="2547" w:type="dxa"/>
          </w:tcPr>
          <w:p w14:paraId="4AB4EDB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A10DBE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08FED46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76A6CE6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Pentecost</w:t>
            </w:r>
          </w:p>
        </w:tc>
        <w:tc>
          <w:tcPr>
            <w:tcW w:w="2547" w:type="dxa"/>
          </w:tcPr>
          <w:p w14:paraId="784A296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0232D5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524C862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C8E81E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Central Pentecost 1</w:t>
            </w:r>
          </w:p>
        </w:tc>
        <w:tc>
          <w:tcPr>
            <w:tcW w:w="2547" w:type="dxa"/>
          </w:tcPr>
          <w:p w14:paraId="62195A7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1B1981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1C2E7D0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F280E2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Central Pentecost 2</w:t>
            </w:r>
          </w:p>
        </w:tc>
        <w:tc>
          <w:tcPr>
            <w:tcW w:w="2547" w:type="dxa"/>
          </w:tcPr>
          <w:p w14:paraId="7EB3C1A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118716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7AA3AAE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D43F24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Pentecost</w:t>
            </w:r>
          </w:p>
        </w:tc>
        <w:tc>
          <w:tcPr>
            <w:tcW w:w="2547" w:type="dxa"/>
          </w:tcPr>
          <w:p w14:paraId="52B24DD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D61B00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EBA921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89A0C03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Malampa</w:t>
            </w:r>
            <w:proofErr w:type="spellEnd"/>
          </w:p>
        </w:tc>
        <w:tc>
          <w:tcPr>
            <w:tcW w:w="2547" w:type="dxa"/>
          </w:tcPr>
          <w:p w14:paraId="78CBB105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952F62B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6A0A6E8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6830DE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3CB8AAA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376FBA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33BB69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C2FF46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06C1449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F70BE2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E6E5A6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4D858D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Central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7AD5A48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1156FC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B954719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A8EAF9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West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5EF2A74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E07C82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65BEB7D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8D54AE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East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49A7119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95B15B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0D3978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2F65D92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Malekula</w:t>
            </w:r>
            <w:proofErr w:type="spellEnd"/>
          </w:p>
        </w:tc>
        <w:tc>
          <w:tcPr>
            <w:tcW w:w="2547" w:type="dxa"/>
          </w:tcPr>
          <w:p w14:paraId="71477BB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E62D6B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62347DC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2068CB3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Ambrym</w:t>
            </w:r>
          </w:p>
        </w:tc>
        <w:tc>
          <w:tcPr>
            <w:tcW w:w="2547" w:type="dxa"/>
          </w:tcPr>
          <w:p w14:paraId="6F49E20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00707AC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CFCFCB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288B0C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Ambrym</w:t>
            </w:r>
          </w:p>
        </w:tc>
        <w:tc>
          <w:tcPr>
            <w:tcW w:w="2547" w:type="dxa"/>
          </w:tcPr>
          <w:p w14:paraId="10F23F8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87BB5D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7DA28A8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0779DA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East Ambrym</w:t>
            </w:r>
          </w:p>
        </w:tc>
        <w:tc>
          <w:tcPr>
            <w:tcW w:w="2547" w:type="dxa"/>
          </w:tcPr>
          <w:p w14:paraId="57E7A06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C00701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BEC2F64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756955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Paama</w:t>
            </w:r>
            <w:proofErr w:type="spellEnd"/>
          </w:p>
        </w:tc>
        <w:tc>
          <w:tcPr>
            <w:tcW w:w="2547" w:type="dxa"/>
          </w:tcPr>
          <w:p w14:paraId="0FAB079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F4DEF9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7E4CE1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EE3057E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Shefa</w:t>
            </w:r>
          </w:p>
        </w:tc>
        <w:tc>
          <w:tcPr>
            <w:tcW w:w="2547" w:type="dxa"/>
          </w:tcPr>
          <w:p w14:paraId="36567769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E2FB94F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46D51C2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FC2F94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 Vila</w:t>
            </w:r>
          </w:p>
        </w:tc>
        <w:tc>
          <w:tcPr>
            <w:tcW w:w="2547" w:type="dxa"/>
          </w:tcPr>
          <w:p w14:paraId="15E2308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16C57B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B25652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0E6504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Vermali</w:t>
            </w:r>
            <w:proofErr w:type="spellEnd"/>
          </w:p>
        </w:tc>
        <w:tc>
          <w:tcPr>
            <w:tcW w:w="2547" w:type="dxa"/>
          </w:tcPr>
          <w:p w14:paraId="1EA179C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3C86DB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2EF576F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4A6415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Vermaul</w:t>
            </w:r>
            <w:proofErr w:type="spellEnd"/>
          </w:p>
        </w:tc>
        <w:tc>
          <w:tcPr>
            <w:tcW w:w="2547" w:type="dxa"/>
          </w:tcPr>
          <w:p w14:paraId="0924FF8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B6BD5A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29D3B4B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2F9FDF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Varisu</w:t>
            </w:r>
            <w:proofErr w:type="spellEnd"/>
          </w:p>
        </w:tc>
        <w:tc>
          <w:tcPr>
            <w:tcW w:w="2547" w:type="dxa"/>
          </w:tcPr>
          <w:p w14:paraId="5B91A36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D35C39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200713B1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4F8720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Epi</w:t>
            </w:r>
          </w:p>
        </w:tc>
        <w:tc>
          <w:tcPr>
            <w:tcW w:w="2547" w:type="dxa"/>
          </w:tcPr>
          <w:p w14:paraId="3A3A6E5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EA7377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04AEFD1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A8B29C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Tongoa</w:t>
            </w:r>
            <w:proofErr w:type="spellEnd"/>
          </w:p>
        </w:tc>
        <w:tc>
          <w:tcPr>
            <w:tcW w:w="2547" w:type="dxa"/>
          </w:tcPr>
          <w:p w14:paraId="57CE347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CBED70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8505580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5DF167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Tongariki</w:t>
            </w:r>
            <w:proofErr w:type="spellEnd"/>
          </w:p>
        </w:tc>
        <w:tc>
          <w:tcPr>
            <w:tcW w:w="2547" w:type="dxa"/>
          </w:tcPr>
          <w:p w14:paraId="4A6CCE0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B27FE3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3330330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CED015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Makimae</w:t>
            </w:r>
            <w:proofErr w:type="spellEnd"/>
          </w:p>
        </w:tc>
        <w:tc>
          <w:tcPr>
            <w:tcW w:w="2547" w:type="dxa"/>
          </w:tcPr>
          <w:p w14:paraId="4B5856E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70A5A3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6EBCA3C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70E05C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Nguna</w:t>
            </w:r>
            <w:proofErr w:type="spellEnd"/>
          </w:p>
        </w:tc>
        <w:tc>
          <w:tcPr>
            <w:tcW w:w="2547" w:type="dxa"/>
          </w:tcPr>
          <w:p w14:paraId="5001809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4AFCA2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48A73BA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EBA27E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Emau</w:t>
            </w:r>
            <w:proofErr w:type="spellEnd"/>
          </w:p>
        </w:tc>
        <w:tc>
          <w:tcPr>
            <w:tcW w:w="2547" w:type="dxa"/>
          </w:tcPr>
          <w:p w14:paraId="2698B28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B061CC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5FD1E01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E868F5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Malorua</w:t>
            </w:r>
            <w:proofErr w:type="spellEnd"/>
          </w:p>
        </w:tc>
        <w:tc>
          <w:tcPr>
            <w:tcW w:w="2547" w:type="dxa"/>
          </w:tcPr>
          <w:p w14:paraId="5B35141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E50348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B4888B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A74CDD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Efate</w:t>
            </w:r>
          </w:p>
        </w:tc>
        <w:tc>
          <w:tcPr>
            <w:tcW w:w="2547" w:type="dxa"/>
          </w:tcPr>
          <w:p w14:paraId="4E09F49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EF9413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D3D4DC1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8B1C04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Mele</w:t>
            </w:r>
          </w:p>
        </w:tc>
        <w:tc>
          <w:tcPr>
            <w:tcW w:w="2547" w:type="dxa"/>
          </w:tcPr>
          <w:p w14:paraId="362B328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23D1AE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1A15A5D6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3DCD66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Tanvasoko</w:t>
            </w:r>
            <w:proofErr w:type="spellEnd"/>
          </w:p>
        </w:tc>
        <w:tc>
          <w:tcPr>
            <w:tcW w:w="2547" w:type="dxa"/>
          </w:tcPr>
          <w:p w14:paraId="2A1A1FD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744163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E239059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B87B26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Ifira</w:t>
            </w:r>
            <w:proofErr w:type="spellEnd"/>
          </w:p>
        </w:tc>
        <w:tc>
          <w:tcPr>
            <w:tcW w:w="2547" w:type="dxa"/>
          </w:tcPr>
          <w:p w14:paraId="2FD3BA9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8AADE6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D2DF4ED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565B29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Pango</w:t>
            </w:r>
            <w:proofErr w:type="spellEnd"/>
          </w:p>
        </w:tc>
        <w:tc>
          <w:tcPr>
            <w:tcW w:w="2547" w:type="dxa"/>
          </w:tcPr>
          <w:p w14:paraId="1981729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6170BD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406DE6B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719D5F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Erakor</w:t>
            </w:r>
            <w:proofErr w:type="spellEnd"/>
          </w:p>
        </w:tc>
        <w:tc>
          <w:tcPr>
            <w:tcW w:w="2547" w:type="dxa"/>
          </w:tcPr>
          <w:p w14:paraId="7531D1C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349747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DFB92F8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68F5DC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Eratap</w:t>
            </w:r>
            <w:proofErr w:type="spellEnd"/>
          </w:p>
        </w:tc>
        <w:tc>
          <w:tcPr>
            <w:tcW w:w="2547" w:type="dxa"/>
          </w:tcPr>
          <w:p w14:paraId="150D69E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EA43E6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7DD36144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774216D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Eton</w:t>
            </w:r>
          </w:p>
        </w:tc>
        <w:tc>
          <w:tcPr>
            <w:tcW w:w="2547" w:type="dxa"/>
          </w:tcPr>
          <w:p w14:paraId="3D736C1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007299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E1E21A8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1475E9F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Tafea</w:t>
            </w:r>
            <w:proofErr w:type="spellEnd"/>
          </w:p>
        </w:tc>
        <w:tc>
          <w:tcPr>
            <w:tcW w:w="2547" w:type="dxa"/>
          </w:tcPr>
          <w:p w14:paraId="1A05C96A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B0C9E34" w14:textId="77777777" w:rsidR="00695DAE" w:rsidRPr="007C7120" w:rsidRDefault="00695DAE" w:rsidP="00E478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99A0D7B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44FE121B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North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Erromango</w:t>
            </w:r>
            <w:proofErr w:type="spellEnd"/>
          </w:p>
        </w:tc>
        <w:tc>
          <w:tcPr>
            <w:tcW w:w="2547" w:type="dxa"/>
          </w:tcPr>
          <w:p w14:paraId="62097B1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0C4D13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21AA71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60408D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South </w:t>
            </w: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Erromango</w:t>
            </w:r>
            <w:proofErr w:type="spellEnd"/>
          </w:p>
        </w:tc>
        <w:tc>
          <w:tcPr>
            <w:tcW w:w="2547" w:type="dxa"/>
          </w:tcPr>
          <w:p w14:paraId="43D4F6A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C08365E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9BCD9DC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388E94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Aniwa</w:t>
            </w:r>
          </w:p>
        </w:tc>
        <w:tc>
          <w:tcPr>
            <w:tcW w:w="2547" w:type="dxa"/>
          </w:tcPr>
          <w:p w14:paraId="066962E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4039D79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A113ECF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CFEC1E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Tanna</w:t>
            </w:r>
          </w:p>
        </w:tc>
        <w:tc>
          <w:tcPr>
            <w:tcW w:w="2547" w:type="dxa"/>
          </w:tcPr>
          <w:p w14:paraId="2460E9B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34F22F66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40F48E91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12A3747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Tanna</w:t>
            </w:r>
          </w:p>
        </w:tc>
        <w:tc>
          <w:tcPr>
            <w:tcW w:w="2547" w:type="dxa"/>
          </w:tcPr>
          <w:p w14:paraId="23B827A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6AD6793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9BB5F4B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10E200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 Bush Tanna</w:t>
            </w:r>
          </w:p>
        </w:tc>
        <w:tc>
          <w:tcPr>
            <w:tcW w:w="2547" w:type="dxa"/>
          </w:tcPr>
          <w:p w14:paraId="15EF6DB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D5179D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93A2D16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044394F5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West Tanna</w:t>
            </w:r>
          </w:p>
        </w:tc>
        <w:tc>
          <w:tcPr>
            <w:tcW w:w="2547" w:type="dxa"/>
          </w:tcPr>
          <w:p w14:paraId="2FB6289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7A3EE09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0F79D677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27E07C23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Whitesands</w:t>
            </w:r>
            <w:proofErr w:type="spellEnd"/>
          </w:p>
        </w:tc>
        <w:tc>
          <w:tcPr>
            <w:tcW w:w="2547" w:type="dxa"/>
          </w:tcPr>
          <w:p w14:paraId="6A0707B4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2ABF7F0D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5FC9FEA5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5025444F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Tanna</w:t>
            </w:r>
          </w:p>
        </w:tc>
        <w:tc>
          <w:tcPr>
            <w:tcW w:w="2547" w:type="dxa"/>
          </w:tcPr>
          <w:p w14:paraId="40BA6391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498A757C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635B37B6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633AEFA8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Futuna</w:t>
            </w:r>
          </w:p>
        </w:tc>
        <w:tc>
          <w:tcPr>
            <w:tcW w:w="2547" w:type="dxa"/>
          </w:tcPr>
          <w:p w14:paraId="6708F990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5E5AFAF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95DAE" w:rsidRPr="007C7120" w14:paraId="30DA005C" w14:textId="77777777" w:rsidTr="00E478EF">
        <w:trPr>
          <w:trHeight w:val="324"/>
        </w:trPr>
        <w:tc>
          <w:tcPr>
            <w:tcW w:w="2547" w:type="dxa"/>
            <w:noWrap/>
            <w:hideMark/>
          </w:tcPr>
          <w:p w14:paraId="3D753ABA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C71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Aneityum</w:t>
            </w:r>
            <w:proofErr w:type="spellEnd"/>
          </w:p>
        </w:tc>
        <w:tc>
          <w:tcPr>
            <w:tcW w:w="2547" w:type="dxa"/>
          </w:tcPr>
          <w:p w14:paraId="555AC3D7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47" w:type="dxa"/>
          </w:tcPr>
          <w:p w14:paraId="1617F9E2" w14:textId="77777777" w:rsidR="00695DAE" w:rsidRPr="007C7120" w:rsidRDefault="00695DAE" w:rsidP="00E478EF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39875CF" w14:textId="77777777" w:rsidR="00317401" w:rsidRPr="00317401" w:rsidRDefault="00317401" w:rsidP="00317401">
      <w:pPr>
        <w:rPr>
          <w:b/>
          <w:bCs/>
        </w:rPr>
      </w:pPr>
    </w:p>
    <w:sectPr w:rsidR="00317401" w:rsidRPr="00317401" w:rsidSect="00B77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3DA"/>
    <w:multiLevelType w:val="hybridMultilevel"/>
    <w:tmpl w:val="DE8E976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34CB0A12"/>
    <w:multiLevelType w:val="hybridMultilevel"/>
    <w:tmpl w:val="31AABB48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" w15:restartNumberingAfterBreak="0">
    <w:nsid w:val="37404E17"/>
    <w:multiLevelType w:val="hybridMultilevel"/>
    <w:tmpl w:val="114E47CA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 w15:restartNumberingAfterBreak="0">
    <w:nsid w:val="3BC37020"/>
    <w:multiLevelType w:val="hybridMultilevel"/>
    <w:tmpl w:val="3C481050"/>
    <w:lvl w:ilvl="0" w:tplc="7E62E6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46CE5"/>
    <w:multiLevelType w:val="hybridMultilevel"/>
    <w:tmpl w:val="4CB8C712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49A61A7C"/>
    <w:multiLevelType w:val="hybridMultilevel"/>
    <w:tmpl w:val="9056C6BA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6" w15:restartNumberingAfterBreak="0">
    <w:nsid w:val="5A054DE4"/>
    <w:multiLevelType w:val="hybridMultilevel"/>
    <w:tmpl w:val="B39CDF9E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7" w15:restartNumberingAfterBreak="0">
    <w:nsid w:val="5B952F81"/>
    <w:multiLevelType w:val="hybridMultilevel"/>
    <w:tmpl w:val="5D28545A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8" w15:restartNumberingAfterBreak="0">
    <w:nsid w:val="5D490E19"/>
    <w:multiLevelType w:val="hybridMultilevel"/>
    <w:tmpl w:val="0BAE673E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9" w15:restartNumberingAfterBreak="0">
    <w:nsid w:val="60BF4A2A"/>
    <w:multiLevelType w:val="hybridMultilevel"/>
    <w:tmpl w:val="E7B6B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8013CA"/>
    <w:multiLevelType w:val="hybridMultilevel"/>
    <w:tmpl w:val="89B6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85896"/>
    <w:multiLevelType w:val="hybridMultilevel"/>
    <w:tmpl w:val="6B007B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2" w15:restartNumberingAfterBreak="0">
    <w:nsid w:val="786E6457"/>
    <w:multiLevelType w:val="hybridMultilevel"/>
    <w:tmpl w:val="69229A2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3" w15:restartNumberingAfterBreak="0">
    <w:nsid w:val="78800AB3"/>
    <w:multiLevelType w:val="hybridMultilevel"/>
    <w:tmpl w:val="49325A4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num w:numId="1" w16cid:durableId="1698119065">
    <w:abstractNumId w:val="10"/>
  </w:num>
  <w:num w:numId="2" w16cid:durableId="132330521">
    <w:abstractNumId w:val="9"/>
  </w:num>
  <w:num w:numId="3" w16cid:durableId="1899315834">
    <w:abstractNumId w:val="4"/>
  </w:num>
  <w:num w:numId="4" w16cid:durableId="140856949">
    <w:abstractNumId w:val="11"/>
  </w:num>
  <w:num w:numId="5" w16cid:durableId="643894288">
    <w:abstractNumId w:val="0"/>
  </w:num>
  <w:num w:numId="6" w16cid:durableId="686097577">
    <w:abstractNumId w:val="12"/>
  </w:num>
  <w:num w:numId="7" w16cid:durableId="313409230">
    <w:abstractNumId w:val="1"/>
  </w:num>
  <w:num w:numId="8" w16cid:durableId="326178982">
    <w:abstractNumId w:val="8"/>
  </w:num>
  <w:num w:numId="9" w16cid:durableId="1026952620">
    <w:abstractNumId w:val="2"/>
  </w:num>
  <w:num w:numId="10" w16cid:durableId="902569583">
    <w:abstractNumId w:val="3"/>
  </w:num>
  <w:num w:numId="11" w16cid:durableId="1405686449">
    <w:abstractNumId w:val="5"/>
  </w:num>
  <w:num w:numId="12" w16cid:durableId="789204733">
    <w:abstractNumId w:val="13"/>
  </w:num>
  <w:num w:numId="13" w16cid:durableId="1818037507">
    <w:abstractNumId w:val="6"/>
  </w:num>
  <w:num w:numId="14" w16cid:durableId="2038891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6"/>
    <w:rsid w:val="000B252B"/>
    <w:rsid w:val="000E65F4"/>
    <w:rsid w:val="00146754"/>
    <w:rsid w:val="00160229"/>
    <w:rsid w:val="00192E56"/>
    <w:rsid w:val="001E7951"/>
    <w:rsid w:val="002036C0"/>
    <w:rsid w:val="00216EC6"/>
    <w:rsid w:val="00222114"/>
    <w:rsid w:val="002907A1"/>
    <w:rsid w:val="002D6812"/>
    <w:rsid w:val="002D6B70"/>
    <w:rsid w:val="00317401"/>
    <w:rsid w:val="00345220"/>
    <w:rsid w:val="00393E5C"/>
    <w:rsid w:val="003B17C7"/>
    <w:rsid w:val="003E2182"/>
    <w:rsid w:val="0043679A"/>
    <w:rsid w:val="00483B78"/>
    <w:rsid w:val="004A7ABE"/>
    <w:rsid w:val="004C428A"/>
    <w:rsid w:val="00515A2B"/>
    <w:rsid w:val="0054028E"/>
    <w:rsid w:val="00541EE2"/>
    <w:rsid w:val="00545635"/>
    <w:rsid w:val="00547681"/>
    <w:rsid w:val="005A36F8"/>
    <w:rsid w:val="005A5274"/>
    <w:rsid w:val="005D36A6"/>
    <w:rsid w:val="006519A8"/>
    <w:rsid w:val="00695DAE"/>
    <w:rsid w:val="006A000D"/>
    <w:rsid w:val="006E64F5"/>
    <w:rsid w:val="007048E2"/>
    <w:rsid w:val="00735857"/>
    <w:rsid w:val="007528A5"/>
    <w:rsid w:val="007B2AD6"/>
    <w:rsid w:val="007C7120"/>
    <w:rsid w:val="007D590B"/>
    <w:rsid w:val="00830C8F"/>
    <w:rsid w:val="00881DFF"/>
    <w:rsid w:val="008A01B1"/>
    <w:rsid w:val="00901EC3"/>
    <w:rsid w:val="00957B42"/>
    <w:rsid w:val="00984E35"/>
    <w:rsid w:val="009B765E"/>
    <w:rsid w:val="009F4BC4"/>
    <w:rsid w:val="00A03253"/>
    <w:rsid w:val="00AB06C8"/>
    <w:rsid w:val="00AD7299"/>
    <w:rsid w:val="00B04102"/>
    <w:rsid w:val="00B40739"/>
    <w:rsid w:val="00B777DF"/>
    <w:rsid w:val="00BC23D5"/>
    <w:rsid w:val="00C335DA"/>
    <w:rsid w:val="00C933B9"/>
    <w:rsid w:val="00CB5934"/>
    <w:rsid w:val="00CD45B1"/>
    <w:rsid w:val="00D400C7"/>
    <w:rsid w:val="00DB2E32"/>
    <w:rsid w:val="00DE0D14"/>
    <w:rsid w:val="00E61FA5"/>
    <w:rsid w:val="00F11FAB"/>
    <w:rsid w:val="00F567E1"/>
    <w:rsid w:val="00F80FB6"/>
    <w:rsid w:val="00F97624"/>
    <w:rsid w:val="00FB0439"/>
    <w:rsid w:val="00F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014"/>
  <w15:chartTrackingRefBased/>
  <w15:docId w15:val="{08469E00-4130-43D3-AAF3-6BA88FF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F619-9B2A-4167-9BD5-3578171F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Hugo Pigott</cp:lastModifiedBy>
  <cp:revision>49</cp:revision>
  <dcterms:created xsi:type="dcterms:W3CDTF">2025-04-23T22:20:00Z</dcterms:created>
  <dcterms:modified xsi:type="dcterms:W3CDTF">2025-09-09T04:06:00Z</dcterms:modified>
</cp:coreProperties>
</file>