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2E75B6"/>
          <w:sz w:val="28"/>
          <w:szCs w:val="28"/>
        </w:rPr>
        <w:t xml:space="preserve">NEW360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需求規格確認書</w:t>
      </w:r>
    </w:p>
    <w:p>
      <w:pPr>
        <w:spacing w:after="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2E75B6"/>
          <w:sz w:val="22"/>
          <w:szCs w:val="22"/>
        </w:rPr>
        <w:t xml:space="preserve">Requirement Specification Confirmation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32"/>
          <w:szCs w:val="32"/>
        </w:rPr>
        <w:t xml:space="preserve">F02 — 來電彈屏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文件編號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RS-CONFIRM-F02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產品名稱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NEW360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功能代碼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F02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來電彈屏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文件版本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建立日期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2026-03-17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文件狀態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待確認</w:t>
            </w:r>
          </w:p>
        </w:tc>
      </w:tr>
    </w:tbl>
    <w:p>
      <w:pPr>
        <w:spacing w:after="300"/>
      </w:pPr>
    </w:p>
    <w:p>
      <w:pPr>
        <w:pBdr>
          <w:top w:val="single" w:color="2E75B6" w:sz="2" w:space="8"/>
          <w:bottom w:val="single" w:color="2E75B6" w:sz="2" w:space="8"/>
        </w:pBdr>
        <w:spacing w:after="200" w:before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本文件為 Stakeholder 確認需求規格的正式紀錄。
經三方確認（Confirm 0/1/2）後，方可進入技術設計與開發階段。</w:t>
      </w:r>
    </w:p>
    <w:p>
      <w:pPr>
        <w:pStyle w:val="Heading2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一、確認歷程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以下記錄本功能在 P01 需求訪談階段的三個 Stakeholder 確認點：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400"/>
        <w:gridCol w:w="1400"/>
        <w:gridCol w:w="23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確認點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確認內容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Confirm 0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RFP Brief（需求提案書）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E75B6"/>
                <w:sz w:val="20"/>
                <w:szCs w:val="20"/>
              </w:rPr>
              <w:t xml:space="preserve">[待填]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Confirm 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IR + Scope Map（訪談記錄）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E75B6"/>
                <w:sz w:val="20"/>
                <w:szCs w:val="20"/>
              </w:rPr>
              <w:t xml:space="preserve">[待填]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Confirm 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RS（需求規格書）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E75B6"/>
                <w:sz w:val="20"/>
                <w:szCs w:val="20"/>
              </w:rPr>
              <w:t xml:space="preserve">[待填]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二、需求提案摘要（RFP Brief）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 Stakeholder 在 Confirm 0 確認的需求提案書核心內容：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商業動機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[來自 RFP Brief 第 1 節]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目標使用者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[來自 RFP Brief 第 2 節]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[來自 RFP Brief 第 3 節 — 列出 3-5 項]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已知限制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[來自 RFP Brief 第 4 節]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成功標準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[來自 RFP Brief 第 5 節]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範圍外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[來自 RFP Brief 第 6 節]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完整 RFP Brief 文件：02_Specifications/RFP_Brief_[功能名稱]_v#.#.#.md</w:t>
      </w:r>
    </w:p>
    <w:p>
      <w:pPr>
        <w:pStyle w:val="Heading2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三、訪談成果摘要（IR + Scope Map）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 Stakeholder 在 Confirm 1 確認的深度訪談成果：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規模分類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[S / M / L / XL]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影響 F-code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[主要 + 次要]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成熟度分數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[NN 分 / 門檻 NN 分]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信心度分布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[🟢N / 🟡N / 🔴N]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完整訪談記錄：06_Interview_Records/IR-[日期].md</w:t>
      </w:r>
    </w:p>
    <w:p>
      <w:pPr>
        <w:pStyle w:val="Heading2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四、需求規格（User Story + AC）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 PM Agent 依據訪談成果撰寫，經 Stakeholder 在 Confirm 2 確認的需求規格：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4.1 User Story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1400"/>
        <w:gridCol w:w="1200"/>
        <w:gridCol w:w="1400"/>
      </w:tblGrid>
      <w:tr>
        <w:tc>
          <w:tcPr>
            <w:tcW w:type="dxa" w:w="9360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US-01：</w:t>
            </w:r>
            <w:r>
              <w:rPr>
                <w:rFonts w:ascii="Microsoft JhengHei" w:cs="Microsoft JhengHei" w:eastAsia="Microsoft JhengHei" w:hAnsi="Microsoft JhengHei"/>
                <w:color w:val="595959"/>
                <w:sz w:val="22"/>
                <w:szCs w:val="22"/>
              </w:rPr>
              <w:t xml:space="preserve">[User Story 標題]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595959"/>
                <w:sz w:val="20"/>
                <w:szCs w:val="20"/>
              </w:rPr>
              <w:t xml:space="preserve">As a [角色], I want to [行為], so that [目的]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AC 編號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信心度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邊界條件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AC-01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[驗收條件描述]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[🟢/🟡/🔴]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[方式]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[邊界]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AC-02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[驗收條件描述]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[🟢/🟡/🔴]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[方式]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[邊界]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AC-03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[驗收條件描述]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[🟢/🟡/🔴]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[方式]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[邊界]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4.2 User Story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1400"/>
        <w:gridCol w:w="1200"/>
        <w:gridCol w:w="1400"/>
      </w:tblGrid>
      <w:tr>
        <w:tc>
          <w:tcPr>
            <w:tcW w:type="dxa" w:w="9360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US-02：</w:t>
            </w:r>
            <w:r>
              <w:rPr>
                <w:rFonts w:ascii="Microsoft JhengHei" w:cs="Microsoft JhengHei" w:eastAsia="Microsoft JhengHei" w:hAnsi="Microsoft JhengHei"/>
                <w:color w:val="595959"/>
                <w:sz w:val="22"/>
                <w:szCs w:val="22"/>
              </w:rPr>
              <w:t xml:space="preserve">[User Story 標題]</w:t>
            </w:r>
          </w:p>
        </w:tc>
      </w:tr>
      <w:tr>
        <w:tc>
          <w:tcPr>
            <w:tcW w:type="dxa" w:w="9360"/>
            <w:gridSpan w:val="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595959"/>
                <w:sz w:val="20"/>
                <w:szCs w:val="20"/>
              </w:rPr>
              <w:t xml:space="preserve">As a [角色], I want to [行為], so that [目的]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AC 編號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信心度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邊界條件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AC-01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[驗收條件描述]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[🟢/🟡/🔴]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[方式]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[邊界]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AC-02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[驗收條件描述]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[🟢/🟡/🔴]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[方式]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[邊界]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AC-03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[驗收條件描述]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[🟢/🟡/🔴]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[方式]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[邊界]</w:t>
            </w:r>
          </w:p>
        </w:tc>
      </w:tr>
    </w:tbl>
    <w:p>
      <w:pPr>
        <w:pStyle w:val="Heading2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五、範圍與優先級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5.1 範圍內（In Scope）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[列出本次需求範圍內的功能清單]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5.2 範圍外（Out of Scope）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[列出明確排除的項目，來自 RFP Brief 第 6 節]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5.3 優先級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MVP 核心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[必須上線的 US/AC]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ED7D31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重要但可迭代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[後續迭代的項目]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4472C4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[錦上添花]</w:t>
            </w:r>
          </w:p>
        </w:tc>
      </w:tr>
    </w:tbl>
    <w:p>
      <w:pPr>
        <w:pStyle w:val="Heading2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六、開放問題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以下為尚待確認的問題。🟡 項目可先推進，🔴 項目必須在技術設計前解決。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1200"/>
        <w:gridCol w:w="1600"/>
        <w:gridCol w:w="16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信心度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由誰確認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預計解決時間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[問題描述]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[🟡/🔴]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[角色]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[問題描述]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[🟡/🔴]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[角色]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</w:tr>
    </w:tbl>
    <w:p>
      <w:pPr>
        <w:pStyle w:val="Heading2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七、關聯文件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RFP Brief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02_Specifications/RFP_Brief_[功能].md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訪談記錄 (IR)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06_Interview_Records/IR-[日期].md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需求規格 (RS)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02_Specifications/US_F##_[功能名].md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Prototype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01_Product_Prototype/[功能]_prototype.html</w:t>
            </w:r>
          </w:p>
        </w:tc>
      </w:tr>
    </w:tbl>
    <w:p>
      <w:pPr>
        <w:pStyle w:val="Heading2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八、正式簽核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以下簽核代表各方已審閱並同意本文件所載之需求規格。簽核後，本功能方可進入技術設計階段（P02）。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簽名 / 確認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需求提出者
(Stakeholder)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產品經理
(PM Agent)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審查者
(Review Agent)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top w:val="single" w:color="C00000" w:sz="2" w:space="8"/>
        </w:pBdr>
        <w:spacing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注意事項：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1. 簽核後如需變更需求，必須執行 CIA（Change Impact Assessment）流程。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2. 範圍擴大（新增 F-code / 新 User Story）需退回 Interviewer 重新訪談。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3. 本文件為 Gate 1 審查的必要輸入之一。</w:t>
      </w:r>
    </w:p>
    <w:p>
      <w:pPr>
        <w:spacing w:after="4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BFBFBF"/>
          <w:sz w:val="18"/>
          <w:szCs w:val="18"/>
        </w:rPr>
        <w:t xml:space="preserve">— 文件結束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RS-CONFIRM-F02 v1.0.0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  |  Page 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Microsoft JhengHei" w:cs="Microsoft JhengHei" w:eastAsia="Microsoft JhengHei" w:hAnsi="Microsoft JhengHei"/>
        <w:color w:val="2E75B6"/>
        <w:sz w:val="16"/>
        <w:szCs w:val="16"/>
      </w:rPr>
      <w:t xml:space="preserve">NEW360 | </w:t>
    </w:r>
    <w:r>
      <w:rPr>
        <w:rFonts w:ascii="Microsoft JhengHei" w:cs="Microsoft JhengHei" w:eastAsia="Microsoft JhengHei" w:hAnsi="Microsoft JhengHei"/>
        <w:b/>
        <w:bCs/>
        <w:color w:val="2E75B6"/>
        <w:sz w:val="16"/>
        <w:szCs w:val="16"/>
      </w:rPr>
      <w:t xml:space="preserve">需求規格確認書 F02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Microsoft JhengHei" w:cs="Microsoft JhengHei" w:eastAsia="Microsoft JhengHei" w:hAnsi="Microsoft Jheng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JhengHei" w:cs="Microsoft JhengHei" w:eastAsia="Microsoft JhengHei" w:hAnsi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2026-03-17T09:28:38.049Z</dcterms:created>
  <dcterms:modified xsi:type="dcterms:W3CDTF">2026-03-17T09:28:38.049Z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