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EFF8" w14:textId="77777777" w:rsidR="00A12355" w:rsidRDefault="00000000">
      <w:pPr>
        <w:pStyle w:val="Title"/>
      </w:pPr>
      <w:r>
        <w:t>Hexadecimal Classwork</w:t>
      </w:r>
    </w:p>
    <w:p w14:paraId="5FE2E40B" w14:textId="77777777" w:rsidR="00A12355" w:rsidRDefault="00A12355"/>
    <w:p w14:paraId="1E5369DE" w14:textId="19E40E67" w:rsidR="00A12355" w:rsidRDefault="00000000">
      <w:pPr>
        <w:numPr>
          <w:ilvl w:val="0"/>
          <w:numId w:val="1"/>
        </w:numPr>
      </w:pPr>
      <w:r>
        <w:t xml:space="preserve">What are the first 4 place values in a base-16 number system? Write them </w:t>
      </w:r>
      <w:r w:rsidR="0098120E">
        <w:t>as the slots would appear in a base-16 cashbox (</w:t>
      </w:r>
      <w:r w:rsidR="000B252E">
        <w:t xml:space="preserve">with </w:t>
      </w:r>
      <w:r w:rsidR="000B252E" w:rsidRPr="006D2B86">
        <w:rPr>
          <w:b/>
          <w:bCs/>
          <w:i/>
          <w:iCs/>
        </w:rPr>
        <w:t>the smallest number</w:t>
      </w:r>
      <w:r w:rsidRPr="006D2B86">
        <w:rPr>
          <w:b/>
          <w:bCs/>
          <w:i/>
          <w:iCs/>
        </w:rPr>
        <w:t xml:space="preserve"> on the</w:t>
      </w:r>
      <w:r w:rsidR="0098120E" w:rsidRPr="006D2B86">
        <w:rPr>
          <w:b/>
          <w:bCs/>
          <w:i/>
          <w:iCs/>
        </w:rPr>
        <w:t xml:space="preserve"> right</w:t>
      </w:r>
      <w:r w:rsidR="0098120E">
        <w:t>)</w:t>
      </w:r>
      <w:r>
        <w:t>:</w:t>
      </w:r>
    </w:p>
    <w:p w14:paraId="01112465" w14:textId="77777777" w:rsidR="00A12355" w:rsidRDefault="00A12355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A12355" w14:paraId="654DD3E9" w14:textId="77777777">
        <w:tc>
          <w:tcPr>
            <w:tcW w:w="270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F9C2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7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A64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7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3C64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70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CCBB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75C77166" w14:textId="77777777" w:rsidR="00A12355" w:rsidRDefault="00A12355"/>
    <w:p w14:paraId="7F565B80" w14:textId="43A5B783" w:rsidR="00A12355" w:rsidRDefault="00000000">
      <w:pPr>
        <w:numPr>
          <w:ilvl w:val="0"/>
          <w:numId w:val="1"/>
        </w:numPr>
      </w:pPr>
      <w:r>
        <w:t>What are the first 13 place values in a base-2 number system</w:t>
      </w:r>
      <w:r w:rsidR="00B81594">
        <w:t>?</w:t>
      </w:r>
      <w:r w:rsidR="00B81594" w:rsidRPr="00B81594">
        <w:t xml:space="preserve"> </w:t>
      </w:r>
      <w:r w:rsidR="00B81594">
        <w:t xml:space="preserve">Write them as the slots would appear in a binary cashbox (with </w:t>
      </w:r>
      <w:r w:rsidR="00B81594" w:rsidRPr="006D2B86">
        <w:rPr>
          <w:b/>
          <w:bCs/>
          <w:i/>
          <w:iCs/>
        </w:rPr>
        <w:t>the smallest number on the right</w:t>
      </w:r>
      <w:r w:rsidR="00B81594">
        <w:t>)</w:t>
      </w:r>
      <w:r>
        <w:t>:</w:t>
      </w:r>
    </w:p>
    <w:p w14:paraId="2F012AAC" w14:textId="77777777" w:rsidR="00A12355" w:rsidRDefault="00A12355">
      <w:pPr>
        <w:jc w:val="center"/>
      </w:pPr>
    </w:p>
    <w:tbl>
      <w:tblPr>
        <w:tblStyle w:val="a0"/>
        <w:tblW w:w="10605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5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A12355" w14:paraId="2599DFA3" w14:textId="77777777">
        <w:tc>
          <w:tcPr>
            <w:tcW w:w="81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D4F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B2D8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E68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BB2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B9C8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EA7F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F6D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1EFA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3A7B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5C78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54F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4F3D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15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D590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B254064" w14:textId="77777777" w:rsidR="00A12355" w:rsidRDefault="00A12355"/>
    <w:p w14:paraId="7F23FD70" w14:textId="78988E00" w:rsidR="00A12355" w:rsidRDefault="00000000">
      <w:pPr>
        <w:numPr>
          <w:ilvl w:val="0"/>
          <w:numId w:val="1"/>
        </w:numPr>
      </w:pPr>
      <w:r>
        <w:t>Compare these two sequences (</w:t>
      </w:r>
      <w:r w:rsidR="00C50F2F">
        <w:t>Q</w:t>
      </w:r>
      <w:r>
        <w:t>1 and</w:t>
      </w:r>
      <w:r w:rsidR="00C50F2F">
        <w:t xml:space="preserve"> Q</w:t>
      </w:r>
      <w:r>
        <w:t>2). What do you notice?</w:t>
      </w:r>
    </w:p>
    <w:p w14:paraId="22BEABF9" w14:textId="77777777" w:rsidR="00A12355" w:rsidRDefault="00A12355"/>
    <w:p w14:paraId="48328473" w14:textId="77777777" w:rsidR="00B81594" w:rsidRDefault="00B81594"/>
    <w:p w14:paraId="07D833B8" w14:textId="77777777" w:rsidR="00A12355" w:rsidRDefault="00A12355"/>
    <w:p w14:paraId="0C44DF88" w14:textId="1F55BFAB" w:rsidR="00A12355" w:rsidRDefault="00000000">
      <w:pPr>
        <w:numPr>
          <w:ilvl w:val="0"/>
          <w:numId w:val="1"/>
        </w:numPr>
      </w:pPr>
      <w:r>
        <w:t xml:space="preserve">Circle the vertical lines to the </w:t>
      </w:r>
      <w:r>
        <w:rPr>
          <w:i/>
        </w:rPr>
        <w:t>right</w:t>
      </w:r>
      <w:r>
        <w:t xml:space="preserve"> of each equivalent place value in base-2 (</w:t>
      </w:r>
      <w:r w:rsidR="003F20ED">
        <w:t>Q</w:t>
      </w:r>
      <w:r>
        <w:t>2).</w:t>
      </w:r>
      <w:r w:rsidR="000B252E">
        <w:t xml:space="preserve"> </w:t>
      </w:r>
      <w:r>
        <w:t xml:space="preserve">This splits the place values up into groups of: </w:t>
      </w:r>
    </w:p>
    <w:p w14:paraId="49401509" w14:textId="77777777" w:rsidR="00A12355" w:rsidRDefault="00A12355"/>
    <w:p w14:paraId="3A73CFB0" w14:textId="77777777" w:rsidR="00A12355" w:rsidRDefault="00A12355">
      <w:pPr>
        <w:rPr>
          <w:highlight w:val="yellow"/>
        </w:rPr>
      </w:pPr>
    </w:p>
    <w:p w14:paraId="07F36F7A" w14:textId="77777777" w:rsidR="00A12355" w:rsidRDefault="00A12355"/>
    <w:p w14:paraId="21085B50" w14:textId="298C6C3A" w:rsidR="00A12355" w:rsidRDefault="000B252E">
      <w:pPr>
        <w:numPr>
          <w:ilvl w:val="0"/>
          <w:numId w:val="1"/>
        </w:numPr>
      </w:pPr>
      <w:r>
        <w:t xml:space="preserve">Focus on the first group only (to the right of your right-most circled line). </w:t>
      </w:r>
    </w:p>
    <w:p w14:paraId="58A3C42F" w14:textId="3D9113B3" w:rsidR="00A12355" w:rsidRDefault="00000000">
      <w:pPr>
        <w:numPr>
          <w:ilvl w:val="1"/>
          <w:numId w:val="1"/>
        </w:numPr>
      </w:pPr>
      <w:r>
        <w:t>How many different numbers can you represent with these digits in?</w:t>
      </w:r>
      <w:r w:rsidR="00E721A0">
        <w:t xml:space="preserve"> Remember that zero counts as a number.</w:t>
      </w:r>
    </w:p>
    <w:p w14:paraId="1DAA1ACA" w14:textId="77777777" w:rsidR="00A12355" w:rsidRDefault="00A12355"/>
    <w:p w14:paraId="21D27773" w14:textId="77777777" w:rsidR="00A12355" w:rsidRDefault="00A12355"/>
    <w:p w14:paraId="223D35DE" w14:textId="77777777" w:rsidR="00A12355" w:rsidRDefault="00A12355"/>
    <w:p w14:paraId="21485D3E" w14:textId="77777777" w:rsidR="00A12355" w:rsidRDefault="00000000">
      <w:pPr>
        <w:numPr>
          <w:ilvl w:val="1"/>
          <w:numId w:val="1"/>
        </w:numPr>
      </w:pPr>
      <w:r>
        <w:t>What is the biggest number that you can represent with these digits in binary?</w:t>
      </w:r>
    </w:p>
    <w:p w14:paraId="702DD3F6" w14:textId="77777777" w:rsidR="00A12355" w:rsidRDefault="00A12355"/>
    <w:p w14:paraId="2929664D" w14:textId="77777777" w:rsidR="00A12355" w:rsidRDefault="00A12355"/>
    <w:p w14:paraId="34465B09" w14:textId="77777777" w:rsidR="00A12355" w:rsidRDefault="00A12355"/>
    <w:p w14:paraId="0A1F318E" w14:textId="69BE8CFD" w:rsidR="00A12355" w:rsidRDefault="000B252E">
      <w:pPr>
        <w:numPr>
          <w:ilvl w:val="0"/>
          <w:numId w:val="1"/>
        </w:numPr>
      </w:pPr>
      <w:r>
        <w:t>Think about a single digit in hexadecimal:</w:t>
      </w:r>
    </w:p>
    <w:p w14:paraId="69BCBA6C" w14:textId="51FCCF22" w:rsidR="00A12355" w:rsidRDefault="00000000">
      <w:pPr>
        <w:numPr>
          <w:ilvl w:val="1"/>
          <w:numId w:val="1"/>
        </w:numPr>
      </w:pPr>
      <w:r>
        <w:t xml:space="preserve">How many different numbers can you represent with 1 digit in </w:t>
      </w:r>
      <w:r>
        <w:rPr>
          <w:i/>
          <w:u w:val="single"/>
        </w:rPr>
        <w:t>hexadecimal</w:t>
      </w:r>
      <w:r>
        <w:t>?</w:t>
      </w:r>
      <w:r w:rsidR="000B252E">
        <w:t xml:space="preserve"> </w:t>
      </w:r>
      <w:r w:rsidR="00E721A0">
        <w:t>Remember that</w:t>
      </w:r>
      <w:r w:rsidR="000B252E">
        <w:t xml:space="preserve"> zero counts as a number.</w:t>
      </w:r>
    </w:p>
    <w:p w14:paraId="0848B706" w14:textId="77777777" w:rsidR="00A12355" w:rsidRDefault="00A12355"/>
    <w:p w14:paraId="68A22955" w14:textId="77777777" w:rsidR="00A12355" w:rsidRDefault="00A12355"/>
    <w:p w14:paraId="30189F03" w14:textId="77777777" w:rsidR="00A12355" w:rsidRDefault="00A12355"/>
    <w:p w14:paraId="3B98F69B" w14:textId="77777777" w:rsidR="00A12355" w:rsidRDefault="00000000">
      <w:pPr>
        <w:numPr>
          <w:ilvl w:val="1"/>
          <w:numId w:val="1"/>
        </w:numPr>
      </w:pPr>
      <w:r>
        <w:t xml:space="preserve">What is the biggest number you can represent with 1 digit in </w:t>
      </w:r>
      <w:r>
        <w:rPr>
          <w:i/>
          <w:u w:val="single"/>
        </w:rPr>
        <w:t>hexadecimal</w:t>
      </w:r>
      <w:r>
        <w:t>?</w:t>
      </w:r>
    </w:p>
    <w:p w14:paraId="76395AD8" w14:textId="77777777" w:rsidR="00A12355" w:rsidRDefault="00A12355"/>
    <w:p w14:paraId="115EF5B3" w14:textId="77777777" w:rsidR="00A12355" w:rsidRDefault="00A12355"/>
    <w:p w14:paraId="030496CB" w14:textId="77777777" w:rsidR="00A12355" w:rsidRDefault="00A12355"/>
    <w:p w14:paraId="62199727" w14:textId="254B7605" w:rsidR="00A12355" w:rsidRDefault="00000000">
      <w:pPr>
        <w:numPr>
          <w:ilvl w:val="1"/>
          <w:numId w:val="1"/>
        </w:numPr>
      </w:pPr>
      <w:r>
        <w:t xml:space="preserve">What is the </w:t>
      </w:r>
      <w:r>
        <w:rPr>
          <w:i/>
          <w:u w:val="single"/>
        </w:rPr>
        <w:t>hexadecimal</w:t>
      </w:r>
      <w:r>
        <w:t xml:space="preserve"> digit that we use to represent</w:t>
      </w:r>
      <w:r w:rsidR="008E5ACB">
        <w:t xml:space="preserve"> the number in the previous question?</w:t>
      </w:r>
    </w:p>
    <w:p w14:paraId="0AC88FDC" w14:textId="77777777" w:rsidR="00A12355" w:rsidRDefault="00A12355"/>
    <w:p w14:paraId="4B43A97D" w14:textId="77777777" w:rsidR="00A12355" w:rsidRDefault="00A12355"/>
    <w:p w14:paraId="7DC9ED95" w14:textId="77777777" w:rsidR="00A12355" w:rsidRDefault="00A12355"/>
    <w:p w14:paraId="46AC70C7" w14:textId="77777777" w:rsidR="00A12355" w:rsidRDefault="00000000">
      <w:r>
        <w:br w:type="page"/>
      </w:r>
    </w:p>
    <w:p w14:paraId="008955FA" w14:textId="77777777" w:rsidR="00A12355" w:rsidRDefault="00A12355"/>
    <w:p w14:paraId="2FB3F6D8" w14:textId="20AAC11A" w:rsidR="00A12355" w:rsidRDefault="00000000">
      <w:pPr>
        <w:numPr>
          <w:ilvl w:val="0"/>
          <w:numId w:val="1"/>
        </w:numPr>
      </w:pPr>
      <w:r>
        <w:t xml:space="preserve">Take the </w:t>
      </w:r>
      <w:r>
        <w:rPr>
          <w:i/>
        </w:rPr>
        <w:t>binary</w:t>
      </w:r>
      <w:r>
        <w:t xml:space="preserve"> number </w:t>
      </w:r>
      <w:r w:rsidR="00B17EB0">
        <w:t>b</w:t>
      </w:r>
      <w:r>
        <w:t xml:space="preserve">10110101 and translate it to base-10 and then into </w:t>
      </w:r>
      <w:r>
        <w:rPr>
          <w:i/>
        </w:rPr>
        <w:t>hexadecimal</w:t>
      </w:r>
      <w:r>
        <w:t xml:space="preserve">? Show place values </w:t>
      </w:r>
      <w:r w:rsidR="003C30A8">
        <w:t>over</w:t>
      </w:r>
      <w:r>
        <w:t xml:space="preserve"> your digits:</w:t>
      </w:r>
    </w:p>
    <w:p w14:paraId="26117797" w14:textId="77777777" w:rsidR="00A12355" w:rsidRDefault="00A12355"/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12355" w14:paraId="39EE79B8" w14:textId="77777777">
        <w:trPr>
          <w:trHeight w:val="440"/>
        </w:trPr>
        <w:tc>
          <w:tcPr>
            <w:tcW w:w="5760" w:type="dxa"/>
            <w:gridSpan w:val="8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A6E6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Binary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88E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EE3A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Decimal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F81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8B94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Hex</w:t>
            </w:r>
          </w:p>
        </w:tc>
      </w:tr>
      <w:tr w:rsidR="00A12355" w14:paraId="2860D251" w14:textId="77777777" w:rsidTr="00045AA7"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03A" w14:textId="45198879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8661" w14:textId="7F95732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11C0" w14:textId="236FA046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CC7" w14:textId="0C644FB6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7297" w14:textId="7F52A805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02D0" w14:textId="2104BCC8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DE58" w14:textId="4DCB0CF6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EAD" w14:textId="01BD1E13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B497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→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D45A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762F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BBB9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6919" w14:textId="77777777" w:rsidR="00A12355" w:rsidRDefault="00000000">
            <w:pPr>
              <w:widowControl w:val="0"/>
              <w:jc w:val="center"/>
            </w:pPr>
            <w:r>
              <w:t>→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31A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C6B4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12355" w14:paraId="2BF0169A" w14:textId="77777777" w:rsidTr="00045AA7"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28B2" w14:textId="1E736B7C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0225" w14:textId="4CEF2580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F1E0" w14:textId="0D7E74D9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ED34" w14:textId="47555809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62B" w14:textId="301F3BBE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7952" w14:textId="3943C622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D06" w14:textId="7814E595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B56E" w14:textId="54B88029" w:rsidR="00A12355" w:rsidRDefault="003C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03EA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8BD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9063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E28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6612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C05E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AB58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349FDE4C" w14:textId="77777777" w:rsidR="00A12355" w:rsidRDefault="00A12355"/>
    <w:p w14:paraId="500230C6" w14:textId="77777777" w:rsidR="002C5B13" w:rsidRDefault="002C5B13"/>
    <w:p w14:paraId="741FE6F8" w14:textId="1F10B604" w:rsidR="00A12355" w:rsidRDefault="00000000">
      <w:pPr>
        <w:numPr>
          <w:ilvl w:val="0"/>
          <w:numId w:val="1"/>
        </w:numPr>
      </w:pPr>
      <w:r>
        <w:t xml:space="preserve">Look at </w:t>
      </w:r>
      <w:r>
        <w:rPr>
          <w:i/>
        </w:rPr>
        <w:t>just</w:t>
      </w:r>
      <w:r>
        <w:t xml:space="preserve"> the </w:t>
      </w:r>
      <w:r>
        <w:rPr>
          <w:u w:val="single"/>
        </w:rPr>
        <w:t>right</w:t>
      </w:r>
      <w:r>
        <w:t xml:space="preserve"> 4 </w:t>
      </w:r>
      <w:r w:rsidR="006B6B46">
        <w:t>bits</w:t>
      </w:r>
      <w:r>
        <w:t xml:space="preserve"> of the binary from </w:t>
      </w:r>
      <w:r w:rsidR="00C50F2F">
        <w:t>Q</w:t>
      </w:r>
      <w:r w:rsidR="00CF49BC">
        <w:t>7</w:t>
      </w:r>
      <w:r>
        <w:t xml:space="preserve">. </w:t>
      </w:r>
    </w:p>
    <w:p w14:paraId="06EC9E60" w14:textId="77777777" w:rsidR="00A12355" w:rsidRDefault="00000000">
      <w:pPr>
        <w:numPr>
          <w:ilvl w:val="1"/>
          <w:numId w:val="1"/>
        </w:numPr>
      </w:pPr>
      <w:r>
        <w:t>Rewrite them here.</w:t>
      </w:r>
    </w:p>
    <w:p w14:paraId="3E847A1A" w14:textId="77777777" w:rsidR="00A12355" w:rsidRDefault="00A12355">
      <w:pPr>
        <w:ind w:left="720"/>
      </w:pPr>
    </w:p>
    <w:p w14:paraId="7B4D1E3E" w14:textId="77777777" w:rsidR="00A12355" w:rsidRDefault="00A12355">
      <w:pPr>
        <w:ind w:left="720"/>
      </w:pPr>
    </w:p>
    <w:p w14:paraId="588E38D1" w14:textId="77777777" w:rsidR="00A12355" w:rsidRDefault="00A12355">
      <w:pPr>
        <w:ind w:left="720"/>
      </w:pPr>
    </w:p>
    <w:p w14:paraId="63269359" w14:textId="03C77912" w:rsidR="00A12355" w:rsidRDefault="00000000">
      <w:pPr>
        <w:numPr>
          <w:ilvl w:val="1"/>
          <w:numId w:val="1"/>
        </w:numPr>
      </w:pPr>
      <w:r>
        <w:t>By itself, what is this number (</w:t>
      </w:r>
      <w:r w:rsidR="00C50F2F">
        <w:t>Q</w:t>
      </w:r>
      <w:r w:rsidR="00CF49BC">
        <w:t>8</w:t>
      </w:r>
      <w:r>
        <w:t>a) in base-10:</w:t>
      </w:r>
    </w:p>
    <w:p w14:paraId="59EFACF9" w14:textId="77777777" w:rsidR="00A12355" w:rsidRDefault="00A12355"/>
    <w:p w14:paraId="5ACBBF05" w14:textId="77777777" w:rsidR="00A12355" w:rsidRDefault="00A12355"/>
    <w:p w14:paraId="556C189A" w14:textId="77777777" w:rsidR="00A12355" w:rsidRDefault="00A12355"/>
    <w:p w14:paraId="2EF8BA77" w14:textId="3CED2C6B" w:rsidR="00A12355" w:rsidRDefault="00000000">
      <w:pPr>
        <w:numPr>
          <w:ilvl w:val="1"/>
          <w:numId w:val="1"/>
        </w:numPr>
      </w:pPr>
      <w:r>
        <w:t>What is the hex digit we use for that number (</w:t>
      </w:r>
      <w:r w:rsidR="00C50F2F">
        <w:t>Q</w:t>
      </w:r>
      <w:r w:rsidR="00CF49BC">
        <w:t>8</w:t>
      </w:r>
      <w:r>
        <w:t>b)?</w:t>
      </w:r>
    </w:p>
    <w:p w14:paraId="17163E00" w14:textId="77777777" w:rsidR="00A12355" w:rsidRDefault="00A12355"/>
    <w:p w14:paraId="4B554683" w14:textId="77777777" w:rsidR="00A12355" w:rsidRDefault="00A12355"/>
    <w:p w14:paraId="217EF87E" w14:textId="77777777" w:rsidR="00A12355" w:rsidRDefault="00A12355"/>
    <w:p w14:paraId="1F0FB8A4" w14:textId="3AA54924" w:rsidR="00A12355" w:rsidRDefault="00000000">
      <w:pPr>
        <w:numPr>
          <w:ilvl w:val="0"/>
          <w:numId w:val="1"/>
        </w:numPr>
      </w:pPr>
      <w:r>
        <w:t xml:space="preserve">Look at </w:t>
      </w:r>
      <w:r>
        <w:rPr>
          <w:i/>
        </w:rPr>
        <w:t>just</w:t>
      </w:r>
      <w:r>
        <w:t xml:space="preserve"> the </w:t>
      </w:r>
      <w:r>
        <w:rPr>
          <w:u w:val="single"/>
        </w:rPr>
        <w:t>left</w:t>
      </w:r>
      <w:r>
        <w:t xml:space="preserve"> 4 </w:t>
      </w:r>
      <w:r w:rsidR="007F30AB">
        <w:t>bits</w:t>
      </w:r>
      <w:r>
        <w:t xml:space="preserve"> of the binary from </w:t>
      </w:r>
      <w:r w:rsidR="00C50F2F">
        <w:t>Q</w:t>
      </w:r>
      <w:r w:rsidR="001B11CE">
        <w:t>7</w:t>
      </w:r>
      <w:r>
        <w:t xml:space="preserve">. </w:t>
      </w:r>
    </w:p>
    <w:p w14:paraId="392B2E44" w14:textId="77777777" w:rsidR="00A12355" w:rsidRDefault="00000000">
      <w:pPr>
        <w:numPr>
          <w:ilvl w:val="1"/>
          <w:numId w:val="1"/>
        </w:numPr>
      </w:pPr>
      <w:r>
        <w:t xml:space="preserve">Rewrite them here. </w:t>
      </w:r>
    </w:p>
    <w:p w14:paraId="489AB381" w14:textId="77777777" w:rsidR="00A12355" w:rsidRDefault="00A12355"/>
    <w:p w14:paraId="71E53CAB" w14:textId="77777777" w:rsidR="00A12355" w:rsidRDefault="00A12355"/>
    <w:p w14:paraId="0255600A" w14:textId="77777777" w:rsidR="00A12355" w:rsidRDefault="00A12355"/>
    <w:p w14:paraId="2052131C" w14:textId="2F848EFE" w:rsidR="00A12355" w:rsidRDefault="00000000">
      <w:pPr>
        <w:numPr>
          <w:ilvl w:val="1"/>
          <w:numId w:val="1"/>
        </w:numPr>
      </w:pPr>
      <w:r>
        <w:t>By itself, what is this number (</w:t>
      </w:r>
      <w:r w:rsidR="00C50F2F">
        <w:t>Q</w:t>
      </w:r>
      <w:r w:rsidR="00CF49BC">
        <w:t>9</w:t>
      </w:r>
      <w:r>
        <w:t xml:space="preserve">a) in base-10. </w:t>
      </w:r>
    </w:p>
    <w:p w14:paraId="07B3EADA" w14:textId="77777777" w:rsidR="00A12355" w:rsidRDefault="00A12355"/>
    <w:p w14:paraId="1C4550DD" w14:textId="77777777" w:rsidR="00A12355" w:rsidRDefault="00A12355"/>
    <w:p w14:paraId="2A3BF372" w14:textId="77777777" w:rsidR="00A12355" w:rsidRDefault="00A12355"/>
    <w:p w14:paraId="58F728FD" w14:textId="7BB7893C" w:rsidR="00A12355" w:rsidRDefault="00000000">
      <w:pPr>
        <w:numPr>
          <w:ilvl w:val="1"/>
          <w:numId w:val="1"/>
        </w:numPr>
      </w:pPr>
      <w:r>
        <w:t>What is the hex digit we use for that number (</w:t>
      </w:r>
      <w:r w:rsidR="00C50F2F">
        <w:t>Q</w:t>
      </w:r>
      <w:r w:rsidR="00CF49BC">
        <w:t>9</w:t>
      </w:r>
      <w:r w:rsidR="00C50F2F">
        <w:t>b</w:t>
      </w:r>
      <w:r>
        <w:t>)?</w:t>
      </w:r>
    </w:p>
    <w:p w14:paraId="1CEC642E" w14:textId="77777777" w:rsidR="00A12355" w:rsidRDefault="00A12355"/>
    <w:p w14:paraId="33CBEC43" w14:textId="77777777" w:rsidR="00A12355" w:rsidRDefault="00A12355"/>
    <w:p w14:paraId="31339EFB" w14:textId="77777777" w:rsidR="00A12355" w:rsidRDefault="00A12355"/>
    <w:p w14:paraId="2466D874" w14:textId="4325D19A" w:rsidR="00A12355" w:rsidRDefault="00000000">
      <w:pPr>
        <w:numPr>
          <w:ilvl w:val="0"/>
          <w:numId w:val="1"/>
        </w:numPr>
      </w:pPr>
      <w:r>
        <w:t xml:space="preserve">How do your answers to </w:t>
      </w:r>
      <w:r w:rsidR="00C50F2F">
        <w:t>Q</w:t>
      </w:r>
      <w:r w:rsidR="00CF49BC">
        <w:t>8</w:t>
      </w:r>
      <w:r>
        <w:t xml:space="preserve">c and </w:t>
      </w:r>
      <w:r w:rsidR="00C50F2F">
        <w:t>Q</w:t>
      </w:r>
      <w:r w:rsidR="00CF49BC">
        <w:t>9</w:t>
      </w:r>
      <w:r>
        <w:t xml:space="preserve">c relate to the </w:t>
      </w:r>
      <w:r>
        <w:rPr>
          <w:i/>
          <w:u w:val="single"/>
        </w:rPr>
        <w:t>hex</w:t>
      </w:r>
      <w:r>
        <w:t xml:space="preserve"> of the original number (from </w:t>
      </w:r>
      <w:r w:rsidR="00C50F2F">
        <w:t>Q</w:t>
      </w:r>
      <w:r w:rsidR="00CF49BC">
        <w:t>7</w:t>
      </w:r>
      <w:r>
        <w:t>)?</w:t>
      </w:r>
      <w:r w:rsidR="00B17EB0">
        <w:t xml:space="preserve"> Why is this interesting?</w:t>
      </w:r>
    </w:p>
    <w:p w14:paraId="188AA8BE" w14:textId="77777777" w:rsidR="00A12355" w:rsidRDefault="00A12355"/>
    <w:p w14:paraId="1A784942" w14:textId="77777777" w:rsidR="00A12355" w:rsidRDefault="00A12355"/>
    <w:p w14:paraId="139F205A" w14:textId="77777777" w:rsidR="00A12355" w:rsidRDefault="00000000">
      <w:r>
        <w:br w:type="page"/>
      </w:r>
    </w:p>
    <w:p w14:paraId="5AA8D916" w14:textId="306C9319" w:rsidR="00A12355" w:rsidRDefault="00000000">
      <w:pPr>
        <w:numPr>
          <w:ilvl w:val="0"/>
          <w:numId w:val="1"/>
        </w:numPr>
      </w:pPr>
      <w:r>
        <w:lastRenderedPageBreak/>
        <w:t xml:space="preserve">Let’s see if that relationship holds with some other examples. Try </w:t>
      </w:r>
      <w:r w:rsidR="00072002">
        <w:t>b</w:t>
      </w:r>
      <w:r>
        <w:t xml:space="preserve">101011. Redo </w:t>
      </w:r>
      <w:r w:rsidR="00F9258E">
        <w:t>Q</w:t>
      </w:r>
      <w:r w:rsidR="00CF49BC">
        <w:t>7</w:t>
      </w:r>
      <w:r>
        <w:t xml:space="preserve"> </w:t>
      </w:r>
      <w:r w:rsidR="00F9258E">
        <w:t>–</w:t>
      </w:r>
      <w:r>
        <w:t xml:space="preserve"> </w:t>
      </w:r>
      <w:r w:rsidR="00F9258E">
        <w:t>Q1</w:t>
      </w:r>
      <w:r w:rsidR="00CF49BC">
        <w:t>0</w:t>
      </w:r>
      <w:r>
        <w:t xml:space="preserve"> with this number. You’ll notice that this number doesn’t break up into </w:t>
      </w:r>
      <w:r w:rsidR="00686AF5">
        <w:t>two</w:t>
      </w:r>
      <w:r>
        <w:t xml:space="preserve"> 4-digit chunks like the last one</w:t>
      </w:r>
      <w:r w:rsidR="003F20ED">
        <w:t>,</w:t>
      </w:r>
      <w:r>
        <w:t xml:space="preserve"> but you can always </w:t>
      </w:r>
      <w:r w:rsidR="00686AF5">
        <w:t>add leading zeros</w:t>
      </w:r>
      <w:r>
        <w:t xml:space="preserve"> </w:t>
      </w:r>
      <w:r w:rsidR="00686AF5">
        <w:t>to “pad” the number without changing its value</w:t>
      </w:r>
      <w:r>
        <w:t xml:space="preserve">. </w:t>
      </w:r>
      <w:r w:rsidR="00686AF5">
        <w:t>This means that</w:t>
      </w:r>
      <w:r>
        <w:t xml:space="preserve"> </w:t>
      </w:r>
      <w:r w:rsidR="00072002">
        <w:t>b</w:t>
      </w:r>
      <w:r>
        <w:t xml:space="preserve">101011 is the same as </w:t>
      </w:r>
      <w:r w:rsidR="00072002">
        <w:t>b</w:t>
      </w:r>
      <w:r>
        <w:t xml:space="preserve">00101011 which </w:t>
      </w:r>
      <w:r>
        <w:rPr>
          <w:i/>
        </w:rPr>
        <w:t>can</w:t>
      </w:r>
      <w:r>
        <w:t xml:space="preserve"> be broken into two 4-digit chunks: 0010 and 1011. Show your work here… </w:t>
      </w:r>
    </w:p>
    <w:p w14:paraId="1A9D0A45" w14:textId="77777777" w:rsidR="00A12355" w:rsidRDefault="00A12355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12355" w14:paraId="685036DD" w14:textId="77777777">
        <w:trPr>
          <w:trHeight w:val="440"/>
        </w:trPr>
        <w:tc>
          <w:tcPr>
            <w:tcW w:w="5760" w:type="dxa"/>
            <w:gridSpan w:val="8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46A" w14:textId="77777777" w:rsidR="00A12355" w:rsidRDefault="00000000">
            <w:pPr>
              <w:widowControl w:val="0"/>
              <w:jc w:val="center"/>
            </w:pPr>
            <w:r>
              <w:t>Binary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F497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1387" w14:textId="77777777" w:rsidR="00A12355" w:rsidRDefault="00000000">
            <w:pPr>
              <w:widowControl w:val="0"/>
              <w:jc w:val="center"/>
            </w:pPr>
            <w:r>
              <w:t>Decimal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179C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6EED" w14:textId="77777777" w:rsidR="00A12355" w:rsidRDefault="00000000">
            <w:pPr>
              <w:widowControl w:val="0"/>
              <w:jc w:val="center"/>
            </w:pPr>
            <w:r>
              <w:t>Hex</w:t>
            </w:r>
          </w:p>
        </w:tc>
      </w:tr>
      <w:tr w:rsidR="00A12355" w14:paraId="75ECBCE2" w14:textId="77777777" w:rsidTr="008C4DB5"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209" w14:textId="5A11623A" w:rsidR="00A12355" w:rsidRDefault="00B17EB0">
            <w:pPr>
              <w:widowControl w:val="0"/>
              <w:jc w:val="center"/>
            </w:pPr>
            <w:r>
              <w:t>128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6BC" w14:textId="5A7D23FB" w:rsidR="00A12355" w:rsidRDefault="00B17EB0">
            <w:pPr>
              <w:widowControl w:val="0"/>
              <w:jc w:val="center"/>
            </w:pPr>
            <w:r>
              <w:t>64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D09E" w14:textId="5FFE0B27" w:rsidR="00A12355" w:rsidRDefault="00B17EB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A78" w14:textId="3F497794" w:rsidR="00A12355" w:rsidRDefault="00B17EB0">
            <w:pPr>
              <w:widowControl w:val="0"/>
              <w:jc w:val="center"/>
            </w:pPr>
            <w:r>
              <w:t>16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827F" w14:textId="57A16B31" w:rsidR="00A12355" w:rsidRDefault="00B17EB0">
            <w:pPr>
              <w:widowControl w:val="0"/>
              <w:jc w:val="center"/>
            </w:pPr>
            <w:r>
              <w:t>8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FEC0" w14:textId="29AC7215" w:rsidR="00A12355" w:rsidRDefault="00B17EB0">
            <w:pPr>
              <w:widowControl w:val="0"/>
              <w:jc w:val="center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9EE" w14:textId="4F48748F" w:rsidR="00A12355" w:rsidRDefault="00B17EB0">
            <w:pPr>
              <w:widowControl w:val="0"/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C4CE" w14:textId="74C89D53" w:rsidR="00A12355" w:rsidRDefault="00B17EB0">
            <w:pPr>
              <w:widowControl w:val="0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867" w14:textId="77777777" w:rsidR="00A12355" w:rsidRDefault="00000000">
            <w:pPr>
              <w:widowControl w:val="0"/>
              <w:jc w:val="center"/>
            </w:pPr>
            <w:r>
              <w:t>→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A1E4" w14:textId="39225CC4" w:rsidR="00A12355" w:rsidRDefault="00B17EB0">
            <w:pPr>
              <w:widowControl w:val="0"/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8603" w14:textId="1962E3F5" w:rsidR="00A12355" w:rsidRDefault="00B17EB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074A" w14:textId="01CFFAA9" w:rsidR="00A12355" w:rsidRDefault="00B17EB0">
            <w:pPr>
              <w:widowControl w:val="0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98CC" w14:textId="77777777" w:rsidR="00A12355" w:rsidRDefault="00000000">
            <w:pPr>
              <w:widowControl w:val="0"/>
              <w:jc w:val="center"/>
            </w:pPr>
            <w:r>
              <w:t>→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87B4" w14:textId="19B460B7" w:rsidR="00A12355" w:rsidRDefault="00B17EB0">
            <w:pPr>
              <w:widowControl w:val="0"/>
              <w:jc w:val="center"/>
            </w:pPr>
            <w:r>
              <w:t>16</w:t>
            </w:r>
          </w:p>
        </w:tc>
        <w:tc>
          <w:tcPr>
            <w:tcW w:w="720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C3B5" w14:textId="37EF1623" w:rsidR="00A12355" w:rsidRDefault="00B17EB0">
            <w:pPr>
              <w:widowControl w:val="0"/>
              <w:jc w:val="center"/>
            </w:pPr>
            <w:r>
              <w:t>1</w:t>
            </w:r>
          </w:p>
        </w:tc>
      </w:tr>
      <w:tr w:rsidR="00A12355" w14:paraId="3FD96DDC" w14:textId="77777777" w:rsidTr="008C4DB5"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2AE8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C30D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891C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EAA2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4588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55D6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CE14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F37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74AE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E690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1ABA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0C8A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E21A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BC5C" w14:textId="77777777" w:rsidR="00A12355" w:rsidRDefault="00A12355">
            <w:pPr>
              <w:widowControl w:val="0"/>
              <w:jc w:val="center"/>
            </w:pPr>
          </w:p>
        </w:tc>
        <w:tc>
          <w:tcPr>
            <w:tcW w:w="720" w:type="dxa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091D" w14:textId="77777777" w:rsidR="00A12355" w:rsidRDefault="00A12355">
            <w:pPr>
              <w:widowControl w:val="0"/>
              <w:jc w:val="center"/>
            </w:pPr>
          </w:p>
        </w:tc>
      </w:tr>
    </w:tbl>
    <w:p w14:paraId="40669F23" w14:textId="77777777" w:rsidR="00A12355" w:rsidRDefault="00A12355"/>
    <w:p w14:paraId="3BF3C6B9" w14:textId="77777777" w:rsidR="00A12355" w:rsidRDefault="00000000" w:rsidP="00686AF5">
      <w:pPr>
        <w:ind w:firstLine="720"/>
      </w:pPr>
      <w:r>
        <w:t xml:space="preserve">First 4 bits: </w:t>
      </w:r>
    </w:p>
    <w:p w14:paraId="507ECB86" w14:textId="77777777" w:rsidR="00686AF5" w:rsidRDefault="00686AF5" w:rsidP="00686AF5">
      <w:pPr>
        <w:ind w:firstLine="720"/>
      </w:pPr>
    </w:p>
    <w:p w14:paraId="2365F08C" w14:textId="77777777" w:rsidR="00686AF5" w:rsidRDefault="00686AF5" w:rsidP="002C5B13"/>
    <w:p w14:paraId="45DEC7C3" w14:textId="77777777" w:rsidR="00A12355" w:rsidRDefault="00000000" w:rsidP="00686AF5">
      <w:pPr>
        <w:ind w:firstLine="720"/>
      </w:pPr>
      <w:r>
        <w:t xml:space="preserve">Last 4 bits: </w:t>
      </w:r>
    </w:p>
    <w:p w14:paraId="0EA30BAE" w14:textId="77777777" w:rsidR="00686AF5" w:rsidRDefault="00686AF5"/>
    <w:p w14:paraId="0EA25D02" w14:textId="77777777" w:rsidR="00A12355" w:rsidRDefault="00A12355"/>
    <w:p w14:paraId="05D6CF0D" w14:textId="4CCF4AAC" w:rsidR="00A12355" w:rsidRDefault="00000000">
      <w:pPr>
        <w:numPr>
          <w:ilvl w:val="0"/>
          <w:numId w:val="1"/>
        </w:numPr>
      </w:pPr>
      <w:r>
        <w:t>So</w:t>
      </w:r>
      <w:r w:rsidR="003F20ED">
        <w:t>,</w:t>
      </w:r>
      <w:r>
        <w:t xml:space="preserve"> the 4-digit chunks match up. What’s the big deal? (rhetorical question) Let’s try a bigger number: </w:t>
      </w:r>
      <w:r w:rsidR="00072002">
        <w:t>b</w:t>
      </w:r>
      <w:r>
        <w:t>010001101100. This is much harder to translate to base-10. Do it anyway</w:t>
      </w:r>
      <w:r w:rsidR="00A45543">
        <w:t xml:space="preserve"> (you can use a </w:t>
      </w:r>
      <w:r w:rsidR="00145268">
        <w:t>calculator but</w:t>
      </w:r>
      <w:r w:rsidR="00A45543">
        <w:t xml:space="preserve"> show your work</w:t>
      </w:r>
      <w:r>
        <w:t>)</w:t>
      </w:r>
      <w:r w:rsidR="00A45543">
        <w:t>.</w:t>
      </w:r>
    </w:p>
    <w:p w14:paraId="75241CEE" w14:textId="77777777" w:rsidR="00A12355" w:rsidRDefault="00A12355"/>
    <w:p w14:paraId="76AFBF3D" w14:textId="77777777" w:rsidR="00A45543" w:rsidRDefault="00A45543"/>
    <w:p w14:paraId="399D7A5F" w14:textId="77777777" w:rsidR="00A12355" w:rsidRDefault="00A12355"/>
    <w:p w14:paraId="3A0EB00E" w14:textId="77777777" w:rsidR="002C5B13" w:rsidRDefault="002C5B13"/>
    <w:p w14:paraId="696C6AAC" w14:textId="447712CC" w:rsidR="00A12355" w:rsidRDefault="00000000">
      <w:pPr>
        <w:numPr>
          <w:ilvl w:val="0"/>
          <w:numId w:val="1"/>
        </w:numPr>
      </w:pPr>
      <w:r>
        <w:t>See how painful that was. Now translate that base-10 number into hexadecimal (</w:t>
      </w:r>
      <w:r w:rsidR="00A45543">
        <w:t xml:space="preserve">you can use a </w:t>
      </w:r>
      <w:r w:rsidR="00145268">
        <w:t>calculator but</w:t>
      </w:r>
      <w:r w:rsidR="00A45543">
        <w:t xml:space="preserve"> </w:t>
      </w:r>
      <w:r>
        <w:t>show your work)</w:t>
      </w:r>
      <w:r w:rsidR="00A45543">
        <w:t>.</w:t>
      </w:r>
    </w:p>
    <w:p w14:paraId="7F45325B" w14:textId="77777777" w:rsidR="00A12355" w:rsidRDefault="00A12355"/>
    <w:p w14:paraId="373D4BA5" w14:textId="77777777" w:rsidR="00A12355" w:rsidRDefault="00A12355"/>
    <w:p w14:paraId="458BCA9D" w14:textId="77777777" w:rsidR="00A12355" w:rsidRDefault="00A12355"/>
    <w:p w14:paraId="62779DD2" w14:textId="77777777" w:rsidR="00A12355" w:rsidRDefault="00A12355"/>
    <w:p w14:paraId="21EE7368" w14:textId="70CBAE57" w:rsidR="00A12355" w:rsidRDefault="00000000">
      <w:pPr>
        <w:numPr>
          <w:ilvl w:val="0"/>
          <w:numId w:val="1"/>
        </w:numPr>
      </w:pPr>
      <w:r>
        <w:t xml:space="preserve">That was also not especially easy / fun. Now let’s try the “trick” that we discovered and see how much easier it is. Break the original number up into </w:t>
      </w:r>
      <w:r w:rsidR="00465B72">
        <w:t>three</w:t>
      </w:r>
      <w:r>
        <w:t xml:space="preserve">, 4-digit binary chunks and translate them </w:t>
      </w:r>
      <w:r>
        <w:rPr>
          <w:i/>
          <w:u w:val="single"/>
        </w:rPr>
        <w:t>individually</w:t>
      </w:r>
      <w:r>
        <w:t xml:space="preserve"> into hexadecimal digits. You could calculate it or just look them up in your table above:</w:t>
      </w:r>
    </w:p>
    <w:p w14:paraId="53CE28C2" w14:textId="77777777" w:rsidR="00A12355" w:rsidRDefault="00A12355"/>
    <w:p w14:paraId="26FE7B5C" w14:textId="77777777" w:rsidR="00A12355" w:rsidRDefault="00000000" w:rsidP="002C5B13">
      <w:pPr>
        <w:ind w:left="1890"/>
      </w:pPr>
      <w:r>
        <w:t xml:space="preserve">1st chunk of 4: </w:t>
      </w:r>
      <w:r>
        <w:tab/>
      </w:r>
      <w:r>
        <w:tab/>
      </w:r>
      <w:r>
        <w:tab/>
      </w:r>
      <w:r>
        <w:tab/>
        <w:t xml:space="preserve">in hex: </w:t>
      </w:r>
    </w:p>
    <w:p w14:paraId="0BCF4CF2" w14:textId="77777777" w:rsidR="00A12355" w:rsidRDefault="00A12355" w:rsidP="002C5B13">
      <w:pPr>
        <w:ind w:left="1890"/>
      </w:pPr>
    </w:p>
    <w:p w14:paraId="2AC78F32" w14:textId="77777777" w:rsidR="00A12355" w:rsidRDefault="00000000" w:rsidP="002C5B13">
      <w:pPr>
        <w:ind w:left="1890"/>
      </w:pPr>
      <w:r>
        <w:t xml:space="preserve">2nd chunk of 4: </w:t>
      </w:r>
      <w:r>
        <w:tab/>
      </w:r>
      <w:r>
        <w:tab/>
      </w:r>
      <w:r>
        <w:tab/>
      </w:r>
      <w:r>
        <w:tab/>
        <w:t xml:space="preserve">in hex: </w:t>
      </w:r>
    </w:p>
    <w:p w14:paraId="44CD3C3E" w14:textId="77777777" w:rsidR="00A12355" w:rsidRDefault="00A12355" w:rsidP="002C5B13">
      <w:pPr>
        <w:ind w:left="1890"/>
      </w:pPr>
    </w:p>
    <w:p w14:paraId="108CF084" w14:textId="77777777" w:rsidR="00A12355" w:rsidRDefault="00000000" w:rsidP="002C5B13">
      <w:pPr>
        <w:ind w:left="1890"/>
      </w:pPr>
      <w:r>
        <w:t xml:space="preserve">3rd chunk of 4: </w:t>
      </w:r>
      <w:r>
        <w:tab/>
      </w:r>
      <w:r>
        <w:tab/>
      </w:r>
      <w:r>
        <w:tab/>
      </w:r>
      <w:r>
        <w:tab/>
        <w:t xml:space="preserve">in hex: </w:t>
      </w:r>
    </w:p>
    <w:p w14:paraId="43F635D2" w14:textId="77777777" w:rsidR="00A12355" w:rsidRDefault="00A12355"/>
    <w:p w14:paraId="577BA45C" w14:textId="77777777" w:rsidR="00A12355" w:rsidRDefault="00A12355"/>
    <w:p w14:paraId="3D5D4CEA" w14:textId="743A1039" w:rsidR="00A12355" w:rsidRPr="00484DF3" w:rsidRDefault="00000000" w:rsidP="00484DF3">
      <w:pPr>
        <w:jc w:val="center"/>
        <w:rPr>
          <w:i/>
          <w:iCs/>
        </w:rPr>
      </w:pPr>
      <w:r w:rsidRPr="00484DF3">
        <w:rPr>
          <w:i/>
          <w:iCs/>
        </w:rPr>
        <w:t xml:space="preserve">It should be the same answer you got for </w:t>
      </w:r>
      <w:r w:rsidR="00CF49BC" w:rsidRPr="00484DF3">
        <w:rPr>
          <w:i/>
          <w:iCs/>
        </w:rPr>
        <w:t>Q</w:t>
      </w:r>
      <w:r w:rsidRPr="00484DF3">
        <w:rPr>
          <w:i/>
          <w:iCs/>
        </w:rPr>
        <w:t>13. But it’s a lot easier this way…</w:t>
      </w:r>
    </w:p>
    <w:p w14:paraId="3F5C91A3" w14:textId="77777777" w:rsidR="00A12355" w:rsidRDefault="00A12355"/>
    <w:p w14:paraId="5D4BF1E1" w14:textId="5C51695C" w:rsidR="00A12355" w:rsidRDefault="00000000">
      <w:pPr>
        <w:numPr>
          <w:ilvl w:val="0"/>
          <w:numId w:val="1"/>
        </w:numPr>
      </w:pPr>
      <w:r>
        <w:t xml:space="preserve">The same works for translating the other way (from hexadecimal to binary). What’s E509 in binary? The E is in the 4096’s place. That’s gross, but fortunately, we don’t have to deal with it: Translate each hex digit </w:t>
      </w:r>
      <w:r>
        <w:rPr>
          <w:i/>
          <w:u w:val="single"/>
        </w:rPr>
        <w:t>individually</w:t>
      </w:r>
      <w:r>
        <w:t xml:space="preserve"> (or just look it up in your table) into a 4-bit chunk:</w:t>
      </w:r>
    </w:p>
    <w:p w14:paraId="458B3282" w14:textId="77777777" w:rsidR="00A12355" w:rsidRDefault="00A12355"/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A12355" w14:paraId="00757936" w14:textId="77777777" w:rsidTr="00E05844">
        <w:trPr>
          <w:trHeight w:val="20"/>
        </w:trPr>
        <w:tc>
          <w:tcPr>
            <w:tcW w:w="2700" w:type="dxa"/>
            <w:gridSpan w:val="4"/>
            <w:tcBorders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830A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E</w:t>
            </w:r>
          </w:p>
        </w:tc>
        <w:tc>
          <w:tcPr>
            <w:tcW w:w="2700" w:type="dxa"/>
            <w:gridSpan w:val="4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D9FE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700" w:type="dxa"/>
            <w:gridSpan w:val="4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CA6D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2700" w:type="dxa"/>
            <w:gridSpan w:val="4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99AE" w14:textId="77777777" w:rsidR="00A123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</w:tr>
      <w:tr w:rsidR="00A12355" w14:paraId="2ACFD083" w14:textId="77777777"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CDA8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72FB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164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3CF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595A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A850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DE0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9725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248F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4BAD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21D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D1FC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7AF3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447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1621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75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BDC5" w14:textId="77777777" w:rsidR="00A12355" w:rsidRDefault="00A1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17EEFEF" w14:textId="77777777" w:rsidR="00A12355" w:rsidRDefault="00A12355"/>
    <w:p w14:paraId="7DC75C18" w14:textId="68198F11" w:rsidR="00A12355" w:rsidRDefault="00000000">
      <w:pPr>
        <w:ind w:left="720"/>
      </w:pPr>
      <w:r>
        <w:t xml:space="preserve">Note that </w:t>
      </w:r>
      <w:r w:rsidR="006011C3">
        <w:t>in hex,</w:t>
      </w:r>
      <w:r>
        <w:t xml:space="preserve"> 0 </w:t>
      </w:r>
      <w:proofErr w:type="gramStart"/>
      <w:r>
        <w:t>has to</w:t>
      </w:r>
      <w:proofErr w:type="gramEnd"/>
      <w:r>
        <w:t xml:space="preserve"> translate to 4 binary zeros even though zero (by itself) can be represented with just 1 zero. This is because the corresponding hexadecimal zero has to “hold” the equivalent of 4 binary places. Use Google to check your answer</w:t>
      </w:r>
      <w:r w:rsidR="006011C3">
        <w:t xml:space="preserve"> by searching</w:t>
      </w:r>
      <w:r w:rsidR="006664D9">
        <w:t xml:space="preserve"> something like</w:t>
      </w:r>
      <w:r>
        <w:t xml:space="preserve"> “</w:t>
      </w:r>
      <w:r>
        <w:rPr>
          <w:u w:val="single"/>
        </w:rPr>
        <w:t>0</w:t>
      </w:r>
      <w:r w:rsidRPr="00484DF3">
        <w:rPr>
          <w:b/>
          <w:bCs/>
          <w:u w:val="single"/>
        </w:rPr>
        <w:t>x</w:t>
      </w:r>
      <w:r>
        <w:t>E509 in binary</w:t>
      </w:r>
      <w:r w:rsidR="006664D9">
        <w:t>”.</w:t>
      </w:r>
      <w:r>
        <w:t xml:space="preserve"> </w:t>
      </w:r>
    </w:p>
    <w:p w14:paraId="7CCFE25C" w14:textId="77777777" w:rsidR="002C5B13" w:rsidRDefault="002C5B13"/>
    <w:p w14:paraId="6C8BD12A" w14:textId="1A686789" w:rsidR="00A12355" w:rsidRDefault="00000000" w:rsidP="00427945">
      <w:pPr>
        <w:numPr>
          <w:ilvl w:val="0"/>
          <w:numId w:val="1"/>
        </w:numPr>
      </w:pPr>
      <w:r>
        <w:t xml:space="preserve">Have </w:t>
      </w:r>
      <w:r w:rsidR="00BC0492">
        <w:t xml:space="preserve">each person in the group demonstrate translating at least </w:t>
      </w:r>
      <w:r w:rsidR="00501E45">
        <w:t>one</w:t>
      </w:r>
      <w:r w:rsidR="00BC0492">
        <w:t xml:space="preserve"> </w:t>
      </w:r>
      <w:r w:rsidR="003F20ED">
        <w:t xml:space="preserve">4-digit </w:t>
      </w:r>
      <w:r>
        <w:t>hex</w:t>
      </w:r>
      <w:r w:rsidR="006C7ACF">
        <w:t xml:space="preserve"> number</w:t>
      </w:r>
      <w:r w:rsidR="00BC0492">
        <w:t xml:space="preserve"> into binary in the tables below</w:t>
      </w:r>
      <w:r>
        <w:t xml:space="preserve">. </w:t>
      </w:r>
      <w:r w:rsidR="00427945">
        <w:t>Use Google to check yourself by searching something like “</w:t>
      </w:r>
      <w:r w:rsidR="00427945" w:rsidRPr="00427945">
        <w:rPr>
          <w:u w:val="single"/>
        </w:rPr>
        <w:t>0</w:t>
      </w:r>
      <w:r w:rsidR="00427945" w:rsidRPr="00427945">
        <w:rPr>
          <w:b/>
          <w:bCs/>
          <w:u w:val="single"/>
        </w:rPr>
        <w:t>x</w:t>
      </w:r>
      <w:r w:rsidR="00427945">
        <w:t>4a in binary”.</w:t>
      </w:r>
    </w:p>
    <w:p w14:paraId="1A655FFD" w14:textId="77777777" w:rsidR="00427945" w:rsidRDefault="00427945" w:rsidP="00427945">
      <w:pPr>
        <w:ind w:left="720"/>
      </w:pPr>
    </w:p>
    <w:tbl>
      <w:tblPr>
        <w:tblStyle w:val="a"/>
        <w:tblW w:w="927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9"/>
        <w:gridCol w:w="6751"/>
      </w:tblGrid>
      <w:tr w:rsidR="00BC0492" w14:paraId="65C0E706" w14:textId="77777777" w:rsidTr="00BC0492">
        <w:trPr>
          <w:trHeight w:val="321"/>
        </w:trPr>
        <w:tc>
          <w:tcPr>
            <w:tcW w:w="2519" w:type="dxa"/>
            <w:tcBorders>
              <w:bottom w:val="single" w:sz="4" w:space="0" w:color="000000"/>
            </w:tcBorders>
          </w:tcPr>
          <w:p w14:paraId="024A764F" w14:textId="7661D767" w:rsidR="00BC0492" w:rsidRDefault="00BC0492" w:rsidP="00BC0492">
            <w:pPr>
              <w:jc w:val="center"/>
            </w:pPr>
            <w:r>
              <w:t>Hex Number</w:t>
            </w:r>
          </w:p>
        </w:tc>
        <w:tc>
          <w:tcPr>
            <w:tcW w:w="6751" w:type="dxa"/>
            <w:tcBorders>
              <w:bottom w:val="single" w:sz="4" w:space="0" w:color="000000"/>
            </w:tcBorders>
          </w:tcPr>
          <w:p w14:paraId="7DA95F7B" w14:textId="370E62CC" w:rsidR="00BC0492" w:rsidRDefault="00BC0492" w:rsidP="00BC0492">
            <w:pPr>
              <w:jc w:val="center"/>
            </w:pPr>
            <w:r>
              <w:t>Binary Number</w:t>
            </w:r>
          </w:p>
        </w:tc>
      </w:tr>
      <w:tr w:rsidR="00BC0492" w14:paraId="6D5FF9D7" w14:textId="77777777" w:rsidTr="00BC0492">
        <w:trPr>
          <w:trHeight w:val="342"/>
        </w:trPr>
        <w:tc>
          <w:tcPr>
            <w:tcW w:w="2519" w:type="dxa"/>
          </w:tcPr>
          <w:p w14:paraId="24D8AF50" w14:textId="77777777" w:rsidR="00BC0492" w:rsidRDefault="00BC0492" w:rsidP="00BC0492">
            <w:pPr>
              <w:jc w:val="center"/>
            </w:pPr>
          </w:p>
        </w:tc>
        <w:tc>
          <w:tcPr>
            <w:tcW w:w="6751" w:type="dxa"/>
          </w:tcPr>
          <w:p w14:paraId="2350C9F1" w14:textId="5BCE180B" w:rsidR="00BC0492" w:rsidRDefault="00BC0492" w:rsidP="00BC0492">
            <w:pPr>
              <w:jc w:val="center"/>
            </w:pPr>
          </w:p>
        </w:tc>
      </w:tr>
      <w:tr w:rsidR="00BC0492" w14:paraId="4E7668C2" w14:textId="77777777" w:rsidTr="00BC0492">
        <w:trPr>
          <w:trHeight w:val="321"/>
        </w:trPr>
        <w:tc>
          <w:tcPr>
            <w:tcW w:w="2519" w:type="dxa"/>
          </w:tcPr>
          <w:p w14:paraId="16009E66" w14:textId="77777777" w:rsidR="00BC0492" w:rsidRDefault="00BC0492" w:rsidP="00BC0492">
            <w:pPr>
              <w:jc w:val="center"/>
            </w:pPr>
          </w:p>
        </w:tc>
        <w:tc>
          <w:tcPr>
            <w:tcW w:w="6751" w:type="dxa"/>
          </w:tcPr>
          <w:p w14:paraId="6EF52AC3" w14:textId="77777777" w:rsidR="00BC0492" w:rsidRDefault="00BC0492" w:rsidP="00BC0492">
            <w:pPr>
              <w:jc w:val="center"/>
            </w:pPr>
          </w:p>
        </w:tc>
      </w:tr>
      <w:tr w:rsidR="00BC0492" w14:paraId="42B4199D" w14:textId="77777777" w:rsidTr="00BC0492">
        <w:trPr>
          <w:trHeight w:val="321"/>
        </w:trPr>
        <w:tc>
          <w:tcPr>
            <w:tcW w:w="2519" w:type="dxa"/>
          </w:tcPr>
          <w:p w14:paraId="2F9DC64D" w14:textId="77777777" w:rsidR="00BC0492" w:rsidRDefault="00BC0492" w:rsidP="00BC0492">
            <w:pPr>
              <w:jc w:val="center"/>
            </w:pPr>
          </w:p>
        </w:tc>
        <w:tc>
          <w:tcPr>
            <w:tcW w:w="6751" w:type="dxa"/>
          </w:tcPr>
          <w:p w14:paraId="750B0462" w14:textId="77777777" w:rsidR="00BC0492" w:rsidRDefault="00BC0492" w:rsidP="00BC0492">
            <w:pPr>
              <w:jc w:val="center"/>
            </w:pPr>
          </w:p>
        </w:tc>
      </w:tr>
      <w:tr w:rsidR="00BC0492" w14:paraId="33E81544" w14:textId="77777777" w:rsidTr="00BC0492">
        <w:trPr>
          <w:trHeight w:val="321"/>
        </w:trPr>
        <w:tc>
          <w:tcPr>
            <w:tcW w:w="2519" w:type="dxa"/>
          </w:tcPr>
          <w:p w14:paraId="1247792D" w14:textId="77777777" w:rsidR="00BC0492" w:rsidRDefault="00BC0492" w:rsidP="00BC0492">
            <w:pPr>
              <w:jc w:val="center"/>
            </w:pPr>
          </w:p>
        </w:tc>
        <w:tc>
          <w:tcPr>
            <w:tcW w:w="6751" w:type="dxa"/>
            <w:vAlign w:val="center"/>
          </w:tcPr>
          <w:p w14:paraId="1CBDAED0" w14:textId="77777777" w:rsidR="00BC0492" w:rsidRDefault="00BC0492" w:rsidP="00BC0492">
            <w:pPr>
              <w:jc w:val="center"/>
            </w:pPr>
          </w:p>
        </w:tc>
      </w:tr>
    </w:tbl>
    <w:p w14:paraId="0B6AA8D6" w14:textId="77777777" w:rsidR="00A12355" w:rsidRDefault="00A12355"/>
    <w:p w14:paraId="2B207D3E" w14:textId="528E3FD4" w:rsidR="00A12355" w:rsidRDefault="00DD44FD" w:rsidP="006664D9">
      <w:pPr>
        <w:numPr>
          <w:ilvl w:val="0"/>
          <w:numId w:val="1"/>
        </w:numPr>
      </w:pPr>
      <w:r>
        <w:t xml:space="preserve">Have each person in the group demonstrate translating at least </w:t>
      </w:r>
      <w:r w:rsidR="00501E45">
        <w:t>one</w:t>
      </w:r>
      <w:r>
        <w:t xml:space="preserve"> 16-digit binary</w:t>
      </w:r>
      <w:r w:rsidR="006C7ACF">
        <w:t xml:space="preserve"> number</w:t>
      </w:r>
      <w:r>
        <w:t xml:space="preserve"> into hex</w:t>
      </w:r>
      <w:r w:rsidR="006C7ACF">
        <w:t xml:space="preserve"> </w:t>
      </w:r>
      <w:r>
        <w:t xml:space="preserve">in the tables below. Use Google to check yourself by </w:t>
      </w:r>
      <w:r w:rsidR="006664D9">
        <w:t>searching something like</w:t>
      </w:r>
      <w:r>
        <w:t xml:space="preserve"> “</w:t>
      </w:r>
      <w:r w:rsidRPr="006664D9">
        <w:rPr>
          <w:u w:val="single"/>
        </w:rPr>
        <w:t>0</w:t>
      </w:r>
      <w:r w:rsidRPr="006664D9">
        <w:rPr>
          <w:b/>
          <w:bCs/>
          <w:u w:val="single"/>
        </w:rPr>
        <w:t>b</w:t>
      </w:r>
      <w:r>
        <w:t>10110101 in hex”.</w:t>
      </w:r>
    </w:p>
    <w:p w14:paraId="0BA7A881" w14:textId="77777777" w:rsidR="006664D9" w:rsidRDefault="006664D9" w:rsidP="006664D9">
      <w:pPr>
        <w:ind w:left="720"/>
      </w:pPr>
    </w:p>
    <w:tbl>
      <w:tblPr>
        <w:tblStyle w:val="a"/>
        <w:tblW w:w="927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10"/>
        <w:gridCol w:w="2160"/>
      </w:tblGrid>
      <w:tr w:rsidR="00DD44FD" w14:paraId="3D8612AE" w14:textId="77777777" w:rsidTr="00DD44FD">
        <w:trPr>
          <w:trHeight w:val="321"/>
        </w:trPr>
        <w:tc>
          <w:tcPr>
            <w:tcW w:w="7110" w:type="dxa"/>
            <w:tcBorders>
              <w:bottom w:val="single" w:sz="4" w:space="0" w:color="000000"/>
            </w:tcBorders>
          </w:tcPr>
          <w:p w14:paraId="652D66C1" w14:textId="5E60E312" w:rsidR="00DD44FD" w:rsidRDefault="00DD44FD" w:rsidP="008B3C72">
            <w:pPr>
              <w:jc w:val="center"/>
            </w:pPr>
            <w:bookmarkStart w:id="0" w:name="_gjdgxs" w:colFirst="0" w:colLast="0"/>
            <w:bookmarkEnd w:id="0"/>
            <w:r>
              <w:t>Binary Number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14:paraId="19CBE111" w14:textId="419DC19F" w:rsidR="00DD44FD" w:rsidRDefault="00DD44FD" w:rsidP="008B3C72">
            <w:pPr>
              <w:jc w:val="center"/>
            </w:pPr>
            <w:r>
              <w:t>Hex Number</w:t>
            </w:r>
          </w:p>
        </w:tc>
      </w:tr>
      <w:tr w:rsidR="00DD44FD" w14:paraId="1276BE7A" w14:textId="77777777" w:rsidTr="00DD44FD">
        <w:trPr>
          <w:trHeight w:val="342"/>
        </w:trPr>
        <w:tc>
          <w:tcPr>
            <w:tcW w:w="7110" w:type="dxa"/>
          </w:tcPr>
          <w:p w14:paraId="5B877E51" w14:textId="77777777" w:rsidR="00DD44FD" w:rsidRDefault="00DD44FD" w:rsidP="008B3C72">
            <w:pPr>
              <w:jc w:val="center"/>
            </w:pPr>
          </w:p>
        </w:tc>
        <w:tc>
          <w:tcPr>
            <w:tcW w:w="2160" w:type="dxa"/>
          </w:tcPr>
          <w:p w14:paraId="7805D2D9" w14:textId="77777777" w:rsidR="00DD44FD" w:rsidRDefault="00DD44FD" w:rsidP="008B3C72">
            <w:pPr>
              <w:jc w:val="center"/>
            </w:pPr>
          </w:p>
        </w:tc>
      </w:tr>
      <w:tr w:rsidR="00DD44FD" w14:paraId="3BC811F7" w14:textId="77777777" w:rsidTr="00DD44FD">
        <w:trPr>
          <w:trHeight w:val="321"/>
        </w:trPr>
        <w:tc>
          <w:tcPr>
            <w:tcW w:w="7110" w:type="dxa"/>
          </w:tcPr>
          <w:p w14:paraId="70761A85" w14:textId="77777777" w:rsidR="00DD44FD" w:rsidRDefault="00DD44FD" w:rsidP="008B3C72">
            <w:pPr>
              <w:jc w:val="center"/>
            </w:pPr>
          </w:p>
        </w:tc>
        <w:tc>
          <w:tcPr>
            <w:tcW w:w="2160" w:type="dxa"/>
          </w:tcPr>
          <w:p w14:paraId="7DE4561A" w14:textId="77777777" w:rsidR="00DD44FD" w:rsidRDefault="00DD44FD" w:rsidP="008B3C72">
            <w:pPr>
              <w:jc w:val="center"/>
            </w:pPr>
          </w:p>
        </w:tc>
      </w:tr>
      <w:tr w:rsidR="00DD44FD" w14:paraId="6AAE17E1" w14:textId="77777777" w:rsidTr="00DD44FD">
        <w:trPr>
          <w:trHeight w:val="321"/>
        </w:trPr>
        <w:tc>
          <w:tcPr>
            <w:tcW w:w="7110" w:type="dxa"/>
          </w:tcPr>
          <w:p w14:paraId="05660794" w14:textId="77777777" w:rsidR="00DD44FD" w:rsidRDefault="00DD44FD" w:rsidP="008B3C72">
            <w:pPr>
              <w:jc w:val="center"/>
            </w:pPr>
          </w:p>
        </w:tc>
        <w:tc>
          <w:tcPr>
            <w:tcW w:w="2160" w:type="dxa"/>
          </w:tcPr>
          <w:p w14:paraId="363D59E3" w14:textId="77777777" w:rsidR="00DD44FD" w:rsidRDefault="00DD44FD" w:rsidP="008B3C72">
            <w:pPr>
              <w:jc w:val="center"/>
            </w:pPr>
          </w:p>
        </w:tc>
      </w:tr>
      <w:tr w:rsidR="00DD44FD" w14:paraId="3DD881E9" w14:textId="77777777" w:rsidTr="00DD44FD">
        <w:trPr>
          <w:trHeight w:val="321"/>
        </w:trPr>
        <w:tc>
          <w:tcPr>
            <w:tcW w:w="7110" w:type="dxa"/>
          </w:tcPr>
          <w:p w14:paraId="33D6F858" w14:textId="77777777" w:rsidR="00DD44FD" w:rsidRDefault="00DD44FD" w:rsidP="008B3C7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020722" w14:textId="77777777" w:rsidR="00DD44FD" w:rsidRDefault="00DD44FD" w:rsidP="008B3C72">
            <w:pPr>
              <w:jc w:val="center"/>
            </w:pPr>
          </w:p>
        </w:tc>
      </w:tr>
    </w:tbl>
    <w:p w14:paraId="6AB1B52C" w14:textId="77777777" w:rsidR="004D601D" w:rsidRDefault="004D601D"/>
    <w:p w14:paraId="096D0446" w14:textId="7147A4C3" w:rsidR="009A3418" w:rsidRDefault="00D51DB5" w:rsidP="009A3418">
      <w:pPr>
        <w:pStyle w:val="ListParagraph"/>
        <w:numPr>
          <w:ilvl w:val="0"/>
          <w:numId w:val="1"/>
        </w:numPr>
      </w:pPr>
      <w:r>
        <w:t>As a group, l</w:t>
      </w:r>
      <w:r w:rsidR="004D601D">
        <w:t xml:space="preserve">og onto a </w:t>
      </w:r>
      <w:r>
        <w:t>single</w:t>
      </w:r>
      <w:r w:rsidR="004D601D">
        <w:t xml:space="preserve"> computer</w:t>
      </w:r>
      <w:r>
        <w:t xml:space="preserve">, </w:t>
      </w:r>
      <w:r w:rsidRPr="00D51DB5">
        <w:rPr>
          <w:b/>
          <w:bCs/>
        </w:rPr>
        <w:t>turn off the sound</w:t>
      </w:r>
      <w:r>
        <w:t xml:space="preserve">, open up a browser, and go to </w:t>
      </w:r>
      <w:proofErr w:type="gramStart"/>
      <w:r w:rsidR="004D601D" w:rsidRPr="004D601D">
        <w:t>flippybitandtheattackofthehexadecimalsfrombase16.com</w:t>
      </w:r>
      <w:r w:rsidR="00D66F31">
        <w:t xml:space="preserve"> .</w:t>
      </w:r>
      <w:proofErr w:type="gramEnd"/>
      <w:r w:rsidR="00D66F31">
        <w:t xml:space="preserve"> Have each person play a round.</w:t>
      </w:r>
    </w:p>
    <w:p w14:paraId="6D5A65BF" w14:textId="77777777" w:rsidR="00D66F31" w:rsidRDefault="00D66F31" w:rsidP="00D66F31">
      <w:pPr>
        <w:pStyle w:val="ListParagraph"/>
      </w:pPr>
    </w:p>
    <w:p w14:paraId="26E94866" w14:textId="331F7144" w:rsidR="009A3418" w:rsidRDefault="009A3418" w:rsidP="009A3418">
      <w:pPr>
        <w:pStyle w:val="ListParagraph"/>
        <w:numPr>
          <w:ilvl w:val="1"/>
          <w:numId w:val="1"/>
        </w:numPr>
      </w:pPr>
      <w:r>
        <w:t>Explain how the game demonstrates the techniques that you learned within the worksheet.</w:t>
      </w:r>
    </w:p>
    <w:sectPr w:rsidR="009A341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FA9"/>
    <w:multiLevelType w:val="multilevel"/>
    <w:tmpl w:val="5382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6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55"/>
    <w:rsid w:val="00045AA7"/>
    <w:rsid w:val="00072002"/>
    <w:rsid w:val="000B252E"/>
    <w:rsid w:val="00145268"/>
    <w:rsid w:val="001A3AFD"/>
    <w:rsid w:val="001B11CE"/>
    <w:rsid w:val="002C5B13"/>
    <w:rsid w:val="002F10F3"/>
    <w:rsid w:val="003C30A8"/>
    <w:rsid w:val="003F20ED"/>
    <w:rsid w:val="00427945"/>
    <w:rsid w:val="00465B72"/>
    <w:rsid w:val="00484DF3"/>
    <w:rsid w:val="004D601D"/>
    <w:rsid w:val="00501E45"/>
    <w:rsid w:val="006011C3"/>
    <w:rsid w:val="00646CC0"/>
    <w:rsid w:val="006664D9"/>
    <w:rsid w:val="00686AF5"/>
    <w:rsid w:val="006B6B46"/>
    <w:rsid w:val="006C7ACF"/>
    <w:rsid w:val="006D2B86"/>
    <w:rsid w:val="00725FD0"/>
    <w:rsid w:val="007F30AB"/>
    <w:rsid w:val="008C4DB5"/>
    <w:rsid w:val="008E5ACB"/>
    <w:rsid w:val="008F282C"/>
    <w:rsid w:val="00914442"/>
    <w:rsid w:val="0098120E"/>
    <w:rsid w:val="009A3418"/>
    <w:rsid w:val="00A12355"/>
    <w:rsid w:val="00A45543"/>
    <w:rsid w:val="00B17EB0"/>
    <w:rsid w:val="00B81594"/>
    <w:rsid w:val="00BC0492"/>
    <w:rsid w:val="00C50F2F"/>
    <w:rsid w:val="00CF49BC"/>
    <w:rsid w:val="00D47127"/>
    <w:rsid w:val="00D51DB5"/>
    <w:rsid w:val="00D66F31"/>
    <w:rsid w:val="00DD44FD"/>
    <w:rsid w:val="00E05844"/>
    <w:rsid w:val="00E458B2"/>
    <w:rsid w:val="00E721A0"/>
    <w:rsid w:val="00F9258E"/>
    <w:rsid w:val="00F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01B9"/>
  <w15:docId w15:val="{EBBD9CB7-34A3-AF4B-BDFB-00CAE9C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Rizzi</cp:lastModifiedBy>
  <cp:revision>44</cp:revision>
  <cp:lastPrinted>2023-09-27T14:48:00Z</cp:lastPrinted>
  <dcterms:created xsi:type="dcterms:W3CDTF">2023-09-25T19:26:00Z</dcterms:created>
  <dcterms:modified xsi:type="dcterms:W3CDTF">2023-09-28T16:47:00Z</dcterms:modified>
</cp:coreProperties>
</file>