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Home: Welcome to Holy Gains — Where Divinity Meets Decentralization!</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 xml:space="preserve">In the beginning, there was Bitcoin… but the Lord said, “Let there be Holy Gains!” And so, a </w:t>
      </w:r>
      <w:proofErr w:type="spellStart"/>
      <w:r w:rsidRPr="001257CB">
        <w:rPr>
          <w:rFonts w:ascii="Roboto" w:eastAsia="Times New Roman" w:hAnsi="Roboto" w:cs="Times New Roman"/>
          <w:sz w:val="24"/>
          <w:szCs w:val="24"/>
          <w:lang w:eastAsia="en-IN"/>
        </w:rPr>
        <w:t>memecoin</w:t>
      </w:r>
      <w:proofErr w:type="spellEnd"/>
      <w:r w:rsidRPr="001257CB">
        <w:rPr>
          <w:rFonts w:ascii="Roboto" w:eastAsia="Times New Roman" w:hAnsi="Roboto" w:cs="Times New Roman"/>
          <w:sz w:val="24"/>
          <w:szCs w:val="24"/>
          <w:lang w:eastAsia="en-IN"/>
        </w:rPr>
        <w:t xml:space="preserve"> was born — blessed by the heavens, powered by blockchain, and destined to moon harder than the Second Coming. Holy Gains isn’t just a coin — it’s a divine movement. The crypto prophets Elon and Trump inspired the way, but only Holy Gains carries the true holy tech to protect your bags from the sinners (scammers) below. It’s not just an investment — it’s salvation with a side of financial freedom.</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25"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About Dev: Chosen by the Lord Himself!</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 xml:space="preserve">We aren’t just developers — we’re disciples of decentralization, handpicked by the Big Man upstairs. While other </w:t>
      </w:r>
      <w:proofErr w:type="spellStart"/>
      <w:r w:rsidRPr="001257CB">
        <w:rPr>
          <w:rFonts w:ascii="Roboto" w:eastAsia="Times New Roman" w:hAnsi="Roboto" w:cs="Times New Roman"/>
          <w:sz w:val="24"/>
          <w:szCs w:val="24"/>
          <w:lang w:eastAsia="en-IN"/>
        </w:rPr>
        <w:t>devs</w:t>
      </w:r>
      <w:proofErr w:type="spellEnd"/>
      <w:r w:rsidRPr="001257CB">
        <w:rPr>
          <w:rFonts w:ascii="Roboto" w:eastAsia="Times New Roman" w:hAnsi="Roboto" w:cs="Times New Roman"/>
          <w:sz w:val="24"/>
          <w:szCs w:val="24"/>
          <w:lang w:eastAsia="en-IN"/>
        </w:rPr>
        <w:t xml:space="preserve"> learned to code from YouTube tutorials, we received our knowledge through burning bushes and divine DMs. We’ve been entrusted with one sacred mission: to create a </w:t>
      </w:r>
      <w:proofErr w:type="spellStart"/>
      <w:r w:rsidRPr="001257CB">
        <w:rPr>
          <w:rFonts w:ascii="Roboto" w:eastAsia="Times New Roman" w:hAnsi="Roboto" w:cs="Times New Roman"/>
          <w:sz w:val="24"/>
          <w:szCs w:val="24"/>
          <w:lang w:eastAsia="en-IN"/>
        </w:rPr>
        <w:t>memecoin</w:t>
      </w:r>
      <w:proofErr w:type="spellEnd"/>
      <w:r w:rsidRPr="001257CB">
        <w:rPr>
          <w:rFonts w:ascii="Roboto" w:eastAsia="Times New Roman" w:hAnsi="Roboto" w:cs="Times New Roman"/>
          <w:sz w:val="24"/>
          <w:szCs w:val="24"/>
          <w:lang w:eastAsia="en-IN"/>
        </w:rPr>
        <w:t xml:space="preserve"> so holy, even your grandma might start trading.</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26"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About Us: Blessed Bags, Heavenly Gains</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 xml:space="preserve">In the name of the blockchain, the ledger, and the Holy Gains — welcome to the future of </w:t>
      </w:r>
      <w:proofErr w:type="spellStart"/>
      <w:r w:rsidRPr="001257CB">
        <w:rPr>
          <w:rFonts w:ascii="Roboto" w:eastAsia="Times New Roman" w:hAnsi="Roboto" w:cs="Times New Roman"/>
          <w:sz w:val="24"/>
          <w:szCs w:val="24"/>
          <w:lang w:eastAsia="en-IN"/>
        </w:rPr>
        <w:t>memecoins</w:t>
      </w:r>
      <w:proofErr w:type="spellEnd"/>
      <w:r w:rsidRPr="001257CB">
        <w:rPr>
          <w:rFonts w:ascii="Roboto" w:eastAsia="Times New Roman" w:hAnsi="Roboto" w:cs="Times New Roman"/>
          <w:sz w:val="24"/>
          <w:szCs w:val="24"/>
          <w:lang w:eastAsia="en-IN"/>
        </w:rPr>
        <w:t xml:space="preserve">. This isn’t just a token; it’s a crusade for financial freedom. Holy Gains is more than an investment — it’s a divine decree to moon. Blessed by the Lord, protected by Holy Tech, and powered by the faithful — this is the </w:t>
      </w:r>
      <w:proofErr w:type="spellStart"/>
      <w:r w:rsidRPr="001257CB">
        <w:rPr>
          <w:rFonts w:ascii="Roboto" w:eastAsia="Times New Roman" w:hAnsi="Roboto" w:cs="Times New Roman"/>
          <w:sz w:val="24"/>
          <w:szCs w:val="24"/>
          <w:lang w:eastAsia="en-IN"/>
        </w:rPr>
        <w:t>memecoin</w:t>
      </w:r>
      <w:proofErr w:type="spellEnd"/>
      <w:r w:rsidRPr="001257CB">
        <w:rPr>
          <w:rFonts w:ascii="Roboto" w:eastAsia="Times New Roman" w:hAnsi="Roboto" w:cs="Times New Roman"/>
          <w:sz w:val="24"/>
          <w:szCs w:val="24"/>
          <w:lang w:eastAsia="en-IN"/>
        </w:rPr>
        <w:t xml:space="preserve"> the crypto world has been praying for.</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27"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Holy Tech: Anti-Rug Protection — Blessed Edition</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 xml:space="preserve">The crypto market is full of wolves in lamb’s clothing — but fear not, for Holy Tech is here! It’s not just anti-rug technology; it’s </w:t>
      </w:r>
      <w:r w:rsidRPr="000E0290">
        <w:rPr>
          <w:rFonts w:ascii="Roboto" w:eastAsia="Times New Roman" w:hAnsi="Roboto" w:cs="Times New Roman"/>
          <w:b/>
          <w:bCs/>
          <w:sz w:val="24"/>
          <w:szCs w:val="24"/>
          <w:lang w:eastAsia="en-IN"/>
        </w:rPr>
        <w:t>divine intervention</w:t>
      </w:r>
      <w:r w:rsidRPr="001257CB">
        <w:rPr>
          <w:rFonts w:ascii="Roboto" w:eastAsia="Times New Roman" w:hAnsi="Roboto" w:cs="Times New Roman"/>
          <w:sz w:val="24"/>
          <w:szCs w:val="24"/>
          <w:lang w:eastAsia="en-IN"/>
        </w:rPr>
        <w:t xml:space="preserve">. Scammers get </w:t>
      </w:r>
      <w:proofErr w:type="spellStart"/>
      <w:r w:rsidRPr="001257CB">
        <w:rPr>
          <w:rFonts w:ascii="Roboto" w:eastAsia="Times New Roman" w:hAnsi="Roboto" w:cs="Times New Roman"/>
          <w:sz w:val="24"/>
          <w:szCs w:val="24"/>
          <w:lang w:eastAsia="en-IN"/>
        </w:rPr>
        <w:t>smited</w:t>
      </w:r>
      <w:proofErr w:type="spellEnd"/>
      <w:r w:rsidRPr="001257CB">
        <w:rPr>
          <w:rFonts w:ascii="Roboto" w:eastAsia="Times New Roman" w:hAnsi="Roboto" w:cs="Times New Roman"/>
          <w:sz w:val="24"/>
          <w:szCs w:val="24"/>
          <w:lang w:eastAsia="en-IN"/>
        </w:rPr>
        <w:t>, rug pulls get blocked, and your investments stay holier than a Sunday morning. Holy Tech ensures that when you invest in Holy Gains, you’re not buying into a pump-and-dump — you’re buying into a prophecy.</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28"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Launch Date: March 23, 2025 — The Day of Reckoning</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lastRenderedPageBreak/>
        <w:t xml:space="preserve">Mark your calendars and polish your wallets — March 23, 2025, is when </w:t>
      </w:r>
      <w:r w:rsidRPr="000E0290">
        <w:rPr>
          <w:rFonts w:ascii="Roboto" w:eastAsia="Times New Roman" w:hAnsi="Roboto" w:cs="Times New Roman"/>
          <w:b/>
          <w:bCs/>
          <w:sz w:val="24"/>
          <w:szCs w:val="24"/>
          <w:lang w:eastAsia="en-IN"/>
        </w:rPr>
        <w:t>Holy Gains descends from the heavens</w:t>
      </w:r>
      <w:r w:rsidRPr="001257CB">
        <w:rPr>
          <w:rFonts w:ascii="Roboto" w:eastAsia="Times New Roman" w:hAnsi="Roboto" w:cs="Times New Roman"/>
          <w:sz w:val="24"/>
          <w:szCs w:val="24"/>
          <w:lang w:eastAsia="en-IN"/>
        </w:rPr>
        <w:t xml:space="preserve"> onto the blockchain. It’s not just a launch — it’s a financial resurrection. The market won’t know what hit it. Prepare your bags and brace your faith — this is the </w:t>
      </w:r>
      <w:proofErr w:type="spellStart"/>
      <w:r w:rsidRPr="001257CB">
        <w:rPr>
          <w:rFonts w:ascii="Roboto" w:eastAsia="Times New Roman" w:hAnsi="Roboto" w:cs="Times New Roman"/>
          <w:sz w:val="24"/>
          <w:szCs w:val="24"/>
          <w:lang w:eastAsia="en-IN"/>
        </w:rPr>
        <w:t>memecoin</w:t>
      </w:r>
      <w:proofErr w:type="spellEnd"/>
      <w:r w:rsidRPr="001257CB">
        <w:rPr>
          <w:rFonts w:ascii="Roboto" w:eastAsia="Times New Roman" w:hAnsi="Roboto" w:cs="Times New Roman"/>
          <w:sz w:val="24"/>
          <w:szCs w:val="24"/>
          <w:lang w:eastAsia="en-IN"/>
        </w:rPr>
        <w:t xml:space="preserve"> rapture, and you don’t want to be left behind.</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29"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Total Supply: 1,000,000,000 Coins — Blessed and Balanced</w:t>
      </w:r>
    </w:p>
    <w:p w:rsidR="001257CB" w:rsidRPr="001257CB" w:rsidRDefault="001257CB" w:rsidP="001257CB">
      <w:pPr>
        <w:numPr>
          <w:ilvl w:val="0"/>
          <w:numId w:val="1"/>
        </w:num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t>50%</w:t>
      </w:r>
      <w:r w:rsidRPr="001257CB">
        <w:rPr>
          <w:rFonts w:ascii="Roboto" w:eastAsia="Times New Roman" w:hAnsi="Roboto" w:cs="Times New Roman"/>
          <w:sz w:val="24"/>
          <w:szCs w:val="24"/>
          <w:lang w:eastAsia="en-IN"/>
        </w:rPr>
        <w:t xml:space="preserve"> - Circulating supply (For the believers)</w:t>
      </w:r>
    </w:p>
    <w:p w:rsidR="001257CB" w:rsidRPr="001257CB" w:rsidRDefault="001257CB" w:rsidP="001257CB">
      <w:pPr>
        <w:numPr>
          <w:ilvl w:val="0"/>
          <w:numId w:val="1"/>
        </w:num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t>20%</w:t>
      </w:r>
      <w:r w:rsidRPr="001257CB">
        <w:rPr>
          <w:rFonts w:ascii="Roboto" w:eastAsia="Times New Roman" w:hAnsi="Roboto" w:cs="Times New Roman"/>
          <w:sz w:val="24"/>
          <w:szCs w:val="24"/>
          <w:lang w:eastAsia="en-IN"/>
        </w:rPr>
        <w:t xml:space="preserve"> - Liquidity pool (To keep the faith strong)</w:t>
      </w:r>
    </w:p>
    <w:p w:rsidR="001257CB" w:rsidRPr="001257CB" w:rsidRDefault="001257CB" w:rsidP="001257CB">
      <w:pPr>
        <w:numPr>
          <w:ilvl w:val="0"/>
          <w:numId w:val="1"/>
        </w:num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t>15%</w:t>
      </w:r>
      <w:r w:rsidRPr="001257CB">
        <w:rPr>
          <w:rFonts w:ascii="Roboto" w:eastAsia="Times New Roman" w:hAnsi="Roboto" w:cs="Times New Roman"/>
          <w:sz w:val="24"/>
          <w:szCs w:val="24"/>
          <w:lang w:eastAsia="en-IN"/>
        </w:rPr>
        <w:t xml:space="preserve"> - Marketing and partnerships (Spreading the gospel)</w:t>
      </w:r>
    </w:p>
    <w:p w:rsidR="001257CB" w:rsidRPr="001257CB" w:rsidRDefault="001257CB" w:rsidP="001257CB">
      <w:pPr>
        <w:numPr>
          <w:ilvl w:val="0"/>
          <w:numId w:val="1"/>
        </w:num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t>10%</w:t>
      </w:r>
      <w:r w:rsidRPr="001257CB">
        <w:rPr>
          <w:rFonts w:ascii="Roboto" w:eastAsia="Times New Roman" w:hAnsi="Roboto" w:cs="Times New Roman"/>
          <w:sz w:val="24"/>
          <w:szCs w:val="24"/>
          <w:lang w:eastAsia="en-IN"/>
        </w:rPr>
        <w:t xml:space="preserve"> - Dev wallet (For the chosen ones)</w:t>
      </w:r>
    </w:p>
    <w:p w:rsidR="001257CB" w:rsidRPr="001257CB" w:rsidRDefault="001257CB" w:rsidP="001257CB">
      <w:pPr>
        <w:numPr>
          <w:ilvl w:val="0"/>
          <w:numId w:val="1"/>
        </w:num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t>5%</w:t>
      </w:r>
      <w:r w:rsidRPr="001257CB">
        <w:rPr>
          <w:rFonts w:ascii="Roboto" w:eastAsia="Times New Roman" w:hAnsi="Roboto" w:cs="Times New Roman"/>
          <w:sz w:val="24"/>
          <w:szCs w:val="24"/>
          <w:lang w:eastAsia="en-IN"/>
        </w:rPr>
        <w:t xml:space="preserve"> - Community rewards (The faithful shall be rewarded)</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A supply so fair, even Saint Peter would approve.</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30"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bookmarkStart w:id="0" w:name="_GoBack"/>
      <w:r w:rsidRPr="001257CB">
        <w:rPr>
          <w:rFonts w:ascii="Roboto" w:eastAsia="Times New Roman" w:hAnsi="Roboto" w:cs="Times New Roman"/>
          <w:b/>
          <w:bCs/>
          <w:sz w:val="36"/>
          <w:szCs w:val="36"/>
          <w:lang w:eastAsia="en-IN"/>
        </w:rPr>
        <w:t>How to Buy Holy Gains: Your Path to Salvation</w:t>
      </w:r>
    </w:p>
    <w:bookmarkEnd w:id="0"/>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1️</w:t>
      </w:r>
      <w:r w:rsidRPr="001257CB">
        <w:rPr>
          <w:rFonts w:ascii="Tahoma" w:eastAsia="Times New Roman" w:hAnsi="Tahoma" w:cs="Tahoma"/>
          <w:sz w:val="24"/>
          <w:szCs w:val="24"/>
          <w:lang w:eastAsia="en-IN"/>
        </w:rPr>
        <w:t>⃣</w:t>
      </w:r>
      <w:r w:rsidRPr="001257CB">
        <w:rPr>
          <w:rFonts w:ascii="Roboto" w:eastAsia="Times New Roman" w:hAnsi="Roboto" w:cs="Times New Roman"/>
          <w:sz w:val="24"/>
          <w:szCs w:val="24"/>
          <w:lang w:eastAsia="en-IN"/>
        </w:rPr>
        <w:t xml:space="preserve"> </w:t>
      </w:r>
      <w:r w:rsidRPr="000E0290">
        <w:rPr>
          <w:rFonts w:ascii="Roboto" w:eastAsia="Times New Roman" w:hAnsi="Roboto" w:cs="Times New Roman"/>
          <w:b/>
          <w:bCs/>
          <w:sz w:val="24"/>
          <w:szCs w:val="24"/>
          <w:lang w:eastAsia="en-IN"/>
        </w:rPr>
        <w:t>Download Phantom Wallet</w:t>
      </w:r>
      <w:r w:rsidRPr="001257CB">
        <w:rPr>
          <w:rFonts w:ascii="Roboto" w:eastAsia="Times New Roman" w:hAnsi="Roboto" w:cs="Times New Roman"/>
          <w:sz w:val="24"/>
          <w:szCs w:val="24"/>
          <w:lang w:eastAsia="en-IN"/>
        </w:rPr>
        <w:t xml:space="preserve"> — Because even the holiest need a wallet.</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2️</w:t>
      </w:r>
      <w:r w:rsidRPr="001257CB">
        <w:rPr>
          <w:rFonts w:ascii="Tahoma" w:eastAsia="Times New Roman" w:hAnsi="Tahoma" w:cs="Tahoma"/>
          <w:sz w:val="24"/>
          <w:szCs w:val="24"/>
          <w:lang w:eastAsia="en-IN"/>
        </w:rPr>
        <w:t>⃣</w:t>
      </w:r>
      <w:r w:rsidRPr="001257CB">
        <w:rPr>
          <w:rFonts w:ascii="Roboto" w:eastAsia="Times New Roman" w:hAnsi="Roboto" w:cs="Times New Roman"/>
          <w:sz w:val="24"/>
          <w:szCs w:val="24"/>
          <w:lang w:eastAsia="en-IN"/>
        </w:rPr>
        <w:t xml:space="preserve"> </w:t>
      </w:r>
      <w:r w:rsidRPr="000E0290">
        <w:rPr>
          <w:rFonts w:ascii="Roboto" w:eastAsia="Times New Roman" w:hAnsi="Roboto" w:cs="Times New Roman"/>
          <w:b/>
          <w:bCs/>
          <w:sz w:val="24"/>
          <w:szCs w:val="24"/>
          <w:lang w:eastAsia="en-IN"/>
        </w:rPr>
        <w:t>Fund your wallet</w:t>
      </w:r>
      <w:r w:rsidRPr="001257CB">
        <w:rPr>
          <w:rFonts w:ascii="Roboto" w:eastAsia="Times New Roman" w:hAnsi="Roboto" w:cs="Times New Roman"/>
          <w:sz w:val="24"/>
          <w:szCs w:val="24"/>
          <w:lang w:eastAsia="en-IN"/>
        </w:rPr>
        <w:t xml:space="preserve"> — Load up on SOL (Solana), the chosen blockchain.</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3️</w:t>
      </w:r>
      <w:r w:rsidRPr="001257CB">
        <w:rPr>
          <w:rFonts w:ascii="Tahoma" w:eastAsia="Times New Roman" w:hAnsi="Tahoma" w:cs="Tahoma"/>
          <w:sz w:val="24"/>
          <w:szCs w:val="24"/>
          <w:lang w:eastAsia="en-IN"/>
        </w:rPr>
        <w:t>⃣</w:t>
      </w:r>
      <w:r w:rsidRPr="001257CB">
        <w:rPr>
          <w:rFonts w:ascii="Roboto" w:eastAsia="Times New Roman" w:hAnsi="Roboto" w:cs="Times New Roman"/>
          <w:sz w:val="24"/>
          <w:szCs w:val="24"/>
          <w:lang w:eastAsia="en-IN"/>
        </w:rPr>
        <w:t xml:space="preserve"> </w:t>
      </w:r>
      <w:r w:rsidRPr="000E0290">
        <w:rPr>
          <w:rFonts w:ascii="Roboto" w:eastAsia="Times New Roman" w:hAnsi="Roboto" w:cs="Times New Roman"/>
          <w:b/>
          <w:bCs/>
          <w:sz w:val="24"/>
          <w:szCs w:val="24"/>
          <w:lang w:eastAsia="en-IN"/>
        </w:rPr>
        <w:t>Head to DEX Screener</w:t>
      </w:r>
      <w:r w:rsidRPr="001257CB">
        <w:rPr>
          <w:rFonts w:ascii="Roboto" w:eastAsia="Times New Roman" w:hAnsi="Roboto" w:cs="Times New Roman"/>
          <w:sz w:val="24"/>
          <w:szCs w:val="24"/>
          <w:lang w:eastAsia="en-IN"/>
        </w:rPr>
        <w:t xml:space="preserve"> — Search for </w:t>
      </w:r>
      <w:r w:rsidRPr="000E0290">
        <w:rPr>
          <w:rFonts w:ascii="Roboto" w:eastAsia="Times New Roman" w:hAnsi="Roboto" w:cs="Times New Roman"/>
          <w:b/>
          <w:bCs/>
          <w:sz w:val="24"/>
          <w:szCs w:val="24"/>
          <w:lang w:eastAsia="en-IN"/>
        </w:rPr>
        <w:t>Holy Gains</w:t>
      </w:r>
      <w:r w:rsidRPr="001257CB">
        <w:rPr>
          <w:rFonts w:ascii="Roboto" w:eastAsia="Times New Roman" w:hAnsi="Roboto" w:cs="Times New Roman"/>
          <w:sz w:val="24"/>
          <w:szCs w:val="24"/>
          <w:lang w:eastAsia="en-IN"/>
        </w:rPr>
        <w:t xml:space="preserve"> and behold the prophecy.</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4️</w:t>
      </w:r>
      <w:r w:rsidRPr="001257CB">
        <w:rPr>
          <w:rFonts w:ascii="Tahoma" w:eastAsia="Times New Roman" w:hAnsi="Tahoma" w:cs="Tahoma"/>
          <w:sz w:val="24"/>
          <w:szCs w:val="24"/>
          <w:lang w:eastAsia="en-IN"/>
        </w:rPr>
        <w:t>⃣</w:t>
      </w:r>
      <w:r w:rsidRPr="001257CB">
        <w:rPr>
          <w:rFonts w:ascii="Roboto" w:eastAsia="Times New Roman" w:hAnsi="Roboto" w:cs="Times New Roman"/>
          <w:sz w:val="24"/>
          <w:szCs w:val="24"/>
          <w:lang w:eastAsia="en-IN"/>
        </w:rPr>
        <w:t xml:space="preserve"> </w:t>
      </w:r>
      <w:r w:rsidRPr="000E0290">
        <w:rPr>
          <w:rFonts w:ascii="Roboto" w:eastAsia="Times New Roman" w:hAnsi="Roboto" w:cs="Times New Roman"/>
          <w:b/>
          <w:bCs/>
          <w:sz w:val="24"/>
          <w:szCs w:val="24"/>
          <w:lang w:eastAsia="en-IN"/>
        </w:rPr>
        <w:t>Swap and HODL</w:t>
      </w:r>
      <w:r w:rsidRPr="001257CB">
        <w:rPr>
          <w:rFonts w:ascii="Roboto" w:eastAsia="Times New Roman" w:hAnsi="Roboto" w:cs="Times New Roman"/>
          <w:sz w:val="24"/>
          <w:szCs w:val="24"/>
          <w:lang w:eastAsia="en-IN"/>
        </w:rPr>
        <w:t xml:space="preserve"> — Acquire your Holy Gains and prepare for the moon — sorry, </w:t>
      </w:r>
      <w:r w:rsidRPr="000E0290">
        <w:rPr>
          <w:rFonts w:ascii="Roboto" w:eastAsia="Times New Roman" w:hAnsi="Roboto" w:cs="Times New Roman"/>
          <w:b/>
          <w:bCs/>
          <w:sz w:val="24"/>
          <w:szCs w:val="24"/>
          <w:lang w:eastAsia="en-IN"/>
        </w:rPr>
        <w:t>the ascension</w:t>
      </w:r>
      <w:r w:rsidRPr="001257CB">
        <w:rPr>
          <w:rFonts w:ascii="Roboto" w:eastAsia="Times New Roman" w:hAnsi="Roboto" w:cs="Times New Roman"/>
          <w:sz w:val="24"/>
          <w:szCs w:val="24"/>
          <w:lang w:eastAsia="en-IN"/>
        </w:rPr>
        <w:t>.</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It’s easier than walking on water, and way more profitable.</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31" style="width:0;height:1.5pt" o:hralign="center" o:hrstd="t" o:hr="t" fillcolor="#a0a0a0" stroked="f"/>
        </w:pict>
      </w:r>
    </w:p>
    <w:p w:rsidR="001257CB" w:rsidRPr="001257CB" w:rsidRDefault="001257CB" w:rsidP="001257CB">
      <w:pPr>
        <w:spacing w:before="100" w:beforeAutospacing="1" w:after="100" w:afterAutospacing="1" w:line="240" w:lineRule="auto"/>
        <w:outlineLvl w:val="1"/>
        <w:rPr>
          <w:rFonts w:ascii="Roboto" w:eastAsia="Times New Roman" w:hAnsi="Roboto" w:cs="Times New Roman"/>
          <w:b/>
          <w:bCs/>
          <w:sz w:val="36"/>
          <w:szCs w:val="36"/>
          <w:lang w:eastAsia="en-IN"/>
        </w:rPr>
      </w:pPr>
      <w:r w:rsidRPr="001257CB">
        <w:rPr>
          <w:rFonts w:ascii="Roboto" w:eastAsia="Times New Roman" w:hAnsi="Roboto" w:cs="Times New Roman"/>
          <w:b/>
          <w:bCs/>
          <w:sz w:val="36"/>
          <w:szCs w:val="36"/>
          <w:lang w:eastAsia="en-IN"/>
        </w:rPr>
        <w:t>Whitepaper: The Holy Scroll of Gains</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 xml:space="preserve">Want to dive deeper into the divine mechanics of Holy Gains? Our whitepaper — or as we call it, the </w:t>
      </w:r>
      <w:r w:rsidRPr="000E0290">
        <w:rPr>
          <w:rFonts w:ascii="Roboto" w:eastAsia="Times New Roman" w:hAnsi="Roboto" w:cs="Times New Roman"/>
          <w:b/>
          <w:bCs/>
          <w:sz w:val="24"/>
          <w:szCs w:val="24"/>
          <w:lang w:eastAsia="en-IN"/>
        </w:rPr>
        <w:t>Holy Scroll</w:t>
      </w:r>
      <w:r w:rsidRPr="001257CB">
        <w:rPr>
          <w:rFonts w:ascii="Roboto" w:eastAsia="Times New Roman" w:hAnsi="Roboto" w:cs="Times New Roman"/>
          <w:sz w:val="24"/>
          <w:szCs w:val="24"/>
          <w:lang w:eastAsia="en-IN"/>
        </w:rPr>
        <w:t xml:space="preserve"> — breaks down everything you need to know: </w:t>
      </w:r>
      <w:proofErr w:type="spellStart"/>
      <w:r w:rsidRPr="001257CB">
        <w:rPr>
          <w:rFonts w:ascii="Roboto" w:eastAsia="Times New Roman" w:hAnsi="Roboto" w:cs="Times New Roman"/>
          <w:sz w:val="24"/>
          <w:szCs w:val="24"/>
          <w:lang w:eastAsia="en-IN"/>
        </w:rPr>
        <w:t>tokenomics</w:t>
      </w:r>
      <w:proofErr w:type="spellEnd"/>
      <w:r w:rsidRPr="001257CB">
        <w:rPr>
          <w:rFonts w:ascii="Roboto" w:eastAsia="Times New Roman" w:hAnsi="Roboto" w:cs="Times New Roman"/>
          <w:sz w:val="24"/>
          <w:szCs w:val="24"/>
          <w:lang w:eastAsia="en-IN"/>
        </w:rPr>
        <w:t xml:space="preserve">, roadmap, Holy Tech, and how we plan to take this </w:t>
      </w:r>
      <w:proofErr w:type="spellStart"/>
      <w:r w:rsidRPr="001257CB">
        <w:rPr>
          <w:rFonts w:ascii="Roboto" w:eastAsia="Times New Roman" w:hAnsi="Roboto" w:cs="Times New Roman"/>
          <w:sz w:val="24"/>
          <w:szCs w:val="24"/>
          <w:lang w:eastAsia="en-IN"/>
        </w:rPr>
        <w:t>memecoin</w:t>
      </w:r>
      <w:proofErr w:type="spellEnd"/>
      <w:r w:rsidRPr="001257CB">
        <w:rPr>
          <w:rFonts w:ascii="Roboto" w:eastAsia="Times New Roman" w:hAnsi="Roboto" w:cs="Times New Roman"/>
          <w:sz w:val="24"/>
          <w:szCs w:val="24"/>
          <w:lang w:eastAsia="en-IN"/>
        </w:rPr>
        <w:t xml:space="preserve"> to the promised land. It’s not just a whitepaper — it’s scripture for the modern crypto believer.</w:t>
      </w:r>
    </w:p>
    <w:p w:rsidR="001257CB" w:rsidRPr="001257CB" w:rsidRDefault="001257CB" w:rsidP="001257CB">
      <w:pPr>
        <w:spacing w:after="0"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pict>
          <v:rect id="_x0000_i1032" style="width:0;height:1.5pt" o:hralign="center" o:hrstd="t" o:hr="t" fillcolor="#a0a0a0" stroked="f"/>
        </w:pic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0E0290">
        <w:rPr>
          <w:rFonts w:ascii="Roboto" w:eastAsia="Times New Roman" w:hAnsi="Roboto" w:cs="Times New Roman"/>
          <w:b/>
          <w:bCs/>
          <w:sz w:val="24"/>
          <w:szCs w:val="24"/>
          <w:lang w:eastAsia="en-IN"/>
        </w:rPr>
        <w:lastRenderedPageBreak/>
        <w:t xml:space="preserve">Holy Gains: The </w:t>
      </w:r>
      <w:proofErr w:type="spellStart"/>
      <w:r w:rsidRPr="000E0290">
        <w:rPr>
          <w:rFonts w:ascii="Roboto" w:eastAsia="Times New Roman" w:hAnsi="Roboto" w:cs="Times New Roman"/>
          <w:b/>
          <w:bCs/>
          <w:sz w:val="24"/>
          <w:szCs w:val="24"/>
          <w:lang w:eastAsia="en-IN"/>
        </w:rPr>
        <w:t>memecoin</w:t>
      </w:r>
      <w:proofErr w:type="spellEnd"/>
      <w:r w:rsidRPr="000E0290">
        <w:rPr>
          <w:rFonts w:ascii="Roboto" w:eastAsia="Times New Roman" w:hAnsi="Roboto" w:cs="Times New Roman"/>
          <w:b/>
          <w:bCs/>
          <w:sz w:val="24"/>
          <w:szCs w:val="24"/>
          <w:lang w:eastAsia="en-IN"/>
        </w:rPr>
        <w:t xml:space="preserve"> that’s part prophecy, part profit, and all blessings.</w:t>
      </w:r>
    </w:p>
    <w:p w:rsidR="001257CB" w:rsidRPr="001257CB" w:rsidRDefault="001257CB" w:rsidP="001257CB">
      <w:pPr>
        <w:spacing w:before="100" w:beforeAutospacing="1" w:after="100" w:afterAutospacing="1" w:line="240" w:lineRule="auto"/>
        <w:rPr>
          <w:rFonts w:ascii="Roboto" w:eastAsia="Times New Roman" w:hAnsi="Roboto" w:cs="Times New Roman"/>
          <w:sz w:val="24"/>
          <w:szCs w:val="24"/>
          <w:lang w:eastAsia="en-IN"/>
        </w:rPr>
      </w:pPr>
      <w:r w:rsidRPr="001257CB">
        <w:rPr>
          <w:rFonts w:ascii="Roboto" w:eastAsia="Times New Roman" w:hAnsi="Roboto" w:cs="Times New Roman"/>
          <w:sz w:val="24"/>
          <w:szCs w:val="24"/>
          <w:lang w:eastAsia="en-IN"/>
        </w:rPr>
        <w:t>Are you ready to join the faithful and secure your bags — or will you be left behind while the rest of us ascend to financial heaven?</w:t>
      </w:r>
    </w:p>
    <w:p w:rsidR="005E1514" w:rsidRPr="000E0290" w:rsidRDefault="0053717F">
      <w:pPr>
        <w:rPr>
          <w:rFonts w:ascii="Roboto" w:hAnsi="Roboto"/>
        </w:rPr>
      </w:pPr>
    </w:p>
    <w:sectPr w:rsidR="005E1514" w:rsidRPr="000E0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D6EAD"/>
    <w:multiLevelType w:val="multilevel"/>
    <w:tmpl w:val="83F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CB"/>
    <w:rsid w:val="000E0290"/>
    <w:rsid w:val="001257CB"/>
    <w:rsid w:val="0053717F"/>
    <w:rsid w:val="006911F1"/>
    <w:rsid w:val="007B5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95DF33-EBE6-424A-BDBD-14B9AD78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57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7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5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5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002418">
      <w:bodyDiv w:val="1"/>
      <w:marLeft w:val="0"/>
      <w:marRight w:val="0"/>
      <w:marTop w:val="0"/>
      <w:marBottom w:val="0"/>
      <w:divBdr>
        <w:top w:val="none" w:sz="0" w:space="0" w:color="auto"/>
        <w:left w:val="none" w:sz="0" w:space="0" w:color="auto"/>
        <w:bottom w:val="none" w:sz="0" w:space="0" w:color="auto"/>
        <w:right w:val="none" w:sz="0" w:space="0" w:color="auto"/>
      </w:divBdr>
      <w:divsChild>
        <w:div w:id="303509807">
          <w:marLeft w:val="0"/>
          <w:marRight w:val="0"/>
          <w:marTop w:val="0"/>
          <w:marBottom w:val="0"/>
          <w:divBdr>
            <w:top w:val="none" w:sz="0" w:space="0" w:color="auto"/>
            <w:left w:val="none" w:sz="0" w:space="0" w:color="auto"/>
            <w:bottom w:val="none" w:sz="0" w:space="0" w:color="auto"/>
            <w:right w:val="none" w:sz="0" w:space="0" w:color="auto"/>
          </w:divBdr>
        </w:div>
        <w:div w:id="1785610432">
          <w:marLeft w:val="0"/>
          <w:marRight w:val="0"/>
          <w:marTop w:val="0"/>
          <w:marBottom w:val="0"/>
          <w:divBdr>
            <w:top w:val="none" w:sz="0" w:space="0" w:color="auto"/>
            <w:left w:val="none" w:sz="0" w:space="0" w:color="auto"/>
            <w:bottom w:val="none" w:sz="0" w:space="0" w:color="auto"/>
            <w:right w:val="none" w:sz="0" w:space="0" w:color="auto"/>
          </w:divBdr>
        </w:div>
        <w:div w:id="479886493">
          <w:marLeft w:val="0"/>
          <w:marRight w:val="0"/>
          <w:marTop w:val="0"/>
          <w:marBottom w:val="0"/>
          <w:divBdr>
            <w:top w:val="none" w:sz="0" w:space="0" w:color="auto"/>
            <w:left w:val="none" w:sz="0" w:space="0" w:color="auto"/>
            <w:bottom w:val="none" w:sz="0" w:space="0" w:color="auto"/>
            <w:right w:val="none" w:sz="0" w:space="0" w:color="auto"/>
          </w:divBdr>
        </w:div>
        <w:div w:id="963266595">
          <w:marLeft w:val="0"/>
          <w:marRight w:val="0"/>
          <w:marTop w:val="0"/>
          <w:marBottom w:val="0"/>
          <w:divBdr>
            <w:top w:val="none" w:sz="0" w:space="0" w:color="auto"/>
            <w:left w:val="none" w:sz="0" w:space="0" w:color="auto"/>
            <w:bottom w:val="none" w:sz="0" w:space="0" w:color="auto"/>
            <w:right w:val="none" w:sz="0" w:space="0" w:color="auto"/>
          </w:divBdr>
        </w:div>
        <w:div w:id="2019965661">
          <w:marLeft w:val="0"/>
          <w:marRight w:val="0"/>
          <w:marTop w:val="0"/>
          <w:marBottom w:val="0"/>
          <w:divBdr>
            <w:top w:val="none" w:sz="0" w:space="0" w:color="auto"/>
            <w:left w:val="none" w:sz="0" w:space="0" w:color="auto"/>
            <w:bottom w:val="none" w:sz="0" w:space="0" w:color="auto"/>
            <w:right w:val="none" w:sz="0" w:space="0" w:color="auto"/>
          </w:divBdr>
        </w:div>
        <w:div w:id="1520585152">
          <w:marLeft w:val="0"/>
          <w:marRight w:val="0"/>
          <w:marTop w:val="0"/>
          <w:marBottom w:val="0"/>
          <w:divBdr>
            <w:top w:val="none" w:sz="0" w:space="0" w:color="auto"/>
            <w:left w:val="none" w:sz="0" w:space="0" w:color="auto"/>
            <w:bottom w:val="none" w:sz="0" w:space="0" w:color="auto"/>
            <w:right w:val="none" w:sz="0" w:space="0" w:color="auto"/>
          </w:divBdr>
        </w:div>
        <w:div w:id="1473644268">
          <w:marLeft w:val="0"/>
          <w:marRight w:val="0"/>
          <w:marTop w:val="0"/>
          <w:marBottom w:val="0"/>
          <w:divBdr>
            <w:top w:val="none" w:sz="0" w:space="0" w:color="auto"/>
            <w:left w:val="none" w:sz="0" w:space="0" w:color="auto"/>
            <w:bottom w:val="none" w:sz="0" w:space="0" w:color="auto"/>
            <w:right w:val="none" w:sz="0" w:space="0" w:color="auto"/>
          </w:divBdr>
        </w:div>
        <w:div w:id="5925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2922</Characters>
  <Application>Microsoft Office Word</Application>
  <DocSecurity>0</DocSecurity>
  <Lines>62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R</dc:creator>
  <cp:keywords/>
  <dc:description/>
  <cp:lastModifiedBy>LIKHITH R</cp:lastModifiedBy>
  <cp:revision>2</cp:revision>
  <dcterms:created xsi:type="dcterms:W3CDTF">2025-03-13T09:03:00Z</dcterms:created>
  <dcterms:modified xsi:type="dcterms:W3CDTF">2025-03-13T09:03:00Z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2977aadb-087d-4327-94df-52d14be0a8c3</vt:lpwstr>
  </property>
</Properties>
</file>