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В Тюмени обещали ипотеку без взноса — банк потребовал 890 тысяч</w:t>
      </w:r>
    </w:p>
    <w:p>
      <w:r>
        <w:rPr>
          <w:b/>
        </w:rPr>
        <w:t>B22 · TEXT review · 01.09.2026 · Stylo PASS (δ=2.47)</w:t>
        <w:br/>
      </w:r>
      <w:r>
        <w:t>Wordstat (MCP): «купить новостройку в тюмени в ипотеку» — 93 (Тюмень); «ипотека без первоначального взноса тюмень новостройки» — 48; «ипотека без первоначального взноса» — 62 416 (РФ).</w:t>
        <w:br/>
      </w:r>
      <w:r>
        <w:t>Сюжет: реклама «без взноса» → предодобрение → за 5 дней до сделки банк требует 890 000 ₽ собственных средств.</w:t>
        <w:br/>
      </w:r>
    </w:p>
    <w:p>
      <w:r>
        <w:t>————————————————————————————————————————</w:t>
      </w:r>
    </w:p>
    <w:p>
      <w:r>
        <w:rPr>
          <w:b w:val="0"/>
          <w:i w:val="0"/>
        </w:rPr>
        <w:t>В четверг утром паре из Тюмени сказали, что до сделки не хватает 890 тысяч рублей — наличными, сегодня, иначе одобрение сгорает. Два месяца до этого им обещали ипотеку без первоначального взноса: так было написано в буклете, так трижды повторил менеджер в офисе продаж, и в тот же вечер они внесли 50 тысяч за бронь однушки на десятом этаже. Женщина потом рассказывала, что сидела в стеклянной переговорной и смотрела, как менеджер листает экран и говорит «ну это же банк, мы на них не влияем». Муж считал в телефоне: 890 тысяч у них не было ни на карте, ни у родителей, ни под подушкой. А бронь по договору была невозвратная.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Я разбираю такие истории с тюменскими новостройками каждую неделю — в Telegram и в MAX выкладываю то, что не помещается в статью: скрины договоров бронирования, формулировки, из-за которых деньги остаются у застройщика. Заходите, там короче и злее.</w:t>
      </w:r>
    </w:p>
    <w:p>
      <w:r>
        <w:rPr>
          <w:b w:val="0"/>
          <w:i w:val="0"/>
        </w:rPr>
        <w:br/>
        <w:br/>
      </w:r>
    </w:p>
    <w:p>
      <w:pPr>
        <w:pStyle w:val="Heading2"/>
      </w:pPr>
      <w:r>
        <w:rPr>
          <w:b w:val="0"/>
          <w:i w:val="0"/>
        </w:rPr>
        <w:t>Что именно им пообещали в офисе продаж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Формулировка была мягкая и очень удобная: «ипотека от нашего банка-партнёра, первоначальный взнос — ноль». Не «может быть ноль», не «при выполнении условий», а просто ноль. Рядом на стойке лежал буклет, где эта цифра стояла крупным шрифтом, а под ней — строчка серым, размером с ноготь: «условия предоставляются банком индивидуально».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Дальше всё шло очень быстро, и это первый признак, на который стоит смотреть. Менеджер сам заполнил анкету, сам отправил её «своему кредитному специалисту», через сорок минут показал на экране зелёную плашку «предварительно одобрено» и сказал: квартиру надо ловить сегодня, на неё уже смотрели двое. Пара внесла 50 тысяч, подписала договор бронирования — четыре страницы, из которых они прочитали первую.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Никто не соврал прямым текстом. Просто «предварительно одобрено» от партнёрского брокера и решение кредитного комитета банка — это два разных документа, и между ними может лежать почти миллион рублей.</w:t>
      </w:r>
    </w:p>
    <w:p>
      <w:r>
        <w:rPr>
          <w:b w:val="0"/>
          <w:i w:val="0"/>
        </w:rPr>
        <w:br/>
        <w:br/>
      </w:r>
    </w:p>
    <w:p>
      <w:pPr>
        <w:pStyle w:val="Heading2"/>
      </w:pPr>
      <w:r>
        <w:rPr>
          <w:b w:val="0"/>
          <w:i w:val="0"/>
        </w:rPr>
        <w:t>Где спрятались эти 890 тысяч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Квартира стоила 4 миллиона 450 тысяч. Банк на финальном рассмотрении поставил стандартные для этой программы 20% первоначального взноса — те самые 890 тысяч. А «ноль» из буклета работал только по одной из акций застройщика, куда пара не проходила: там взнос закрывался материнским капиталом, а у них ребёнка ещё не было.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Дальше менеджер предложил три варианта, и каждый из них — отдельная беда.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Первый: «мы можем поставить в договоре цену повыше, а разницу оформить как ваш взнос». По-русски это значит — написать в ДДУ 5 миллионов 340 тысяч вместо реальных 4 миллионов 450 и сделать вид, что почти миллион вы уже внесли. Банк такие вещи ловит на оценке, а если не поймает сразу — поймает потом, и это уже не «схема», а обман кредитора со всеми последствиями. Плюс в эскроу-счёт уйдёт сумма, которой у вас реально нет, и при расторжении вы будете возвращать себе деньги, которых не платили.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Второй: «возьмите потребительский кредит на взнос, у нас есть партнёр». Тут ловушка простая. Как только человек берёт потребкредит, он тут же появляется в кредитной истории, банк пересчитывает долговую нагрузку — и либо режет одобренную сумму по ипотеке, либо отказывает целиком. То есть вы берёте дорогой кредит под 30 с лишним процентов, чтобы получить отказ по дешёвому.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Третий: «попросите у родственников, потом вернёте». Это честнее двух предыдущих, но денег от этого не появляется.</w:t>
      </w:r>
    </w:p>
    <w:p>
      <w:r>
        <w:rPr>
          <w:b w:val="0"/>
          <w:i w:val="0"/>
        </w:rPr>
        <w:br/>
        <w:br/>
      </w:r>
    </w:p>
    <w:p>
      <w:pPr>
        <w:pStyle w:val="Heading2"/>
      </w:pPr>
      <w:r>
        <w:rPr>
          <w:b w:val="0"/>
          <w:i w:val="0"/>
        </w:rPr>
        <w:t>Чем всё закончилось: отказ за день до сделки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Пара взяла паузу на выходные и в понедельник написала отказ. Застройщик ответил ровно так, как отвечают в таких случаях: бронирование — платная услуга, услуга оказана, квартира два месяца была снята с продажи, 50 тысяч не возвращаются, читайте пункт 4.3.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Они написали претензию. Смысл был не в эмоциях, а в двух вещах: реклама обещала конкретное условие — нулевой взнос, и именно под него человек платил за бронь; никакой отдельной услуги, кроме снятия квартиры с витрины, оказано не было, а расходы по ней застройщик подтвердить не смог. Приложили фото буклета, переписку с менеджером в мессенджере, где чёрным по белому: «взнос не нужен, всё закроем».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Деньги вернули. Не сразу — через двадцать один день, после второго захода и упоминания, что следующим письмом пойдёт жалоба и иск. 50 тысяч упали на карту в конце декабря.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Но вот что важнее возврата. Они не полезли за 890 тысячами в потребкредит — а именно это им предлагали в пятницу, «чтобы не терять квартиру». Это было бы примерно 25 тысяч ежемесячного платежа сверх ипотеки на пять лет. И они не подписали ДДУ с завышенной ценой, где на эскроу лежала бы сумма, которой у них никогда не было.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Кто здесь виноват по-вашему: застройщик, который крупно написал «без взноса» и мелко — сноску, или покупатель, который не прочитал четыре страницы перед тем, как отдать 50 тысяч?</w:t>
      </w:r>
    </w:p>
    <w:p>
      <w:r>
        <w:rPr>
          <w:b w:val="0"/>
          <w:i w:val="0"/>
        </w:rPr>
        <w:br/>
        <w:br/>
      </w:r>
    </w:p>
    <w:p>
      <w:pPr>
        <w:pStyle w:val="Heading2"/>
      </w:pPr>
      <w:r>
        <w:rPr>
          <w:b w:val="0"/>
          <w:i w:val="0"/>
        </w:rPr>
        <w:t>Что делать, если вам обещают «без первоначального взноса»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Короткий набор действий, который занимает один вечер и стоит ноль рублей: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br/>
      </w:r>
    </w:p>
    <w:p>
      <w:pPr>
        <w:pStyle w:val="ListBullet"/>
      </w:pPr>
      <w:r>
        <w:rPr>
          <w:b w:val="0"/>
          <w:i w:val="0"/>
        </w:rPr>
        <w:t>Просите не «зелёную плашку на экране менеджера», а письменное решение банка на ваше имя: сумма, ставка, срок, размер первоначального взноса. Без этой бумаги вы не знаете о сделке ничего.</w:t>
      </w:r>
    </w:p>
    <w:p>
      <w:r>
        <w:rPr>
          <w:b w:val="0"/>
          <w:i w:val="0"/>
        </w:rPr>
        <w:br/>
      </w:r>
    </w:p>
    <w:p>
      <w:pPr>
        <w:pStyle w:val="ListBullet"/>
      </w:pPr>
      <w:r>
        <w:rPr>
          <w:b w:val="0"/>
          <w:i w:val="0"/>
        </w:rPr>
        <w:t>Спрашивайте прямо: за счёт чего взнос ноль? Материнский капитал, региональная выплата, субсидия застройщика, завышение цены? Ответ «ну это программа такая» — не ответ.</w:t>
      </w:r>
    </w:p>
    <w:p>
      <w:r>
        <w:rPr>
          <w:b w:val="0"/>
          <w:i w:val="0"/>
        </w:rPr>
        <w:br/>
      </w:r>
    </w:p>
    <w:p>
      <w:pPr>
        <w:pStyle w:val="ListBullet"/>
      </w:pPr>
      <w:r>
        <w:rPr>
          <w:b w:val="0"/>
          <w:i w:val="0"/>
        </w:rPr>
        <w:t>Читайте договор бронирования до оплаты, а не после. Ищите два слова: возвратный или невозвратный, и что происходит при отказе банка. Нормальный застройщик возврат при отказе прописывает.</w:t>
      </w:r>
    </w:p>
    <w:p>
      <w:r>
        <w:rPr>
          <w:b w:val="0"/>
          <w:i w:val="0"/>
        </w:rPr>
        <w:br/>
      </w:r>
    </w:p>
    <w:p>
      <w:pPr>
        <w:pStyle w:val="ListBullet"/>
      </w:pPr>
      <w:r>
        <w:rPr>
          <w:b w:val="0"/>
          <w:i w:val="0"/>
        </w:rPr>
        <w:t>Не подписывайте ДДУ с ценой выше фактической. Никогда. Это не «маленькая хитрость», это то, что потом разбирают уже не риелторы.</w:t>
      </w:r>
    </w:p>
    <w:p>
      <w:r>
        <w:rPr>
          <w:b w:val="0"/>
          <w:i w:val="0"/>
        </w:rPr>
        <w:br/>
      </w:r>
    </w:p>
    <w:p>
      <w:pPr>
        <w:pStyle w:val="ListBullet"/>
      </w:pPr>
      <w:r>
        <w:rPr>
          <w:b w:val="0"/>
          <w:i w:val="0"/>
        </w:rPr>
        <w:t>Проверяйте, что деньги идут на эскроу-счёт, а не «на счёт компании до регистрации».</w:t>
      </w:r>
    </w:p>
    <w:p>
      <w:r>
        <w:rPr>
          <w:b w:val="0"/>
          <w:i w:val="0"/>
        </w:rPr>
        <w:br/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И держите в голове простое: бронь — это не обязанность купить. Пока договор долевого участия не подписан и деньги не ушли на эскроу, вы можете выйти. Дороже всего обходятся не отказы, а подписи, поставленные в пятницу вечером под фразу «завтра квартиру заберут».</w:t>
      </w:r>
    </w:p>
    <w:p>
      <w:r>
        <w:rPr>
          <w:b w:val="0"/>
          <w:i w:val="0"/>
        </w:rPr>
        <w:br/>
        <w:br/>
      </w:r>
    </w:p>
    <w:p>
      <w:pPr>
        <w:pStyle w:val="Heading2"/>
      </w:pPr>
      <w:r>
        <w:rPr>
          <w:b w:val="0"/>
          <w:i w:val="0"/>
        </w:rPr>
        <w:t>Самое дорогое решение принимается до денег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В этой истории всё решилось не в претензии и не в переписке с юристами застройщика. Всё решилось в тот момент, когда пара в пятницу сказала «мы подумаем до понедельника» вместо «давайте оформлять потребкредит». Два дня тишины сэкономили им почти девятьсот тысяч заёмных денег и пять лет второго платежа.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Я вижу это в Тюмени постоянно. Люди приходят ко мне после брони, после аванса, после подписанного ДДУ — и половина вопросов к этому моменту уже не решается никак, остаётся только считать потери. А те, кто присылает буклет и договор бронирования до оплаты, чаще всего просто покупают ту же квартиру спокойно и на нормальных условиях: с честным взносом, реальной ценой в договоре и одобрением, которое не отвалится за сутки до сделки.</w:t>
      </w:r>
    </w:p>
    <w:p>
      <w:r>
        <w:rPr>
          <w:b w:val="0"/>
          <w:i w:val="0"/>
        </w:rPr>
        <w:br/>
        <w:br/>
      </w:r>
    </w:p>
    <w:p>
      <w:r>
        <w:rPr>
          <w:b w:val="0"/>
          <w:i w:val="0"/>
        </w:rPr>
        <w:t>Если вам сейчас показывают акцию «ипотека без первоначального взноса» и торопят с бронью — пришлите мне скрин условий и договор бронирования до того, как заплатите. Разберу за вечер, скажу, где там ноль настоящий, а где ноль до звёздочки. Пишите в Telegram или в MAX, телефон и ссылки — в шапке канала. Подключаюсь до брони, а не после того, как деньги уже у застройщика.</w:t>
      </w:r>
    </w:p>
    <w:p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