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firstLine="0" w:firstLineChars="0"/>
        <w:jc w:val="center"/>
        <w:rPr>
          <w:rFonts w:hint="eastAsia"/>
          <w:b/>
          <w:szCs w:val="18"/>
        </w:rPr>
      </w:pPr>
      <w:r>
        <w:rPr>
          <w:b/>
          <w:szCs w:val="18"/>
        </w:rPr>
        <w:drawing>
          <wp:inline distT="0" distB="0" distL="114300" distR="114300">
            <wp:extent cx="3286125" cy="587375"/>
            <wp:effectExtent l="0" t="0" r="5715" b="6985"/>
            <wp:docPr id="3" name="图片 1" descr="校名加校标蓝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校名加校标蓝色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0" w:firstLineChars="0"/>
        <w:rPr>
          <w:rFonts w:hint="eastAsia" w:ascii="楷体_GB2312" w:eastAsia="楷体_GB2312"/>
          <w:b/>
          <w:sz w:val="36"/>
          <w:szCs w:val="36"/>
        </w:rPr>
      </w:pPr>
    </w:p>
    <w:p>
      <w:pPr>
        <w:widowControl/>
        <w:spacing w:before="156" w:after="156" w:line="360" w:lineRule="auto"/>
        <w:ind w:firstLine="0" w:firstLineChars="0"/>
        <w:jc w:val="center"/>
        <w:rPr>
          <w:rFonts w:hint="eastAsia" w:ascii="楷体" w:hAnsi="楷体" w:eastAsia="楷体"/>
          <w:b/>
          <w:bCs/>
          <w:sz w:val="72"/>
          <w:szCs w:val="72"/>
        </w:rPr>
      </w:pPr>
      <w:r>
        <w:rPr>
          <w:rFonts w:hint="eastAsia" w:ascii="楷体" w:hAnsi="楷体" w:eastAsia="楷体"/>
          <w:b/>
          <w:bCs/>
          <w:sz w:val="72"/>
          <w:szCs w:val="72"/>
        </w:rPr>
        <w:t>计算机学院</w:t>
      </w:r>
    </w:p>
    <w:p>
      <w:pPr>
        <w:widowControl/>
        <w:spacing w:before="156" w:after="156" w:line="360" w:lineRule="auto"/>
        <w:ind w:firstLine="0" w:firstLineChars="0"/>
        <w:jc w:val="center"/>
        <w:rPr>
          <w:rFonts w:hint="eastAsia"/>
          <w:b/>
          <w:bCs/>
          <w:sz w:val="48"/>
          <w:szCs w:val="48"/>
        </w:rPr>
      </w:pPr>
    </w:p>
    <w:p>
      <w:pPr>
        <w:widowControl/>
        <w:spacing w:before="156" w:after="156" w:line="360" w:lineRule="auto"/>
        <w:ind w:firstLine="0" w:firstLineChars="0"/>
        <w:jc w:val="center"/>
        <w:rPr>
          <w:rFonts w:eastAsia="华文琥珀"/>
          <w:sz w:val="52"/>
        </w:rPr>
      </w:pPr>
      <w:r>
        <w:rPr>
          <w:rFonts w:hint="eastAsia" w:eastAsia="华文琥珀"/>
          <w:sz w:val="52"/>
        </w:rPr>
        <w:t>《2</w:t>
      </w:r>
      <w:r>
        <w:rPr>
          <w:rFonts w:eastAsia="华文琥珀"/>
          <w:sz w:val="52"/>
        </w:rPr>
        <w:t>D</w:t>
      </w:r>
      <w:r>
        <w:rPr>
          <w:rFonts w:hint="eastAsia" w:eastAsia="华文琥珀"/>
          <w:sz w:val="52"/>
        </w:rPr>
        <w:t>游戏设计与分析》课程实验报告书</w:t>
      </w: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</w:rPr>
      </w:pP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</w:rPr>
      </w:pP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学生姓名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李岩珀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  </w:t>
      </w: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学    号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2018053112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</w:t>
      </w:r>
    </w:p>
    <w:p>
      <w:pPr>
        <w:spacing w:before="156" w:after="156"/>
        <w:ind w:firstLine="1950" w:firstLineChars="650"/>
        <w:rPr>
          <w:rFonts w:hint="eastAsia" w:ascii="新宋体" w:hAnsi="新宋体" w:eastAsia="新宋体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专业班级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数字媒体技术（应用）181</w:t>
      </w: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指导教师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</w:t>
      </w:r>
      <w:r>
        <w:rPr>
          <w:rFonts w:hint="eastAsia" w:ascii="新宋体" w:hAnsi="新宋体" w:eastAsia="新宋体"/>
          <w:sz w:val="30"/>
          <w:szCs w:val="30"/>
          <w:u w:val="single"/>
        </w:rPr>
        <w:t xml:space="preserve">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魏敏         </w:t>
      </w:r>
    </w:p>
    <w:p>
      <w:pPr>
        <w:spacing w:before="156" w:after="156"/>
        <w:ind w:firstLine="1950" w:firstLineChars="650"/>
        <w:rPr>
          <w:rFonts w:hint="eastAsia" w:ascii="新宋体" w:hAnsi="新宋体" w:eastAsia="新宋体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实验时间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20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20</w:t>
      </w:r>
      <w:r>
        <w:rPr>
          <w:rFonts w:hint="eastAsia" w:ascii="楷体_GB2312" w:eastAsia="楷体_GB2312"/>
          <w:sz w:val="30"/>
          <w:szCs w:val="30"/>
          <w:u w:val="single"/>
        </w:rPr>
        <w:t>-20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21</w:t>
      </w:r>
      <w:r>
        <w:rPr>
          <w:rFonts w:hint="eastAsia" w:ascii="楷体_GB2312" w:eastAsia="楷体_GB2312"/>
          <w:sz w:val="30"/>
          <w:szCs w:val="30"/>
          <w:u w:val="single"/>
        </w:rPr>
        <w:t>第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1</w:t>
      </w:r>
      <w:r>
        <w:rPr>
          <w:rFonts w:hint="eastAsia" w:ascii="楷体_GB2312" w:eastAsia="楷体_GB2312"/>
          <w:sz w:val="30"/>
          <w:szCs w:val="30"/>
          <w:u w:val="single"/>
        </w:rPr>
        <w:t>学期</w:t>
      </w:r>
      <w:r>
        <w:rPr>
          <w:rFonts w:hint="eastAsia" w:ascii="新宋体" w:hAnsi="新宋体" w:eastAsia="新宋体"/>
          <w:sz w:val="30"/>
          <w:szCs w:val="30"/>
          <w:u w:val="single"/>
        </w:rPr>
        <w:t xml:space="preserve">  </w:t>
      </w:r>
    </w:p>
    <w:p>
      <w:pPr>
        <w:spacing w:before="156" w:after="156"/>
        <w:ind w:firstLine="1950" w:firstLineChars="650"/>
        <w:rPr>
          <w:rFonts w:hint="eastAsia" w:ascii="新宋体" w:hAnsi="新宋体" w:eastAsia="新宋体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实验地点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</w:t>
      </w:r>
      <w:r>
        <w:rPr>
          <w:rFonts w:hint="eastAsia" w:ascii="新宋体" w:hAnsi="新宋体" w:eastAsia="新宋体"/>
          <w:sz w:val="30"/>
          <w:szCs w:val="30"/>
          <w:u w:val="single"/>
        </w:rPr>
        <w:t xml:space="preserve">     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sz w:val="30"/>
          <w:szCs w:val="30"/>
          <w:u w:val="single"/>
          <w:lang w:val="en-US" w:eastAsia="zh-CN"/>
        </w:rPr>
        <w:t>B215</w:t>
      </w:r>
      <w:r>
        <w:rPr>
          <w:rFonts w:hint="eastAsia" w:ascii="新宋体" w:hAnsi="新宋体" w:eastAsia="新宋体"/>
          <w:sz w:val="30"/>
          <w:szCs w:val="30"/>
          <w:u w:val="single"/>
        </w:rPr>
        <w:t xml:space="preserve">        </w:t>
      </w:r>
    </w:p>
    <w:p>
      <w:pPr>
        <w:spacing w:before="156" w:after="156"/>
        <w:ind w:firstLine="1950" w:firstLineChars="650"/>
        <w:rPr>
          <w:rFonts w:hint="eastAsia" w:ascii="楷体_GB2312" w:eastAsia="楷体_GB2312"/>
          <w:sz w:val="30"/>
          <w:szCs w:val="30"/>
          <w:u w:val="single"/>
        </w:rPr>
      </w:pPr>
    </w:p>
    <w:p>
      <w:pPr>
        <w:spacing w:before="156" w:after="1248" w:afterLines="400"/>
        <w:ind w:firstLine="1950" w:firstLineChars="650"/>
        <w:rPr>
          <w:rFonts w:hint="eastAsia" w:ascii="楷体_GB2312" w:eastAsia="楷体_GB2312"/>
          <w:sz w:val="30"/>
          <w:szCs w:val="30"/>
          <w:u w:val="single"/>
        </w:rPr>
      </w:pPr>
      <w:r>
        <w:rPr>
          <w:rFonts w:hint="eastAsia" w:ascii="楷体_GB2312" w:eastAsia="楷体_GB2312"/>
          <w:sz w:val="30"/>
          <w:szCs w:val="30"/>
        </w:rPr>
        <w:t>教师评分</w:t>
      </w:r>
      <w:r>
        <w:rPr>
          <w:rFonts w:hint="eastAsia" w:ascii="楷体_GB2312" w:eastAsia="楷体_GB2312"/>
          <w:sz w:val="30"/>
          <w:szCs w:val="30"/>
          <w:u w:val="single"/>
        </w:rPr>
        <w:t xml:space="preserve">                        </w:t>
      </w:r>
    </w:p>
    <w:p>
      <w:pPr>
        <w:spacing w:before="156" w:after="312" w:afterLines="100"/>
        <w:ind w:firstLine="3750" w:firstLineChars="125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20</w:t>
      </w:r>
      <w:r>
        <w:rPr>
          <w:rFonts w:hint="eastAsia" w:ascii="仿宋_GB2312" w:eastAsia="仿宋_GB2312"/>
          <w:sz w:val="30"/>
          <w:szCs w:val="30"/>
          <w:lang w:val="en-US" w:eastAsia="zh-CN"/>
        </w:rPr>
        <w:t>21</w:t>
      </w:r>
      <w:r>
        <w:rPr>
          <w:rFonts w:hint="eastAsia" w:ascii="仿宋_GB2312" w:eastAsia="仿宋_GB2312"/>
          <w:sz w:val="30"/>
          <w:szCs w:val="30"/>
        </w:rPr>
        <w:t xml:space="preserve">年 </w:t>
      </w:r>
      <w:r>
        <w:rPr>
          <w:rFonts w:ascii="仿宋_GB2312" w:eastAsia="仿宋_GB2312"/>
          <w:sz w:val="30"/>
          <w:szCs w:val="30"/>
        </w:rPr>
        <w:t>4</w:t>
      </w:r>
      <w:r>
        <w:rPr>
          <w:rFonts w:hint="eastAsia" w:ascii="仿宋_GB2312" w:eastAsia="仿宋_GB2312"/>
          <w:sz w:val="30"/>
          <w:szCs w:val="30"/>
        </w:rPr>
        <w:t xml:space="preserve"> 月</w:t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</w:pPr>
      <w:r>
        <w:rPr>
          <w:rFonts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  <w:t>一【上机实验内容】</w:t>
      </w:r>
    </w:p>
    <w:p>
      <w:pPr>
        <w:pStyle w:val="2"/>
        <w:numPr>
          <w:ilvl w:val="0"/>
          <w:numId w:val="1"/>
        </w:numPr>
        <w:ind w:left="1380" w:leftChars="0" w:firstLineChars="0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int="eastAsia" w:hAnsi="宋体" w:cs="宋体"/>
          <w:color w:val="000000"/>
        </w:rPr>
        <w:t>；</w:t>
      </w:r>
    </w:p>
    <w:p>
      <w:pPr>
        <w:pStyle w:val="2"/>
        <w:numPr>
          <w:ilvl w:val="0"/>
          <w:numId w:val="1"/>
        </w:numPr>
        <w:ind w:left="1380" w:leftChars="0" w:firstLineChars="0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熟悉SVN使用</w:t>
      </w:r>
    </w:p>
    <w:p>
      <w:pPr>
        <w:pStyle w:val="2"/>
        <w:numPr>
          <w:ilvl w:val="0"/>
          <w:numId w:val="1"/>
        </w:numPr>
        <w:ind w:left="1380" w:leftChars="0" w:firstLineChars="0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掌握Unity脚本添加及编辑</w:t>
      </w:r>
      <w:r>
        <w:rPr>
          <w:rFonts w:hint="eastAsia" w:hAnsi="宋体" w:cs="宋体"/>
          <w:color w:val="000000"/>
        </w:rPr>
        <w:t>；</w:t>
      </w:r>
    </w:p>
    <w:p>
      <w:pPr>
        <w:pStyle w:val="2"/>
        <w:numPr>
          <w:ilvl w:val="0"/>
          <w:numId w:val="1"/>
        </w:numPr>
        <w:ind w:left="1380" w:leftChars="0" w:firstLineChars="0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掌握鼠标</w:t>
      </w:r>
      <w:r>
        <w:rPr>
          <w:rFonts w:hint="eastAsia" w:hAnsi="宋体" w:cs="宋体"/>
          <w:color w:val="000000"/>
        </w:rPr>
        <w:t>、</w:t>
      </w:r>
      <w:r>
        <w:rPr>
          <w:rFonts w:hAnsi="宋体" w:cs="宋体"/>
          <w:color w:val="000000"/>
        </w:rPr>
        <w:t>键盘输入响应</w:t>
      </w:r>
      <w:r>
        <w:rPr>
          <w:rFonts w:hint="eastAsia" w:hAnsi="宋体" w:cs="宋体"/>
          <w:color w:val="000000"/>
        </w:rPr>
        <w:t>；</w:t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宋体" w:hAnsi="宋体" w:eastAsia="宋体" w:cs="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  <w:t>二【上机调试中出现的错误信息、错误原因及解决办法】</w:t>
      </w:r>
    </w:p>
    <w:p>
      <w:pPr>
        <w:pStyle w:val="2"/>
        <w:numPr>
          <w:ilvl w:val="0"/>
          <w:numId w:val="2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为主角添加碰撞体和刚体组件</w:t>
      </w:r>
      <w:r>
        <w:rPr>
          <w:rFonts w:hint="eastAsia" w:hAnsi="宋体" w:cs="宋体"/>
          <w:color w:val="000000"/>
        </w:rPr>
        <w:t>；</w:t>
      </w:r>
    </w:p>
    <w:p>
      <w:pPr>
        <w:pStyle w:val="2"/>
        <w:numPr>
          <w:ilvl w:val="0"/>
          <w:numId w:val="2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在脚本中实现主角跳跃功能</w:t>
      </w:r>
      <w:r>
        <w:rPr>
          <w:rFonts w:hint="eastAsia" w:hAnsi="宋体" w:cs="宋体"/>
          <w:color w:val="000000"/>
          <w:lang w:val="en-US" w:eastAsia="zh-CN"/>
        </w:rPr>
        <w:t>时因为射线判断问题无法进行跳跃，修改射线后可以跳跃。</w:t>
      </w:r>
    </w:p>
    <w:p>
      <w:pPr>
        <w:pStyle w:val="2"/>
        <w:numPr>
          <w:ilvl w:val="0"/>
          <w:numId w:val="2"/>
        </w:numPr>
        <w:rPr>
          <w:rFonts w:hAnsi="宋体" w:cs="宋体"/>
          <w:color w:val="000000"/>
        </w:rPr>
      </w:pPr>
      <w:r>
        <w:rPr>
          <w:rFonts w:hint="eastAsia" w:hAnsi="宋体" w:cs="宋体"/>
          <w:color w:val="000000"/>
          <w:lang w:val="en-US" w:eastAsia="zh-CN"/>
        </w:rPr>
        <w:t>跳跃问题未能解决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</w:pPr>
      <w:r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  <w:t>三【上机实验中的其他它问题及心得】（重点）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336"/>
        <w:jc w:val="both"/>
        <w:rPr>
          <w:rFonts w:hint="default" w:ascii="宋体" w:hAnsi="宋体" w:eastAsia="宋体" w:cs="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Unity</w:t>
      </w:r>
      <w:r>
        <w:rPr>
          <w:rFonts w:hint="eastAsia" w:ascii="宋体" w:hAnsi="宋体" w:cs="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在进行脚本编辑时可以使用vs进行c#的逻辑编写，对场景和人物添加了对应的刚体碰撞后人物可以，停留在碰撞盒体，使用playcontrol脚本与人物绑定进行行走、转身、跳跃等。</w:t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  <w:r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  <w:t>四【结果】</w:t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  <w:r>
        <w:drawing>
          <wp:inline distT="0" distB="0" distL="114300" distR="114300">
            <wp:extent cx="5276215" cy="2331720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  <w:r>
        <w:drawing>
          <wp:inline distT="0" distB="0" distL="114300" distR="114300">
            <wp:extent cx="5273040" cy="4314190"/>
            <wp:effectExtent l="0" t="0" r="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  <w:r>
        <w:drawing>
          <wp:inline distT="0" distB="0" distL="114300" distR="114300">
            <wp:extent cx="5276215" cy="620839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spacing w:before="208" w:beforeAutospacing="0" w:after="208" w:afterAutospacing="0" w:line="415" w:lineRule="auto"/>
        <w:ind w:left="0" w:right="0"/>
        <w:jc w:val="both"/>
        <w:rPr>
          <w:rFonts w:hint="eastAsia" w:ascii="黑体" w:hAnsi="宋体" w:eastAsia="黑体" w:cs="黑体"/>
          <w:b/>
          <w:bCs/>
          <w:i w:val="0"/>
          <w:iCs w:val="0"/>
          <w:color w:val="000000"/>
          <w:spacing w:val="0"/>
          <w:sz w:val="28"/>
          <w:szCs w:val="28"/>
          <w:vertAlign w:val="baseline"/>
        </w:rPr>
      </w:pPr>
    </w:p>
    <w:p>
      <w:pPr>
        <w:spacing w:before="156" w:after="312" w:afterLines="100"/>
        <w:ind w:firstLine="3750" w:firstLineChars="1250"/>
        <w:rPr>
          <w:rFonts w:hint="eastAsia" w:ascii="仿宋_GB2312" w:eastAsia="仿宋_GB2312"/>
          <w:sz w:val="30"/>
          <w:szCs w:val="30"/>
        </w:rPr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  <w:ind w:firstLine="480"/>
      </w:pPr>
      <w:r>
        <w:separator/>
      </w:r>
    </w:p>
  </w:footnote>
  <w:footnote w:type="continuationSeparator" w:id="1">
    <w:p>
      <w:pPr>
        <w:spacing w:before="0"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 w:after="120"/>
      <w:ind w:left="480" w:leftChars="200" w:firstLine="0" w:firstLineChars="0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32CE0"/>
    <w:multiLevelType w:val="multilevel"/>
    <w:tmpl w:val="0B532CE0"/>
    <w:lvl w:ilvl="0" w:tentative="0">
      <w:start w:val="1"/>
      <w:numFmt w:val="decimal"/>
      <w:lvlText w:val="%1."/>
      <w:lvlJc w:val="left"/>
      <w:pPr>
        <w:ind w:left="1380" w:hanging="420"/>
      </w:pPr>
    </w:lvl>
    <w:lvl w:ilvl="1" w:tentative="0">
      <w:start w:val="1"/>
      <w:numFmt w:val="lowerLetter"/>
      <w:lvlText w:val="%2)"/>
      <w:lvlJc w:val="left"/>
      <w:pPr>
        <w:ind w:left="1800" w:hanging="420"/>
      </w:pPr>
    </w:lvl>
    <w:lvl w:ilvl="2" w:tentative="0">
      <w:start w:val="1"/>
      <w:numFmt w:val="lowerRoman"/>
      <w:lvlText w:val="%3."/>
      <w:lvlJc w:val="right"/>
      <w:pPr>
        <w:ind w:left="2220" w:hanging="420"/>
      </w:pPr>
    </w:lvl>
    <w:lvl w:ilvl="3" w:tentative="0">
      <w:start w:val="1"/>
      <w:numFmt w:val="decimal"/>
      <w:lvlText w:val="%4."/>
      <w:lvlJc w:val="left"/>
      <w:pPr>
        <w:ind w:left="2640" w:hanging="420"/>
      </w:pPr>
    </w:lvl>
    <w:lvl w:ilvl="4" w:tentative="0">
      <w:start w:val="1"/>
      <w:numFmt w:val="lowerLetter"/>
      <w:lvlText w:val="%5)"/>
      <w:lvlJc w:val="left"/>
      <w:pPr>
        <w:ind w:left="3060" w:hanging="420"/>
      </w:pPr>
    </w:lvl>
    <w:lvl w:ilvl="5" w:tentative="0">
      <w:start w:val="1"/>
      <w:numFmt w:val="lowerRoman"/>
      <w:lvlText w:val="%6."/>
      <w:lvlJc w:val="right"/>
      <w:pPr>
        <w:ind w:left="3480" w:hanging="420"/>
      </w:pPr>
    </w:lvl>
    <w:lvl w:ilvl="6" w:tentative="0">
      <w:start w:val="1"/>
      <w:numFmt w:val="decimal"/>
      <w:lvlText w:val="%7."/>
      <w:lvlJc w:val="left"/>
      <w:pPr>
        <w:ind w:left="3900" w:hanging="420"/>
      </w:pPr>
    </w:lvl>
    <w:lvl w:ilvl="7" w:tentative="0">
      <w:start w:val="1"/>
      <w:numFmt w:val="lowerLetter"/>
      <w:lvlText w:val="%8)"/>
      <w:lvlJc w:val="left"/>
      <w:pPr>
        <w:ind w:left="4320" w:hanging="420"/>
      </w:pPr>
    </w:lvl>
    <w:lvl w:ilvl="8" w:tentative="0">
      <w:start w:val="1"/>
      <w:numFmt w:val="lowerRoman"/>
      <w:lvlText w:val="%9."/>
      <w:lvlJc w:val="right"/>
      <w:pPr>
        <w:ind w:left="4740" w:hanging="420"/>
      </w:pPr>
    </w:lvl>
  </w:abstractNum>
  <w:abstractNum w:abstractNumId="1">
    <w:nsid w:val="5A302AB7"/>
    <w:multiLevelType w:val="multilevel"/>
    <w:tmpl w:val="5A302AB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6465F1"/>
    <w:rsid w:val="16747896"/>
    <w:rsid w:val="356465F1"/>
    <w:rsid w:val="383D07BF"/>
    <w:rsid w:val="41B2034C"/>
    <w:rsid w:val="4A214BB5"/>
    <w:rsid w:val="71D16234"/>
    <w:rsid w:val="760978D0"/>
    <w:rsid w:val="79EF0040"/>
    <w:rsid w:val="7D1E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 w:line="48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2021-04-28T09:59:00Z</dcterms:created>
  <dc:creator>lenovo</dc:creator>
  <cp:lastModifiedBy>lenovo</cp:lastModifiedBy>
  <dcterms:modified xsi:type="dcterms:W3CDTF">2021-04-28T10:41:23Z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0EC79910DF614D27A6E5781B7BF420E8</vt:lpwstr>
  </property>
</Properties>
</file>