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5eaydkw5fy5" w:id="0"/>
      <w:bookmarkEnd w:id="0"/>
      <w:r w:rsidDel="00000000" w:rsidR="00000000" w:rsidRPr="00000000">
        <w:rPr>
          <w:rtl w:val="0"/>
        </w:rPr>
        <w:t xml:space="preserve">HOLYPEARLS — STAGE 4.1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HIGH-FIDELITY VISUAL SYSTEM + ANCHOR SCREENS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EXECUTION BRIEF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Low-fidelity architecture is frozen.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the first high-fidelity design stage.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 NOT redesign validated information architecture.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 NOT change frozen state models casually.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NOT begin implementation.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 NOT produce every planned page yet.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goal is to establish a polished visual system and prove it across a representative anchor set before scaling.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jy4ipr41bg9u" w:id="1"/>
      <w:bookmarkEnd w:id="1"/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Read before designing: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HolyPearls — Stage 4.1 High-Fidelity Art Direction &amp; Design System Research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frozen Stage 3.1A Homepage/Foundation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frozen Stage 3.1B Discovery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frozen Stage 3.1C PDP/Configurator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frozen Stage 3.1D Project Builder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frozen Stage 3.1E Quote/Proof/Order Tracking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frozen Stage 3.1F Brand Workspace/Group Collection/Company Store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Cross-Flow Integration &amp; Low-Fidelity Freeze Audit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Stage 3 Interface Architecture / SEO system.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Treat frozen low-fidelity structure as approved product behavior.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High fidelity should improve: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brand expression;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hierarchy;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desire;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materiality;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comprehension;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responsive composition;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motion;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trust.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should NOT use styling as an excuse to alter product logic.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cyswfejsuzto" w:id="2"/>
      <w:bookmarkEnd w:id="2"/>
      <w:r w:rsidDel="00000000" w:rsidR="00000000" w:rsidRPr="00000000">
        <w:rPr>
          <w:rtl w:val="0"/>
        </w:rPr>
        <w:t xml:space="preserve">PRIMARY VISUAL DIRECTION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 the approved territory: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PRODUCTION STUDIO.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CAPABLE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PRODUCTION-LED.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site should feel like a highly capable physical production studio translated into a beautiful digital product.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cheap print-shop visual language;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generic SaaS blue/gray;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excessive gradients;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glassmorphism;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rainbow category coding;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luxury-editorial layouts that hide commerce;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tiny type;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pill-shaped everything;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random animation;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generic AI-looking production imagery.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kt0mxkedxy2m" w:id="3"/>
      <w:bookmarkEnd w:id="3"/>
      <w:r w:rsidDel="00000000" w:rsidR="00000000" w:rsidRPr="00000000">
        <w:rPr>
          <w:rtl w:val="0"/>
        </w:rPr>
        <w:t xml:space="preserve">PHASE 1 — VISUAL REFERENCE BOARD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Before full screens, create a concise reference board.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PRODUCT / MATERIAL MERCHANDISING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PRODUCTION / PROCESS PHOTOGRAPHY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 EDITORIAL COMMERCE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 PRODUCT CONFIGURATION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5. TRANSACTIONAL CLARITY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6. WORKSPACE / B2B UTILITY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7. MOTION / INTERACTION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8. TYPOGRAPHY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9. COLOR / MATERIAL PALETTE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10. DO-NOT-COPY / ANTI-PATTERNS.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Each reference must state: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WHAT WORKS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WHAT HOLYPEARLS SHOULD BORROW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WHAT HOLYPEARLS SHOULD NOT COPY.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 real reference images/screens, not vague text-only notes.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mgc55ol8l8kw" w:id="4"/>
      <w:bookmarkEnd w:id="4"/>
      <w:r w:rsidDel="00000000" w:rsidR="00000000" w:rsidRPr="00000000">
        <w:rPr>
          <w:rtl w:val="0"/>
        </w:rPr>
        <w:t xml:space="preserve">PHASE 2 — VISUAL TERRITORY BOARD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one primary direction: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PRODUCTION STUDIO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and two smaller contrast studies: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GRAPHIC PRINT LAB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REFINED B2B STUDIO.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point is NOT to ask the user to choose between three unrelated brands.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final system should visibly show: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Production Studio = foundation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 Lab = controlled energy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B2B Studio = utility mode.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a final synthesis board showing how they combine.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rj9glj3zwsoc" w:id="5"/>
      <w:bookmarkEnd w:id="5"/>
      <w:r w:rsidDel="00000000" w:rsidR="00000000" w:rsidRPr="00000000">
        <w:rPr>
          <w:rtl w:val="0"/>
        </w:rPr>
        <w:t xml:space="preserve">PHASE 3 — PROVISIONAL BRAND SYSTEM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Because no reliable existing formal HolyPearls palette/type guideline exists in the supplied source material, mark exact brand identity choices as: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PROVISIONAL UNTIL REAL BRAND IDENTITY INPUT.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 not pretend invented choices are legacy HolyPearls rules.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Canvas / Bone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Paper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Graphite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Brand Accent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Accent Hover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Semantic success/warning/error/info.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HEX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RGB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contrast notes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light/dark usage.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 not produce 20 decorative swatches.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Select actual usable typefaces.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Recommended starting exploration: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Instrument Sans or equivalent.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restrained mono for production metadata.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If a second family is used: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prove why it is necessary.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Display XL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Body Large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Mono Meta.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workspace scales.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 not rely on ultralight weights.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GRID / SPACING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Lock: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Desktop 1440 target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56px gutters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1328px content target where applicable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12-column public grid.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390 target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20px gutters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4-column conceptual grid.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Workspace: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role-aware sidebar + flexible main.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spacing token sheet: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4–128 scale.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SHAPE / BORDER / SHADOW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control radius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card radius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large panel radius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border system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overlay shadow.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The visual language should be mostly: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rather than shadow-heavy card stacks.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517fae1ear0p" w:id="6"/>
      <w:bookmarkEnd w:id="6"/>
      <w:r w:rsidDel="00000000" w:rsidR="00000000" w:rsidRPr="00000000">
        <w:rPr>
          <w:rtl w:val="0"/>
        </w:rPr>
        <w:t xml:space="preserve">PHASE 4 — COMPONENT FOUNDATION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Create high-fidelity components for: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desktop header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mega-menu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mobile menu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search entry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workspace sidebar.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primary button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tertiary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destructive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icon action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mobile sticky CTA.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text input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radio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choice card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quantity stepper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size selector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helper.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product card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material card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price state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MOQ/lead-time row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quantity tiers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configuration summary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price breakdown.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status chip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attention card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progress/timeline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save state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payment state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proof state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order state.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recommendation card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project summary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progress steps.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quote line item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payment summary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proof viewer chrome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shipment card.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B2B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asset card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template card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locked field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organization approval card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participant card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store product.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Create hover/focus/pressed/disabled/error/selected states where applicable.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7">
      <w:pPr>
        <w:pStyle w:val="Heading1"/>
        <w:rPr/>
      </w:pPr>
      <w:bookmarkStart w:colFirst="0" w:colLast="0" w:name="_zgw2r4ozz36p" w:id="7"/>
      <w:bookmarkEnd w:id="7"/>
      <w:r w:rsidDel="00000000" w:rsidR="00000000" w:rsidRPr="00000000">
        <w:rPr>
          <w:rtl w:val="0"/>
        </w:rPr>
        <w:t xml:space="preserve">PHASE 5 — IMAGERY SYSTEM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Create photography art-direction board.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Use placeholder references if final HolyPearls production photography does not exist yet.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Required families: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PEOPLE / HANDS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FINAL WORK.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Define crop system: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4:5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1:1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3:2 / 16:10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wide hero.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For every image role document: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what the shot communicates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what to avoid.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Do not hide weak photography behind blur/overlays.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A">
      <w:pPr>
        <w:pStyle w:val="Heading1"/>
        <w:rPr/>
      </w:pPr>
      <w:bookmarkStart w:colFirst="0" w:colLast="0" w:name="_4zhn8ebjjgn" w:id="8"/>
      <w:bookmarkEnd w:id="8"/>
      <w:r w:rsidDel="00000000" w:rsidR="00000000" w:rsidRPr="00000000">
        <w:rPr>
          <w:rtl w:val="0"/>
        </w:rPr>
        <w:t xml:space="preserve">PHASE 6 — MOTION LANGUAGE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Create motion study/spec.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Lock: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UTILITY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120–200ms.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250–450ms.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500–900ms.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mega menu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product card image swap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filter drawer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accordion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price update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preview state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attention/status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section reveal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hero production reveal.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THE PRODUCTION REVEAL.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 directional mask/pass inspired by: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fabric feeding through equipment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print/material moving through production.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Use only on: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selected process/editorial sections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possibly menu media.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Do NOT use on: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proof approval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workspace tables.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Create reduced-motion behavior.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D">
      <w:pPr>
        <w:pStyle w:val="Heading1"/>
        <w:rPr/>
      </w:pPr>
      <w:bookmarkStart w:colFirst="0" w:colLast="0" w:name="_27tuejcacb8i" w:id="9"/>
      <w:bookmarkEnd w:id="9"/>
      <w:r w:rsidDel="00000000" w:rsidR="00000000" w:rsidRPr="00000000">
        <w:rPr>
          <w:rtl w:val="0"/>
        </w:rPr>
        <w:t xml:space="preserve">PHASE 7 — HIGH-FIDELITY ANCHOR SCREENS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Produce all 18 anchors below.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Do not substitute tiny thumbnails for realistic screens.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01 HOMEPAGE — DESKTOP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Use frozen homepage architecture.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Key expectations: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“Bring your brand into the real world.”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Prominent: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“What do you need made?”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Strong real-production media.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Outcome discovery.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Category breadth.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Popular products.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Source / Make / Brand / Deliver differentiation.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Project case.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Process.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Production evidence.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Work.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B2B repeat capability.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Shipping/trust.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Resources.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Final CTA.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Desktop should feel editorial, not like a giant grid of equal cards.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02 HOMEPAGE — MOBILE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Same hierarchy, mobile-native.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No attempt to copy the desktop spatial composition literally.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Strong first viewport.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Easy Search / Start Project access.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Production media stays performant.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03 PRODUCT DIRECTORY — DESKTOP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Large catalogue without marketplace clutter.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Strong search.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Filter hierarchy.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Image-led product grid.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Vary density deliberately.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Price/price-state clear.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04 CATEGORY HUB — APPAREL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Category storytelling + product discovery.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subcategories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popular products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made-from-scratch capability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decoration/process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guides.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Do not turn into a category SEO text dump.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05 POLO PDP — DESKTOP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Editorial commerce.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Large product imagery.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Decision panel.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From price / estimate state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Customize route.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Source &amp; Customize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Make From Scratch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Customer Supplied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without overwhelming above fold.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Material/process credibility below.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06 POLO PDP — MOBILE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Product imagery first.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Decision information immediately available.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Sticky Configure action when appropriate.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No tiny desktop sidebar.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07 BUSINESS CARDS PDP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Tactile material-first visual language.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Paper cards.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Finish.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Total + per-card value.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Artwork.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Direct-commerce speed.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08 POLO CONFIGURATOR — VISUAL STEP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Desktop visual step.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Approx: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55–60% preview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40–45% configuration.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Navy polo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left chest embroidery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artwork placement.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Price update.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Front/back view.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Do not create Canva.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09 START A PROJECT — LANDING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Common Projects hierarchy.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Help Me Figure It Out prominent.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Something Else clear.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Friendly, visual, outcome-led.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10 EVENT BUILDER — RECOMMENDATIONS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Useful additions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Optional.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Use photography and varied hierarchy.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Cards must feel curated.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Keep quantity/edit states.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Avoid dashboard-card repetition.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TRANSACTIONAL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11 QUOTE — DESKTOP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Commercial confidence.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Readable total / deposit / balance.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Line items.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Validity.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Timeline.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Sticky accept region.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Looks like HolyPearls, not accounting software.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12 PROOF — DESKTOP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Artwork dominates.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Proof version/status clear.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Comment/details rail.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Approve and Request Changes unmistakable.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13 ORDER TRACKING — MOBILE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Attention first.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Current state.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Timeline.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Item states.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Payment/proof/shipment.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Readable and calm.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Do not imitate courier tracker only.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B2B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14 WORKSPACE OVERVIEW — DESKTOP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Use frozen anchor.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Needs Attention first.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Quick actions.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Active orders/projects.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Templates/groups.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Role-aware sidebar.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No vanity analytics.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15 TEMPLATE DETAIL — DESKTOP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Product still feels physical.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Approved template preview.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Locked brand spec.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Buyer-editable order fields.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Order From Template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Create Group Collection.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16 GROUP ORGANIZER — DESKTOP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submission counts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participant access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reminder/close.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Readable density.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No ERP look.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17 PARTICIPANT FLOW — MOBILE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Design at least key screens: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Entry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Confirmation.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Extremely simple.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Company identity visible.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No workspace chrome.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18 COMPANY STORE — MOBILE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Private branded mini-store.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Approved products.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Allowance if active.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Locked brand choices.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Size/name/branch.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Clear “joins team order” language for Group Collection mode.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5">
      <w:pPr>
        <w:pStyle w:val="Heading1"/>
        <w:rPr/>
      </w:pPr>
      <w:bookmarkStart w:colFirst="0" w:colLast="0" w:name="_p7y8mvey2l3o" w:id="10"/>
      <w:bookmarkEnd w:id="10"/>
      <w:r w:rsidDel="00000000" w:rsidR="00000000" w:rsidRPr="00000000">
        <w:rPr>
          <w:rtl w:val="0"/>
        </w:rPr>
        <w:t xml:space="preserve">PHASE 8 — RESPONSIVE SYSTEM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For each anchor note: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what changes structurally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what stays consistent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what is removed/simplified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where sticky UI appears.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Desktop richness must not be mandatory for mobile comprehension.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2">
      <w:pPr>
        <w:pStyle w:val="Heading1"/>
        <w:rPr/>
      </w:pPr>
      <w:bookmarkStart w:colFirst="0" w:colLast="0" w:name="_rlf5jhi4o6a3" w:id="11"/>
      <w:bookmarkEnd w:id="11"/>
      <w:r w:rsidDel="00000000" w:rsidR="00000000" w:rsidRPr="00000000">
        <w:rPr>
          <w:rtl w:val="0"/>
        </w:rPr>
        <w:t xml:space="preserve">PHASE 9 — ACCESSIBILITY REVIEW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Annotate high-fidelity system: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hover/touch equivalence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selected states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reduced motion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type sizes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touch targets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proof interaction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file upload.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Do not wait until engineering.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6">
      <w:pPr>
        <w:pStyle w:val="Heading1"/>
        <w:rPr/>
      </w:pPr>
      <w:bookmarkStart w:colFirst="0" w:colLast="0" w:name="_f3pqxcp500th" w:id="12"/>
      <w:bookmarkEnd w:id="12"/>
      <w:r w:rsidDel="00000000" w:rsidR="00000000" w:rsidRPr="00000000">
        <w:rPr>
          <w:rtl w:val="0"/>
        </w:rPr>
        <w:t xml:space="preserve">PHASE 10 — ASSET GAP REGISTER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Create a register of actual production assets needed.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Homepage production hero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Product hero photography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Polo material/detail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Embroidery closeup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Business card paper macro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Large-format production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Garment cutting/sewing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packing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real client/project work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workspace/template thumbnails.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NEEDED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TEMP REFERENCE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EXISTING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SHOOT REQUIRED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GENERATABLE PLACEHOLDER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DO NOT FAKE.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Prefer actual HolyPearls photography for final launch wherever claims depend on real production capability.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6">
      <w:pPr>
        <w:pStyle w:val="Heading1"/>
        <w:rPr/>
      </w:pPr>
      <w:bookmarkStart w:colFirst="0" w:colLast="0" w:name="_ehdaqngaw2ir" w:id="13"/>
      <w:bookmarkEnd w:id="13"/>
      <w:r w:rsidDel="00000000" w:rsidR="00000000" w:rsidRPr="00000000">
        <w:rPr>
          <w:rtl w:val="0"/>
        </w:rPr>
        <w:t xml:space="preserve">PHASE 11 — DESIGN SYSTEM DOCUMENTATION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Create reusable high-fidelity primitives in the design file.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Name consistently.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component states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Do not make disconnected one-off components for each anchor.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8">
      <w:pPr>
        <w:pStyle w:val="Heading1"/>
        <w:rPr/>
      </w:pPr>
      <w:bookmarkStart w:colFirst="0" w:colLast="0" w:name="_neloe4thiatb" w:id="14"/>
      <w:bookmarkEnd w:id="14"/>
      <w:r w:rsidDel="00000000" w:rsidR="00000000" w:rsidRPr="00000000">
        <w:rPr>
          <w:rtl w:val="0"/>
        </w:rPr>
        <w:t xml:space="preserve">BOARD / FILE DELIVERABLES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01 RESEARCH REFERENCE BOARD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02 ART DIRECTION SYNTHESIS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03 COLOR SYSTEM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04 TYPOGRAPHY SYSTEM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05 GRID / SPACING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06 SHAPE / BORDER / ELEVATION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07 ICON DIRECTION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08 PHOTOGRAPHY DIRECTION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09 MOTION SYSTEM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10 NAVIGATION COMPONENTS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11 FORM COMPONENTS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12 COMMERCE COMPONENTS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13 STATUS / TRANSACTION COMPONENTS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14 B2B COMPONENTS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15 HOMEPAGE DESKTOP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16 HOMEPAGE MOBILE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17 PRODUCT DIRECTORY DESKTOP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18 APPAREL CATEGORY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19 POLO PDP DESKTOP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20 POLO PDP MOBILE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21 BUSINESS CARDS PDP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22 POLO CONFIGURATOR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23 START A PROJECT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24 EVENT RECOMMENDATIONS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25 QUOTE DESKTOP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26 PROOF DESKTOP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27 ORDER TRACKING MOBILE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28 WORKSPACE OVERVIEW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29 TEMPLATE DETAIL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30 GROUP ORGANIZER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31 PARTICIPANT MOBILE FLOW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32 COMPANY STORE MOBILE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33 RESPONSIVE NOTES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34 ACCESSIBILITY NOTES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35 ASSET GAP REGISTER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36 DESIGN SYSTEM CHANGELOG.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3">
      <w:pPr>
        <w:pStyle w:val="Heading1"/>
        <w:rPr/>
      </w:pPr>
      <w:bookmarkStart w:colFirst="0" w:colLast="0" w:name="_nyyxlrxgzfta" w:id="15"/>
      <w:bookmarkEnd w:id="15"/>
      <w:r w:rsidDel="00000000" w:rsidR="00000000" w:rsidRPr="00000000">
        <w:rPr>
          <w:rtl w:val="0"/>
        </w:rPr>
        <w:t xml:space="preserve">QUALITY GATE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Before completion verify: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[ ] Site feels like one brand across public, transaction and workspace surfaces.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[ ] Public site is warm/editorial rather than SaaS.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[ ] Workspace is disciplined but not a different product visually.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[ ] Photography/materiality carries real visual weight.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[ ] Hero communicates breadth without clutter.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[ ] Search/Start Project remain obvious.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[ ] Catalogue can scale without marketplace density.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[ ] Polo PDP feels premium and useful.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[ ] Business Cards feel tactile and fast.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[ ] Configurator prioritizes visual preview without becoming a design editor.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[ ] Event recommendations feel curated.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[ ] Quote feels commercial/trustworthy.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[ ] Proof puts artwork first.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[ ] Tracking puts required action first.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[ ] Workspace avoids vanity analytics.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[ ] Template locks feel intentional rather than disabled.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[ ] Participant flow feels dramatically simpler than Workspace.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[ ] Company Store feels like an approved private shop.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[ ] Mobile is independently designed, not shrunk desktop.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[ ] Focus states are visible.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[ ] Text contrast is accessible.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[ ] Motion has reduced-motion equivalents.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[ ] No architecture from frozen Stage 3 is casually changed.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[ ] Provisional visual choices are marked where real HolyPearls identity input is missing.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9">
      <w:pPr>
        <w:pStyle w:val="Heading1"/>
        <w:rPr/>
      </w:pPr>
      <w:bookmarkStart w:colFirst="0" w:colLast="0" w:name="_t3s0cp47tar8" w:id="16"/>
      <w:bookmarkEnd w:id="16"/>
      <w:r w:rsidDel="00000000" w:rsidR="00000000" w:rsidRPr="00000000">
        <w:rPr>
          <w:rtl w:val="0"/>
        </w:rPr>
        <w:t xml:space="preserve">STOP CONDITION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STOP after the visual system and all 18 anchor screens are complete.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Do NOT yet scale high fidelity to every planned page.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Do NOT begin code implementation.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• high-fidelity board;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• visual-system decisions;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• final token set;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• selected typefaces;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• motion rules;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• asset gap register;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• deviations from low fidelity, if any, with justification;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• genuine design blockers;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• explicit list of decisions requiring actual HolyPearls brand input.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If the system is coherent, state: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STAGE 4.1 — READY FOR HIGH-FIDELITY SYSTEM REVIEW.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Stage 4.2 — system expansion across the full page/template inventory.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REFERENCE USAGE LOCK — READ BEFORE DESIGNING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Do not work from generic design memory alone. Before producing the reference board or anchor screens, inspect the direct references in “HolyPearls — Stage 4.1 High-Fidelity Art Direction &amp; Design System Research”, Section 36.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At minimum inspect: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Editorial / homepage: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https://mobbin.com/sites/sections/27dc50fa-93be-4e72-994f-b692d668ee50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https://mobbin.com/sites/sections/667e21a1-45cb-479d-9c78-4fac2fa79970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https://mobbin.com/sites/sections/c88d7a4b-61f2-4217-8818-80213f9cd809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Product / PDP: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https://mobbin.com/screens/43981d3d-54a0-4946-b918-067d7dc6e8b6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https://mobbin.com/screens/2b3678db-33e7-4ce4-8bad-d194206c337e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https://mobbin.com/screens/21bc409a-1d01-4003-8709-2bcb845a8199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https://www.moo.com/us/business-cards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https://www.printful.com/make-your-own-shirt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Workspace: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https://mobbin.com/screens/ed22dc70-0f9f-468f-9aa9-3e3dc43cc7c0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https://mobbin.com/screens/626b945b-c3a3-444a-aec2-00280fcf8439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https://mobbin.com/screens/6133eba5-09f7-4f70-9904-a9363407ec76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Proof / review: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https://mobbin.com/screens/4ee86036-9e81-46a9-b353-d21f9914f23a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https://mobbin.com/screens/e2b11887-ecc9-4be2-abd8-ee714db2e7ae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https://mobbin.com/screens/f6a19340-8bac-474a-8acb-ab0ee8b6bbb3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For every reference used, write: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WHAT IS USEFUL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WHAT HOLYPEARLS BORROWS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WHAT HOLYPEARLS DOES NOT COPY.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Do not reproduce another company’s brand identity, exact page composition, copy, logo treatment, or proprietary visual motif. References are for hierarchy, interaction, density, material presentation and motion principles.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