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32"/>
        </w:rPr>
        <w:t>AI-CMS</w:t>
      </w:r>
    </w:p>
    <w:p>
      <w:pPr>
        <w:jc w:val="center"/>
      </w:pPr>
      <w:r>
        <w:rPr>
          <w:rFonts w:ascii="微软雅黑" w:hAnsi="微软雅黑" w:eastAsia="微软雅黑"/>
          <w:b/>
          <w:color w:val="0F172A"/>
          <w:sz w:val="56"/>
        </w:rPr>
        <w:t>HY 标签使用手册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4"/>
        </w:rPr>
        <w:t>模板占位符逐条说明 · 给会一点 HTML 的编辑与运营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版本 0.1 · 2026-08-24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自托管多站点内容管理与静态发布平台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563EB"/>
          <w:sz w:val="36"/>
        </w:rPr>
        <w:t>阅读前请先知道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HY_ 标签不是普通 HTML，而是 AI-CMS 在「发布生成静态页」时替换成真实内容的占位符。你在模板里写标签，访客看到的是替换后的网站。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本手册依据当前渲染器白名单与《HY_标签逐条使用手册》整理。每个标签都有「模板示例」和「渲染后 HTML」对照。模板编辑器中输入 HY_ 可自动补全。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6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图：模板编辑器（HTML 源码 + HY_ 标签）</w:t>
      </w:r>
    </w:p>
    <w:p>
      <w:pPr>
        <w:pStyle w:val="Heading1"/>
      </w:pPr>
      <w:r>
        <w:rPr>
          <w:rFonts w:ascii="微软雅黑" w:hAnsi="微软雅黑" w:eastAsia="微软雅黑"/>
          <w:b/>
          <w:color w:val="2563EB"/>
          <w:sz w:val="36"/>
        </w:rPr>
        <w:t>HY_ 模板标签逐条使用手册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2563EB"/>
          <w:sz w:val="22"/>
        </w:rPr>
        <w:t>【说明】</w:t>
      </w:r>
      <w:r>
        <w:rPr>
          <w:rFonts w:ascii="微软雅黑" w:hAnsi="微软雅黑" w:eastAsia="微软雅黑"/>
          <w:b w:val="0"/>
          <w:color w:val="0F172A"/>
          <w:sz w:val="22"/>
        </w:rPr>
        <w:t>本文档对 每一个 HY_ 标签给出：作用、适用页面、输出、属性、示例、注意事项。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2563EB"/>
          <w:sz w:val="22"/>
        </w:rPr>
        <w:t>【说明】</w:t>
      </w:r>
      <w:r>
        <w:rPr>
          <w:rFonts w:ascii="微软雅黑" w:hAnsi="微软雅黑" w:eastAsia="微软雅黑"/>
          <w:b w:val="0"/>
          <w:color w:val="0F172A"/>
          <w:sz w:val="22"/>
        </w:rPr>
        <w:t>配套：`docs/19-标签使用手册.md`（系统设计）· 后台「模板」编辑器输入 `HY_` 可自动补全。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通用约定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写法：`&lt;HY_XXX /&gt;` 或 `&lt;HY_XXX&gt;&lt;/HY_XXX&gt;`（推荐自闭合）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业务属性必须以 `_` 开头：`_limit`、`_match`、`_include`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标签名大写 + 下划线，不支持驼峰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「示例」和「渲染后 HTML」怎么读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示例 = 你写在模板里的源码（还带 HY_ 占位符）。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渲染后 HTML = 静态发布完成后，访客拿到的真实 HTML（占位符已被替换）。下列对照一律使用同一套虚构数据：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- 站点名「霍因科技」，根地址 `https://example.com`，资源前缀按页面深度可能是 `assets/` 或 `../assets/`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- 栏目「产品中心」，slug `product`，列表 URL `product/index.html`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- 文章「数据要素市场化实践」，slug `shuju`，详情 URL `product/shuju.html`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大部分标签只替换成一段已转义的文本或 URL，外层 `&lt;h1&gt;`、`&lt;a&gt;`、`&lt;img&gt;` 仍是你写的。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2"/>
        </w:rPr>
        <w:t>少数标签会整段展开成系统拼好的 HTML（不 escape）：`HY_CONTENT_BODY`、`HY_SITE_MENU`、`HY_BREADCRUMB`、`HY_ITEM_TAGS`、`HY_SITE_CSS/JS`、分页、相关阅读、首页块等。空数据时这些标签输出空字符串，连外壳都没有。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一、全局标签（4 个）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输出当前静态构建时间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ISO 8601，如 `2026-08-17T16:00:00+08:00`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`&lt;footer&gt;构建于 &lt;HY_NOW /&gt;&lt;/footer&gt;`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每次发布重新生成，非页面打开时的实时时间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&lt;footer&gt;构建于 2026-08-24T10:00:00+08:00&lt;/footer&gt;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HY_BUILD_ID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当前发布任务的 UUID，用于缓存破坏或排查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UUID 字符串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`&lt;link rel="stylesheet" href="assets/site.css?v=&lt;HY_BUILD_ID /&gt;"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也可配合 `HY_THEME_VERSION` 做静态资源版本号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&lt;link rel="stylesheet" href="assets/site.css?v=3fa85f64-5717-4562-b3fc-2c963f66afa6"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HY_THEME_VERSION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当前主题版本号（整数）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`2`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`&lt;link href="assets/style.css?v=&lt;HY_THEME_VERSION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&lt;link href="assets/style.css?v=2"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HY_BASE_URL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站点主域名 / 根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`https://example.com`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href="&lt;HY_BASE_URL /&gt;/news/"&gt;新闻中心&lt;/a&gt;`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 `HY_SITE_URL` 通常相同；配合 `_filter="abs_url"` 转绝对路径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href="https://example.com/news/"&gt;新闻中心&lt;/a&gt;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二、站点标签（11 个）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数据来源：后台「站点设置」。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站点名称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纯文本，如 `霍因科技`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`&lt;h1&gt;&lt;HY_SITE_NAME /&gt;&lt;/h1&gt;`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`&lt;title&gt;&lt;HY_PAGE_TITLE /&gt; · &lt;HY_SITE_NAME /&gt;&lt;/title&gt;`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&lt;h1&gt;霍因科技&lt;/h1&gt;</w:t>
        <w:br/>
        <w:t>&lt;title&gt;数据要素市场化实践 · 霍因科技&lt;/title&gt;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HY_SITE_SLOGAN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站点口号 / 副标题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纯文本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 class="slogan"&gt;&lt;HY_SITE_SLOGAN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 class="slogan"&gt;让数据要素可信流通&lt;/p&gt;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站点描述（SEO 兑底）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纯文本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`&lt;meta name="description" content="&lt;HY_SITE_DESCRIPTION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&lt;meta name="description" content="霍因科技官方网站"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站点级 SEO 关键词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逗号分隔字符串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`&lt;meta name="keywords" content="&lt;HY_SITE_KEYWORDS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&lt;meta name="keywords" content="数据要素,可信空间,数据安全"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HY_SITE_LOGO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Logo 图片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URL 路径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`&lt;img src="&lt;HY_SITE_LOGO /&gt;" alt="&lt;HY_SITE_NAME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&lt;img src="assets/logo.png" alt="霍因科技"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HY_SITE_FAVICON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 favicon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URL 路径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`&lt;link rel="icon" href="&lt;HY_SITE_FAVICON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&lt;link rel="icon" href="assets/favicon.ico"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站点主域名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`https://hydata.com`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href="&lt;HY_SITE_URL /&gt;"&gt;返回首页&lt;/a&gt;`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href="https://example.com"&gt;返回首页&lt;/a&gt;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HY_SITE_ICP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ICP 备案号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`沪ICP备2024xxxxxx号`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`&lt;footer&gt;&lt;HY_SITE_ICP /&gt;&lt;/footer&gt;`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&lt;footer&gt;沪ICP备2024xxxxxx号&lt;/footer&gt;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HY_SITE_COPYRIGHT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版权声明文案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`© 2026 霍因科技`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`&lt;footer&gt;&lt;HY_SITE_COPYRIGHT /&gt;&lt;/footer&gt;`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&lt;footer&gt;© 2026 霍因科技&lt;/footer&gt;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HY_SITE_BREADCRUMB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强制使用站点级预渲染面包屑 HTML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 HTML 片段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`&lt;nav&gt;&lt;HY_SITE_BREADCRUMB /&gt;&lt;/nav&gt;`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若需按页面自动切换，用 `HY_BREADCRUMB`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&lt;nav&gt;&lt;a href="index.html"&gt;首页&lt;/a&gt; / 产品中心&lt;/nav&gt;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渲染预置导航菜单 HTML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主要 site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`_location="header"` 或 `_location="footer"`（必填其一）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`&lt;header&gt;&lt;HY_SITE_MENU _location="header" /&gt;&lt;/header&gt;`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不传 `_location` 输出空；别名见 `HY_NAV` / `HY_FOOTER`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&lt;header&gt;</w:t>
        <w:br/>
        <w:t xml:space="preserve">  &lt;!-- _location=header 时插入站点预渲染菜单，结构由菜单模板决定，常见为 ul/li/a --&gt;</w:t>
        <w:br/>
        <w:t xml:space="preserve">  &lt;ul class="nav"&gt;</w:t>
        <w:br/>
        <w:t xml:space="preserve">    &lt;li&gt;&lt;a href="index.html"&gt;首页&lt;/a&gt;&lt;/li&gt;</w:t>
        <w:br/>
        <w:t xml:space="preserve">    &lt;li&gt;&lt;a href="product/index.html"&gt;产品中心&lt;/a&gt;&lt;/li&gt;</w:t>
        <w:br/>
        <w:t xml:space="preserve">  &lt;/ul&gt;</w:t>
        <w:br/>
        <w:t>&lt;/header&gt;</w:t>
        <w:br/>
        <w:t>&lt;!-- 不传 _location 时标签替换为空，只剩你写的外壳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三、页面 SEO 标签（4 个）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用于 site layout 的 `&lt;head&gt;`。优先级：详情页 &gt; 栏目页 &gt; 站点兑底。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HY_PAGE_TITLE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当前页标题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scope（常用于 site layout head）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详情：文章标题；栏目：栏目名；首页：站点名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`&lt;title&gt;&lt;HY_PAGE_TITLE /&gt; · &lt;HY_SITE_NAME /&gt;&lt;/title&gt;`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&lt;title&gt;数据要素市场化实践 · 霍因科技&lt;/title&gt;</w:t>
        <w:br/>
        <w:t>&lt;!-- 栏目页则为「产品中心 · 霍因科技」；首页为「霍因科技 · 霍因科技」视你的 title 模板而定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HY_PAGE_URL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当前页 canonical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site layout head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相对或绝对路径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`&lt;link rel="canonical" href="&lt;HY_PAGE_URL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&lt;link rel="canonical" href="product/shuju.html"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HY_PAGE_DESC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当前页 description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site layout head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详情：摘要；栏目：栏目描述；首页：站点描述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`&lt;meta name="description" content="&lt;HY_PAGE_DESC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&lt;meta name="description" content="本文介绍数据要素市场化的实践路径。"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HY_PAGE_KEYWORDS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当前页 keywords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site layout head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详情/栏目通常为空；首页为站点关键词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`&lt;meta name="keywords" content="&lt;HY_PAGE_KEYWORDS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&lt;meta name="keywords" content="数据要素,市场化" /&gt;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四、栏目标签（8 个）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栏目页与详情页可用；详情页中表示文章所属栏目。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 UUID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UUID 字符串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`&lt;div data-cat-id="&lt;HY_CAT_ID /&gt;"&gt;`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&lt;div data-cat-id="a1b2c3d4-e5f6-7890-abcd-ef1234567890"&gt;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栏目名称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`产品中心`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`&lt;h1&gt;&lt;HY_CAT_NAME /&gt;&lt;/h1&gt;`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&lt;h1&gt;产品中心&lt;/h1&gt;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HY_CAT_SLUG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 URL slug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`product`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`&lt;HY_CONTENTS _cat="&lt;HY_CAT_SLUG /&gt;" _limit="10"&gt;`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&lt;!-- 常嵌在属性里，渲染后变成普通字符串 --&gt;</w:t>
        <w:br/>
        <w:t>&lt;!-- _cat="product"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栏目描述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纯文本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 class="lead"&gt;&lt;HY_CAT_DESCRIPTION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 class="lead"&gt;面向政企的数据产品与解决方案&lt;/p&gt;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栏目封面图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`&lt;img src="&lt;HY_CAT_COVER /&gt;" alt="&lt;HY_CAT_NAME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&lt;img src="assets/covers/product.jpg" alt="产品中心"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栏目列表页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`/product/`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href="&lt;HY_CAT_URL /&gt;"&gt;&lt;HY_CAT_NAME /&gt;&lt;/a&gt;`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href="product/index.html"&gt;产品中心&lt;/a&gt;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HY_CAT_PARENT_NAME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父栏目名称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顶级栏目为空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`&lt;span&gt;上级：&lt;HY_CAT_PARENT_NAME /&gt;&lt;/span&gt;`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&lt;span&gt;上级：解决方案&lt;/span&gt;</w:t>
        <w:br/>
        <w:t>&lt;!-- 顶级栏目时「上级：」后面为空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HY_CAT_PARENT_URL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父栏目列表页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URL；顶级栏目为空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href="&lt;HY_CAT_PARENT_URL /&gt;"&gt;&lt;HY_CAT_PARENT_NAME /&gt;&lt;/a&gt;`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href="solutions/index.html"&gt;解决方案&lt;/a&gt;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HY_CAT_META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读取栏目任意字段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`_type="字段名"`（必填）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`&lt;p&gt;&lt;HY_CAT_META _type="description" /&gt;&lt;/p&gt;`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`&lt;code&gt;&lt;HY_CAT_META _type="template" /&gt;&lt;/code&gt;`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 `HY_CAT_DESCRIPTION` 等价时可二选一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&lt;p&gt;面向政企的数据产品与解决方案&lt;/p&gt;</w:t>
        <w:br/>
        <w:t>&lt;code&gt;&lt;/code&gt;</w:t>
        <w:br/>
        <w:t>&lt;!-- _type 对不上字段时为空字符串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五、内容详情标签（14 个）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仅 content scope（详情页）。列表循环内请用 `HY_ITEM_*`。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文章标题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`&lt;h1&gt;&lt;HY_CONTENT_TITLE /&gt;&lt;/h1&gt;`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&lt;h1&gt;数据要素市场化实践&lt;/h1&gt;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正文 HTML（Tiptap 编译结果，不 escape）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`&lt;article&gt;&lt;HY_CONTENT_BODY /&gt;&lt;/article&gt;`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别名 `HY_ITEM_BODY`（详情页）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&lt;article&gt;</w:t>
        <w:br/>
        <w:t xml:space="preserve">  &lt;p&gt;正文第一段。&lt;/p&gt;</w:t>
        <w:br/>
        <w:t xml:space="preserve">  &lt;p&gt;正文第二段（此处为编辑器里保存的 HTML，&lt;strong&gt;不转义&lt;/strong&gt;）。&lt;/p&gt;</w:t>
        <w:br/>
        <w:t>&lt;/article&gt;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当前文章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`&lt;link rel="canonical" href="&lt;HY_CONTENT_URL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&lt;link rel="canonical" href="product/shuju.html"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HY_CONTENT_SUBTITLE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文章副标题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 class="subtitle"&gt;&lt;HY_CONTENT_SUBTITLE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 class="subtitle"&gt;从确权到入表&lt;/p&gt;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HY_CONTENT_SUMMARY / HY_CONTENT_EXCERPT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文章摘要（两标签相同）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 class="excerpt"&gt;&lt;HY_CONTENT_SUMMARY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 class="excerpt"&gt;本文介绍数据要素市场化的实践路径。&lt;/p&gt;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HY_CONTENT_CAT_NAME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所属栏目名（同详情页 `HY_CAT_NAME`）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href="&lt;HY_CONTENT_CAT_URL /&gt;"&gt;&lt;HY_CONTENT_CAT_NAME /&gt;&lt;/a&gt;`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href="product/index.html"&gt;产品中心&lt;/a&gt;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HY_CONTENT_CAT_URL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所属栏目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href="product/index.html"&gt;产品中心&lt;/a&gt;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发布日期（ISO 完整）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`&lt;time datetime="&lt;HY_CONTENT_DATE /&gt;"&gt;&lt;HY_CONTENT_DATE /&gt;&lt;/time&gt;`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&lt;time datetime="2026-08-01T09:00:00+08:00"&gt;2026-08-01T09:00:00+08:00&lt;/time&gt;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HY_CONTENT_DATE_SHORT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发布日期 `YYYY-MM-DD`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`&lt;time&gt;&lt;HY_CONTENT_DATE_SHORT /&gt;&lt;/time&gt;`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推荐用于展示；别名场景见 `HY_ITEM_PUBLISH_DATE`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&lt;time&gt;2026-08-01&lt;/time&gt;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HY_CONTENT_PUBLISH_DATE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格式化后的发布日期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`_format="YYYY-MM-DD"`（默认）/`YYYY`/`YYYY.MM.DD`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`&lt;time&gt;&lt;HY_CONTENT_PUBLISH_DATE /&gt;&lt;/time&gt;`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&lt;time&gt;2026-08-01&lt;/time&gt;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HY_CONTENT_READ_TIME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按正文字数估算的阅读时长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如 `约 3 分钟阅读`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`&lt;span&gt;&lt;HY_CONTENT_READ_TIME /&gt;&lt;/span&gt;`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&lt;span&gt;约 3 分钟阅读&lt;/span&gt;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 SEO 关键词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`&lt;meta name="keywords" content="&lt;HY_CONTENT_KEYWORDS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&lt;meta name="keywords" content="数据要素,确权"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HY_CONTENT_AUTHOR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作者显示名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`&lt;span&gt;作者：&lt;HY_CONTENT_AUTHOR /&gt;&lt;/span&gt;`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&lt;span&gt;作者：张三&lt;/span&gt;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HY_CONTENT_META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读取文章任意字段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`_type="字段名"`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`&lt;span&gt;&lt;HY_CONTENT_META _type="view_count" /&gt; 次阅读&lt;/span&gt;`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&lt;span&gt;128 次阅读&lt;/span&gt;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HY_CONTENT_PREV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上一篇完整 HTML 块（含 `&lt;a&gt;`）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预渲染 HTML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`&lt;nav&gt;&lt;HY_CONTENT_PREV /&gt;&lt;/nav&gt;`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&lt;nav&gt;&lt;a class="prev" href="product/qianyi.html"&gt;← 上一篇：数据确权路径&lt;/a&gt;&lt;/nav&gt;</w:t>
        <w:br/>
        <w:t>&lt;!-- 没有上一篇时标签位置为空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下一篇完整 HTML 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`&lt;nav&gt;&lt;HY_CONTENT_NEXT /&gt;&lt;/nav&gt;`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&lt;nav&gt;&lt;a class="next" href="product/rujie.html"&gt;下一篇：数据入表实践 →&lt;/a&gt;&lt;/nav&gt;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HY_CONTENT_PREV_URL / HY_CONTENT_NEXT_URL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从上下篇 HTML 中提取 bare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class="prev" href="&lt;HY_CONTENT_PREV_URL /&gt;"&gt;← 上一篇&lt;/a&gt;`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class="next" href="&lt;HY_CONTENT_NEXT_URL /&gt;"&gt;下一篇 →&lt;/a&gt;`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配合 `HY_IF _condition="content.prev_html"` 判断是否有上一篇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class="prev" href="product/qianyi.html"&gt;← 上一篇&lt;/a&gt;</w:t>
        <w:br/>
        <w:t>&lt;a class="next" href="product/rujie.html"&gt;下一篇 →&lt;/a&gt;</w:t>
        <w:br/>
        <w:t>&lt;!-- 从 prev/next 整块 HTML 里抽出的裸 href；没有上下篇时为空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六、列表项标签（16 个）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仅在 `&lt;HY_CONTENTS&gt;...&lt;/HY_CONTENTS&gt;` 容器内可用。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当前循环项内容 UUID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`&lt;article id="post-&lt;HY_ITEM_ID /&gt;"&gt;`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&lt;article id="post-11111111-2222-3333-4444-555555555555"&gt;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列表项标题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`&lt;h3&gt;&lt;a href="&lt;HY_ITEM_URL /&gt;"&gt;&lt;HY_ITEM_TITLE /&gt;&lt;/a&gt;&lt;/h3&gt;`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&lt;h3&gt;&lt;a href="product/shuju.html"&gt;数据要素市场化实践&lt;/a&gt;&lt;/h3&gt;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列表项详情页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href="&lt;HY_ITEM_URL /&gt;"&gt;阅读全文&lt;/a&gt;`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href="product/shuju.html"&gt;阅读全文&lt;/a&gt;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摘要（excerpt）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`&lt;p&gt;&lt;HY_ITEM_SUMMARY _filter="truncate(120)"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&lt;p&gt;本文介绍数据要素市场化的实践路径。……&lt;/p&gt;</w:t>
        <w:br/>
        <w:t>&lt;!-- truncate(120) 时超过 120 字会被截断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HY_ITEM_EXCERPT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 `HY_ITEM_SUMMARY`（别名）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`&lt;p&gt;&lt;HY_ITEM_EXCERPT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&lt;p&gt;本文介绍数据要素市场化的实践路径。&lt;/p&gt;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封面图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`&lt;img src="&lt;HY_ITEM_COVER /&gt;" alt="&lt;HY_ITEM_TITLE /&gt;" loading="lazy"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&lt;img src="assets/covers/shuju.jpg" alt="数据要素市场化实践" loading="lazy"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HY_ITEM_BANNER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 Banner 大图 URL（无 Banner 时回退封面）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仅 `HY_CONTENTS` 内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`&lt;img src="&lt;HY_ITEM_BANNER /&gt;" alt="&lt;HY_ITEM_TITLE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&lt;img src="assets/banners/shuju.jpg" alt="数据要素市场化实践"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HY_ITEM_SUBTITLE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列表项副标题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 class="sub"&gt;&lt;HY_ITEM_SUBTITLE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 class="sub"&gt;从确权到入表&lt;/p&gt;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短日期 `YYYY-MM-DD`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`&lt;time&gt;&lt;HY_ITEM_DATE /&gt;&lt;/time&gt;`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&lt;time&gt;2026-08-01&lt;/time&gt;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HY_ITEM_DATE_YEAR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年份 `YYYY`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 class="year"&gt;&lt;HY_ITEM_DATE_YEAR /&gt;&lt;/span&gt;`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 class="year"&gt;2026&lt;/span&gt;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ISO 完整日期时间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`&lt;time datetime="&lt;HY_ITEM_DATETIME /&gt;"&gt;`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&lt;time datetime="2026-08-01T09:00:00+08:00"&gt;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HY_ITEM_AUTHOR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作者名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`&lt;span&gt;&lt;HY_ITEM_AUTHOR /&gt;&lt;/span&gt;`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&lt;span&gt;张三&lt;/span&gt;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HY_ITEM_CAT_NAME / HY_ITEM_CAT_URL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列表项所属栏目名 /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href="&lt;HY_ITEM_CAT_URL /&gt;"&gt;&lt;HY_ITEM_CAT_NAME /&gt;&lt;/a&gt;`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href="product/index.html"&gt;产品中心&lt;/a&gt;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标签列表预渲染 HTML（`&lt;a class="tag"&gt;`）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`_separator` 在文档中提及，实际输出为连续 `&lt;a&gt;`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`&lt;div class="tags"&gt;&lt;HY_ITEM_TAGS /&gt;&lt;/div&gt;`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输出为 HTML，已在安全白名单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&lt;div class="tags"&gt;&lt;a class="tag" href="/tag/ai.html"&gt;AI&lt;/a&gt;&lt;a class="tag" href="/tag/data.html"&gt;数据要素&lt;/a&gt;&lt;/div&gt;</w:t>
        <w:br/>
        <w:t>&lt;!-- 无标签时 &lt;div class="tags"&gt;&lt;/div&gt; 中间为空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HY_ITEM_HITS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阅读数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`&lt;span&gt;&lt;HY_ITEM_HITS /&gt; 阅读&lt;/span&gt;`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&lt;span&gt;128 阅读&lt;/span&gt;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HY_ITEM_META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读取列表项任意字段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`_type="字段名"`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`&lt;span&gt;&lt;HY_ITEM_META _type="slug" /&gt;&lt;/span&gt;`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&lt;span&gt;shuju&lt;/span&gt;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HY_ITEM_BODY（别名）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详情页正文；在列表循环内为当前项 body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content scope（详情页推荐用 `HY_CONTENT_BODY`）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`&lt;div&gt;&lt;HY_ITEM_BODY /&gt;&lt;/div&gt;`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&lt;div&gt;&lt;p&gt;列表循环内输出该条的 body HTML；详情页请优先用 HY_CONTENT_BODY。&lt;/p&gt;&lt;/div&gt;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HY_ITEM_PUBLISH_DATE（别名）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格式化发布日期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`_format="YYYY-MM-DD"`（默认）或 `YYYY`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`&lt;time&gt;&lt;HY_ITEM_PUBLISH_DATE _format="YYYY-MM-DD" /&gt;&lt;/time&gt;`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&lt;time&gt;2026-08-01&lt;/time&gt;</w:t>
        <w:br/>
        <w:t>&lt;!-- _format="YYYY" 时为 2026；YYYY.MM.DD 时为 2026.08.01 --&gt;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七、栏目循环项标签（8 个）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仅在 `&lt;HY_CATS&gt;...&lt;/HY_CATS&gt;` 容器内可用。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子栏目 UUID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 data-id="&lt;HY_CAT_ITEM_ID /&gt;"&gt;`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 data-id="bbbbbbbb-cccc-dddd-eeee-ffffffffffff"&gt;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子栏目名称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href="&lt;HY_CAT_ITEM_URL /&gt;"&gt;&lt;HY_CAT_ITEM_NAME /&gt;&lt;/a&gt;`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href="product/haishi/index.html"&gt;海石 AI 标签平台&lt;/a&gt;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HY_CAT_ITEM_SLUG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子栏目 slug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`&lt;span&gt;&lt;HY_CAT_ITEM_SLUG /&gt;&lt;/span&gt;`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&lt;span&gt;haishi&lt;/span&gt;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子栏目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href="&lt;HY_CAT_ITEM_URL /&gt;"&gt;&lt;HY_CAT_ITEM_NAME /&gt;&lt;/a&gt;`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href="product/haishi/index.html"&gt;海石 AI 标签平台&lt;/a&gt;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子栏目封面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`&lt;img src="&lt;HY_CAT_ITEM_COVER /&gt;"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&lt;img src="assets/covers/haishi.jpg" /&gt;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子栏目描述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`&lt;p&gt;&lt;HY_CAT_ITEM_DESCRIPTION /&gt;&lt;/p&gt;`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&lt;p&gt;智能标签与分类&lt;/p&gt;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HY_CAT_ITEM_HAS_CHILDREN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是否有下级栏目（用于 `HY_IF`）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`1` 或空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`&lt;HY_IF _condition="cat_item.has_children"&gt;`（在 CATS 循环内用 cat 上下文）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&lt;!-- 标签本身输出 1 或空字符串，通常配合 HY_IF，而不是直接显示 --&gt;</w:t>
        <w:br/>
        <w:t>&lt;!-- 有子栏目时条件为真，下面 li 会留下 --&gt;</w:t>
        <w:br/>
        <w:t>&lt;li&gt;海石 AI 标签平台&lt;/li&gt;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HY_CAT_ITEM_CHILD_COUNT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子栏目数量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数字字符串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`&lt;span&gt;&lt;HY_CAT_ITEM_CHILD_COUNT /&gt; 个子栏目&lt;/span&gt;`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&lt;span&gt;3 个子栏目&lt;/span&gt;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HY_CAT_ITEM_CURRENT_CLASS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循环到「当前栏目」时输出 class 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当前项为 `is-current`，否则空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 class="&lt;HY_CAT_ITEM_CURRENT_CLASS /&gt;"&gt;`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 class="is-current"&gt;</w:t>
        <w:br/>
        <w:t>&lt;!-- 非当前栏目：&lt;li class=""&gt;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八、资源与媒体标签（4 个）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批量输出 `&lt;link rel="stylesheet"&gt;`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site layout `&lt;head&gt;`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无属性=css 目录全部；`_include="a.css,b.css"` 白名单；`_exclude="x.css"` 黑名单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`&lt;HY_SITE_CSS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`&lt;HY_SITE_CSS _include="style-merged.css,news-list.css"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`_include` 与 `_exclude` 互斥，优先 `_include`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&lt;link rel="stylesheet" href="assets/site.css"&gt;</w:t>
        <w:br/>
        <w:t xml:space="preserve">    &lt;link rel="stylesheet" href="assets/news-list.css"&gt;</w:t>
        <w:br/>
        <w:t>&lt;!-- 栏目子页深度+1 时 href 变为 ../assets/site.css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批量输出 `&lt;script src="..."&gt;`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site layout `&lt;/body&gt;` 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 `HY_SITE_CSS`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`&lt;HY_SITE_JS _include="app.js"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&lt;script src="assets/app.js"&gt;&lt;/script&gt;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HY_ASSET_URL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单个站点资源 URL（admin → 站点资源）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`_name="文件名"`（推荐）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`&lt;link href="&lt;HY_ASSET_URL _name="site.css" /&gt;" rel="stylesheet"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`&lt;img src="&lt;HY_ASSET_URL _name="logo.svg" /&gt;"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资源未上传则输出空，不 404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&lt;link href="assets/site.css" rel="stylesheet" /&gt;</w:t>
        <w:br/>
        <w:t>&lt;img src="assets/logo.svg" /&gt;</w:t>
        <w:br/>
        <w:t>&lt;!-- 站点资源里没有该文件名时，href/src 变成空字符串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站点内页相对链接（按当前页深度自动加 `../`）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`_path="product/shuju.html"`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href="&lt;HY_SITE_LINK _path="product/shuju.html" /&gt;"&gt;阅读&lt;/a&gt;`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href="product/shuju.html"&gt;阅读&lt;/a&gt;</w:t>
        <w:br/>
        <w:t>&lt;!-- 若当前页在栏目子目录，可能是 ../product/shuju.html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媒体库图片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`_id="媒体UUID"`（admin 媒体库复制）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`&lt;img src="&lt;HY_MEDIA _id="550e8400-e29b-41d4-a716-446655440000" /&gt;" alt=""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发布后会 inline 到 `assets/`；ID 不存在输出空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&lt;img src="assets/media/photo.jpg" alt="" /&gt;</w:t>
        <w:br/>
        <w:t>&lt;!-- 媒体 ID 不存在时 src=""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九、列表辅助标签（3 个）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HY_CONTENTS_COUNT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当前上下文内容总数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home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数字字符串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`&lt;p&gt;共 &lt;HY_CONTENTS_COUNT /&gt; 篇文章&lt;/p&gt;`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不受 `_limit` 影响，反映过滤后总量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&lt;p&gt;共 36 篇文章&lt;/p&gt;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HY_CONTENTS_PAGINATION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输出分页导航 HTML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紧跟 `&lt;HY_CONTENTS&gt;` 之后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`_show_numbers="true"`（默认显示页码；`false` 仅 prev/next）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`&lt;HY_CONTENTS _limit="12"&gt;...&lt;/HY_CONTENTS&gt;&lt;HY_CONTENTS_PAGINATION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必须前面有 `HY_CONTENTS` 循环；别名 `HY_PAGINATION`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&lt;nav class="pagination"&gt;&lt;a class="prev" href="product/index.html"&gt;上一页&lt;/a&gt;&lt;a href="product/index.html"&gt;1&lt;/a&gt;&lt;span class="current" aria-current="page"&gt;2&lt;/span&gt;&lt;a href="product/page-3.html"&gt;3&lt;/a&gt;&lt;a class="next" href="product/page-3.html"&gt;下一页&lt;/a&gt;&lt;/nav&gt;</w:t>
        <w:br/>
        <w:t>&lt;!-- 总条数不超过 _limit 时整段输出空，连 nav 都没有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`HY_CONTENTS_PAGINATION` 别名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`&lt;HY_PAGINATION _show_numbers="true"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&lt;!-- 与 HY_CONTENTS_PAGINATION 相同 --&gt;</w:t>
        <w:br/>
        <w:t>&lt;nav class="pagination"&gt;…&lt;/nav&gt;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十、详情页扩展标签（1 个）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HY_RELATED_LIST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同栏目相关文章列表（排除当前篇）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content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`_limit="5"`（默认 5）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`&lt;ul class="related-list"&gt;&lt;li&gt;&lt;a&gt;...&lt;/a&gt;&lt;/li&gt;&lt;/ul&gt;`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`&lt;aside&gt;&lt;h3&gt;相关阅读&lt;/h3&gt;&lt;HY_RELATED_LIST _limit="5" /&gt;&lt;/aside&gt;`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&lt;!-- 标签自己就会带 aside，模板里不必再套一层标题 --&gt;</w:t>
        <w:br/>
        <w:t>&lt;aside class="related-reading"&gt;&lt;h3&gt;相关阅读&lt;/h3&gt;</w:t>
        <w:br/>
        <w:t>&lt;ul class="related-list"&gt;</w:t>
        <w:br/>
        <w:t>&lt;li&gt;&lt;a href="product/qianyi.html"&gt;数据确权路径&lt;/a&gt;&lt;/li&gt;</w:t>
        <w:br/>
        <w:t>&lt;li&gt;&lt;a href="product/rujie.html"&gt;数据入表实践&lt;/a&gt;&lt;/li&gt;</w:t>
        <w:br/>
        <w:t>&lt;/ul&gt;&lt;/aside&gt;</w:t>
        <w:br/>
        <w:t>&lt;!-- 无相关文章时输出空字符串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十一、首页块标签（5 个）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数据来自站点 settings（hero / stats / products / cta）。settings 为空则不输出。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 Hero 区完整 HTML（badge + 标题 + 描述 + CTA 按钮）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home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`&lt;section class="hero"&gt;&lt;HY_SITE_HERO /&gt;&lt;/section&gt;`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别名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`HY_HOME_HERO`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&lt;section class="hero"&gt;</w:t>
        <w:br/>
        <w:t xml:space="preserve">  &lt;div class="hero-badge"&gt;</w:t>
        <w:br/>
        <w:t xml:space="preserve">    &lt;span class="dot"&gt;&lt;/span&gt;</w:t>
        <w:br/>
        <w:t xml:space="preserve">    数据要素</w:t>
        <w:br/>
        <w:t xml:space="preserve">  &lt;/div&gt;</w:t>
        <w:br/>
        <w:t xml:space="preserve">  &lt;h1&gt;让数据可信流通&lt;/h1&gt;</w:t>
        <w:br/>
        <w:t xml:space="preserve">  &lt;p class="hero-slogan"&gt;面向政企的数据基础设施&lt;/p&gt;</w:t>
        <w:br/>
        <w:t xml:space="preserve">  &lt;p class="hero-desc"&gt;覆盖确权、入表与流通全链路。&lt;/p&gt;  &lt;div class="cta-row"&gt;</w:t>
        <w:br/>
        <w:t xml:space="preserve">    &lt;a class="btn btn-primary" href="product/index.html"&gt;了解产品 →&lt;/a&gt;</w:t>
        <w:br/>
        <w:t xml:space="preserve">    &lt;a class="btn btn-secondary" href="contact/index.html"&gt;联系我们 →&lt;/a&gt;</w:t>
        <w:br/>
        <w:t xml:space="preserve">  &lt;/div&gt;</w:t>
        <w:br/>
        <w:t>&lt;/section&gt;</w:t>
        <w:br/>
        <w:t>&lt;!-- 站点 settings.hero 无 title 时，section 内为空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HY_HOME_HERO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`HY_SITE_HERO` 别名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`&lt;HY_HOME_HERO /&gt;`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&lt;!-- 与 HY_SITE_HERO 完全相同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数字指标 grid（带 `data-count` 动画属性）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home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`&lt;section&gt;&lt;HY_SITE_STATS /&gt;&lt;/section&gt;`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&lt;section&gt;</w:t>
        <w:br/>
        <w:t xml:space="preserve">  &lt;div class="stats-grid"&gt;</w:t>
        <w:br/>
        <w:t xml:space="preserve">    &lt;div class="stat"&gt;&lt;div class="stat-value" data-count="120" data-suffix="+"&gt;0+&lt;/div&gt;&lt;div class="stat-label"&gt;落地项目&lt;/div&gt;&lt;/div&gt;</w:t>
        <w:br/>
        <w:t xml:space="preserve">    &lt;div class="stat"&gt;&lt;div class="stat-value" data-count="30" data-suffix=""&gt;0&lt;/div&gt;&lt;div class="stat-label"&gt;合作机构&lt;/div&gt;&lt;/div&gt;</w:t>
        <w:br/>
        <w:t xml:space="preserve">  &lt;/div&gt;</w:t>
        <w:br/>
        <w:t>&lt;/section&gt;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产品卡片 grid（通常 3 张）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home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`&lt;section&gt;&lt;HY_SITE_PRODUCTS /&gt;&lt;/section&gt;`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&lt;section&gt;</w:t>
        <w:br/>
        <w:t xml:space="preserve">  &lt;div class="products-grid"&gt;</w:t>
        <w:br/>
        <w:t xml:space="preserve">    &lt;div class="product-card"&gt;&lt;div class="product-icon"&gt;◆&lt;/div&gt;&lt;h3 class="product-name"&gt;&lt;a href="product/haishi.html"&gt;海石平台&lt;/a&gt;&lt;/h3&gt;&lt;p class="product-desc"&gt;智能标签&lt;/p&gt;&lt;/div&gt;</w:t>
        <w:br/>
        <w:t xml:space="preserve">  &lt;/div&gt;</w:t>
        <w:br/>
        <w:t>&lt;/section&gt;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HY_SITE_CTA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底部行动号召区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home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`&lt;section&gt;&lt;HY_SITE_CTA /&gt;&lt;/section&gt;`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&lt;section&gt;</w:t>
        <w:br/>
        <w:t xml:space="preserve">  &lt;div class="cta-inner"&gt;</w:t>
        <w:br/>
        <w:t xml:space="preserve">    &lt;h2 class="cta-title"&gt;预约演示&lt;/h2&gt;</w:t>
        <w:br/>
        <w:t xml:space="preserve">    &lt;p class="cta-desc"&gt;了解如何落地数据要素。&lt;/p&gt;</w:t>
        <w:br/>
        <w:t xml:space="preserve">    &lt;a class="btn btn-primary" href="contact/index.html"&gt;立即咨询 →&lt;/a&gt;</w:t>
        <w:br/>
        <w:t xml:space="preserve">  &lt;/div&gt;</w:t>
        <w:br/>
        <w:t>&lt;/section&gt;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HY_HOME_FEATURED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精选内容 grid（内置卡片结构）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home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`_limit="6"` `_order="newest"`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`&lt;section&gt;&lt;HY_HOME_FEATURED _limit="6" /&gt;&lt;/section&gt;`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&lt;section&gt;</w:t>
        <w:br/>
        <w:t>&lt;div class="featured-grid"&gt;</w:t>
        <w:br/>
        <w:t>&lt;article class="featured-card"&gt;&lt;a href="product/shuju.html"&gt;&lt;img src="assets/covers/shuju.jpg" alt="数据要素市场化实践" loading="lazy" /&gt;&lt;h3&gt;数据要素市场化实践&lt;/h3&gt;&lt;/a&gt;&lt;/article&gt;</w:t>
        <w:br/>
        <w:t>&lt;/div&gt;</w:t>
        <w:br/>
        <w:t>&lt;/section&gt;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十二、导航与面包屑（4 个）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HY_BREADCRUMB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 context 自动选择面包屑 HTML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`_separator=" / "`（若后端支持分隔符注入）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`&lt;nav&gt;&lt;HY_BREADCRUMB /&gt;&lt;/nav&gt;`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 &gt; 栏目 &gt; 站点 优先级自动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&lt;nav&gt;&lt;a href="index.html"&gt;首页&lt;/a&gt; / &lt;a href="product/index.html"&gt;产品中心&lt;/a&gt; / 数据要素市场化实践&lt;/nav&gt;</w:t>
        <w:br/>
        <w:t>&lt;!-- 实际 HTML 以发布时预渲染的 breadcrumb_html 为准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HY_MENU_ACTIVE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导航当前页 class 片段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site scope 静态 nav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`_match="/news/"`（必填，尾斜杠路径）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匹配时 ` active`，否则空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`&lt;a href="/news/" class="nav-link&lt;HY_MENU_ACTIVE _match="/news/" /&gt;"&gt;新闻&lt;/a&gt;`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拼在 class 属性内，非独立 class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 href="/news/" class="nav-link active"&gt;新闻&lt;/a&gt;</w:t>
        <w:br/>
        <w:t>&lt;!-- 当前路径不匹配时：class="nav-link"（active 前的空格也不会出现）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HY_NAV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顶栏菜单别名（等同 `HY_SITE_MENU _location="header"`）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`&lt;nav&gt;&lt;HY_NAV /&gt;&lt;/nav&gt;`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&lt;nav&gt;&lt;!-- 等同 HY_SITE_MENU _location="header" 的预渲染菜单 HTML --&gt;&lt;/nav&gt;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HY_FOOTER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页脚菜单别名（等同 `HY_SITE_MENU _location="footer"`）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`&lt;footer&gt;&lt;HY_FOOTER /&gt;&lt;/footer&gt;`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&lt;footer&gt;&lt;!-- 等同 HY_SITE_MENU _location="footer" 的预渲染菜单 HTML --&gt;&lt;/footer&gt;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十三、容器标签（6 个）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内容列表循环容器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 / home scope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`_limit` 条数；`_order` newest/oldest/hits/random；`_cat` 栏目 slug；`_page` 页码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见下方完整块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必须闭合 `&lt;/HY_CONTENTS&gt;`；不可嵌套另一个 CONTENTS/CATS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&lt;article&gt;</w:t>
        <w:br/>
        <w:t xml:space="preserve">    &lt;h3&gt;&lt;a href="product/shuju.html"&gt;数据要素市场化实践&lt;/a&gt;&lt;/h3&gt;</w:t>
        <w:br/>
        <w:t xml:space="preserve">    &lt;p&gt;本文介绍数据要素市场化的实践路径。&lt;/p&gt;</w:t>
        <w:br/>
        <w:t xml:space="preserve">  &lt;/article&gt;</w:t>
        <w:br/>
        <w:t>&lt;article&gt;</w:t>
        <w:br/>
        <w:t xml:space="preserve">    &lt;h3&gt;&lt;a href="product/qianyi.html"&gt;数据确权路径&lt;/a&gt;&lt;/h3&gt;</w:t>
        <w:br/>
        <w:t xml:space="preserve">    &lt;p&gt;从登记到凭证。&lt;/p&gt;</w:t>
        <w:br/>
        <w:t xml:space="preserve">  &lt;/article&gt;</w:t>
        <w:br/>
        <w:t>&lt;!-- 容器标签本身不生成 ul/div；你在容器里写什么结构，就重复多少遍 --&gt;</w:t>
        <w:br/>
        <w:t>&lt;!-- 0 篇文章时容器位置为空，请紧跟 HY_CONTENTS_EMPTY --&gt;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&lt;HY_CONTENTS _limit="12" _order="newest"&gt;</w:t>
        <w:br/>
        <w:t xml:space="preserve">  &lt;article&gt;</w:t>
        <w:br/>
        <w:t xml:space="preserve">    &lt;h3&gt;&lt;a href="&lt;HY_ITEM_URL /&gt;"&gt;&lt;HY_ITEM_TITLE /&gt;&lt;/a&gt;&lt;/h3&gt;</w:t>
        <w:br/>
        <w:t xml:space="preserve">    &lt;p&gt;&lt;HY_ITEM_SUMMARY /&gt;&lt;/p&gt;</w:t>
        <w:br/>
        <w:t xml:space="preserve">  &lt;/article&gt;</w:t>
        <w:br/>
        <w:t>&lt;/HY_CONTENTS&gt;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HY_CONTENTS_EMPTY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当上一个 `HY_CONTENTS` 结果为空时显示包裹内容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紧跟 `HY_CONTENTS` 之后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`&lt;HY_CONTENTS_EMPTY&gt;&lt;p&gt;暂无内容&lt;/p&gt;&lt;/HY_CONTENTS_EMPTY&gt;`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必须闭合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&lt;p&gt;暂无内容&lt;/p&gt;</w:t>
        <w:br/>
        <w:t>&lt;!-- 上一轮 HY_CONTENTS 有结果时，这一段整段删掉（包括你写的 p）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HY_CATS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栏目列表循环容器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`_type="children"`（默认，当前栏目的子栏目）/ `root` / `all`；`_limit`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`&lt;HY_CATS _type="children"&gt;&lt;li&gt;&lt;a href="&lt;HY_CAT_ITEM_URL /&gt;"&gt;&lt;HY_CAT_ITEM_NAME /&gt;&lt;/a&gt;&lt;/li&gt;&lt;/HY_CATS&gt;`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&lt;li&gt;&lt;a href="product/haishi/index.html"&gt;海石 AI 标签平台&lt;/a&gt;&lt;/li&gt;&lt;li&gt;&lt;a href="product/taitan/index.html"&gt;泰坦可信空间&lt;/a&gt;&lt;/li&gt;</w:t>
        <w:br/>
        <w:t>&lt;!-- 同样只重复内部 HTML，不自动包 ul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条件渲染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`_condition="表达式"`（必填）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条件语法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`content.has_cover` / `!content.has_cover` / `contents` / `contents.count &gt; 5` / `cat.has_children`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`&lt;HY_IF _condition="content.has_cover"&gt;&lt;img src="&lt;HY_ITEM_COVER /&gt;" /&gt;&lt;/HY_IF&gt;`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 `&lt;/HY_IF&gt;`；不支持 AND/OR，需嵌套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&lt;img src="assets/covers/shuju.jpg" /&gt;</w:t>
        <w:br/>
        <w:t>&lt;!-- 条件为假时，IF 内全部消失 --&gt;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HY_INCLUDE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引入 partial 片段文件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`_file="xxx.html"`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`&lt;HY_INCLUDE _file="site-header.html"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partial 存于站点 `partials/` 目录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&lt;!-- 替换为 partials/site-header.html 经同一套管线渲染后的 HTML --&gt;</w:t>
        <w:br/>
        <w:t>&lt;header&gt;霍因科技&lt;/header&gt;</w:t>
      </w:r>
    </w:p>
    <w:p>
      <w:pPr>
        <w:pStyle w:val="Heading3"/>
      </w:pPr>
      <w:r>
        <w:rPr>
          <w:rFonts w:ascii="微软雅黑" w:hAnsi="微软雅黑" w:eastAsia="微软雅黑"/>
          <w:b/>
          <w:color w:val="0F172A"/>
          <w:sz w:val="24"/>
        </w:rPr>
        <w:t>HY_TEMPLATE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引用同站点另一 layout 模板（按 code）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属性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`code="header-v1"`（业务属性，非 `_` 前缀）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`&lt;HY_TEMPLATE code="footer-corp"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注意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防环最多 8 层；既可自闭合也可作容器（后端 CONTAINER 白名单）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渲染后 HTML（发布后，示例数据）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&lt;!-- 替换为 code=footer-corp 那份子模板渲染后的 HTML --&gt;</w:t>
        <w:br/>
        <w:t>&lt;footer&gt;© 2026 霍因科技&lt;/footer&gt;</w:t>
        <w:br/>
        <w:t>&lt;!-- 找不到 code / 形成环时保留原标签或告警，以发布日志为准；可用 code 或 _code --&gt;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十四、过滤器 `_filter`（链式）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在标签属性末尾加 `_filter="链"`，用 `|` 连接。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过滤器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写法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truncate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`truncate(N)`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`_filter="truncate(80)"`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`date('Y-m-d')`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`_filter="date('Y-m-d')"`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`default('无')`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`_filter="default('暂无标题')"`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upper / lower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`upper` / `lower`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`_filter="upper"`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strip_html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`strip_html`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`_filter="strip_html"`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urlencode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`urlencode`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`_filter="urlencode"`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abs_url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`abs_url`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`_filter="abs_url"`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链式示例：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&lt;HY_ITEM_SUMMARY _filter="truncate(120) | strip_html" /&gt;</w:t>
        <w:br/>
        <w:t>&lt;HY_CONTENT_DATE _filter="date('Y-m-d')" /&gt;</w:t>
      </w:r>
    </w:p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十五、scope 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 layout</w:t>
            </w:r>
          </w:p>
        </w:tc>
        <w:tc>
          <w:tcPr>
            <w:tcW w:type="dxa" w:w="3137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常用标签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site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全站外壳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`HY_PAGE_*` `HY_SITE_CSS/JS` `HY_MENU_ACTIVE` `__LAYOUT_CONTENT__`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home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`HY_SITE_HERO` `HY_CONTENTS` `HY_HOME_FEATURED`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category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栏目列表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`HY_CAT_*` `HY_CONTENTS` `HY_CONTENTS_PAGINATION`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content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文章详情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`HY_CONTENT_*` `HY_RELATED_LIST`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partial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子模板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被 `HY_TEMPLATE` 引用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563EB"/>
          <w:sz w:val="28"/>
        </w:rPr>
        <w:t>十六、常见错误速查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错误写法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正确写法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详情页 `&lt;HY_ITEM_TITLE /&gt;`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`&lt;HY_CONTENT_TITLE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列表外 `&lt;HY_ITEM_URL /&gt;`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放在 `&lt;HY_CONTENTS&gt;` 内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`limit="10"`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`_limit="10"`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`&lt;HY_SITE_MENU /&gt;` 无输出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 `_location="header"`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分页无输出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先写 `&lt;HY_CONTENTS&gt;` 再写 `&lt;HY_CONTENTS_PAGINATION /&gt;`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容器未闭合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 `&lt;/HY_CONTENTS&gt;` 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*AI-CMS v1.1 · 共 90+ 标签 · 模板只描述结构，样式由 HTML/CSS 决定*</w:t>
      </w:r>
    </w:p>
    <w:p>
      <w:pPr>
        <w:pStyle w:val="Heading1"/>
      </w:pPr>
      <w:r>
        <w:rPr>
          <w:rFonts w:ascii="微软雅黑" w:hAnsi="微软雅黑" w:eastAsia="微软雅黑"/>
          <w:b/>
          <w:color w:val="2563EB"/>
          <w:sz w:val="36"/>
        </w:rPr>
        <w:t>渲染器补充标签（手册原文可能未单独成节）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以下标签已在系统中实现，写模板时可以使用。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4706"/>
            <w:shd w:val="clear" w:color="auto" w:fill="2563E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HY_SITE_LINK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站点内页链接，按页面深度自动加 ../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HY_ITEM_BANNER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 Banner 大图 URL（需在 HY_CONTENTS 内）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HY_ITEM_SUBTITLE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列表项副标题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HY_ITEM_CAT_SLUG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列表项所属栏目 slug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HY_CAT_PARENT_URL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父栏目 URL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HY_CAT_ITEM_CURRENT_CLASS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栏目循环中当前栏目的 CSS class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HY_CONTENT_SUMMARY / HY_CONTENT_EXCERPT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详情摘要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HY_CONTENT_PUBLISH_DATE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发布日期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HY_CONTENT_READ_TIME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预估阅读时长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HY_TEMPLATE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推荐写法：&lt;HY_TEMPLATE _code="页头code" /&gt; 或 code="..."（以实现为准）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563EB"/>
          <w:sz w:val="36"/>
        </w:rPr>
        <w:t>给新手的最小模板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栏目列表页只要会这几行就能出列表：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&lt;h1&gt;&lt;HY_CAT_NAME /&gt;&lt;/h1&gt;</w:t>
        <w:br/>
        <w:t>&lt;HY_CONTENTS _limit="12" _order="newest"&gt;</w:t>
        <w:br/>
        <w:t xml:space="preserve">  &lt;a href="&lt;HY_ITEM_URL /&gt;"&gt;&lt;HY_ITEM_TITLE /&gt;&lt;/a&gt;</w:t>
        <w:br/>
        <w:t>&lt;/HY_CONTENTS&gt;</w:t>
        <w:br/>
        <w:t>&lt;HY_CONTENTS_EMPTY&gt;&lt;p&gt;本栏目暂无文章&lt;/p&gt;&lt;/HY_CONTENTS_EMPTY&gt;</w:t>
        <w:br/>
        <w:t>&lt;HY_CONTENTS_PAGINATION /&gt;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0F172A"/>
          <w:sz w:val="22"/>
        </w:rPr>
        <w:t>文章详情页最小结构：</w:t>
      </w:r>
    </w:p>
    <w:p>
      <w:pPr>
        <w:spacing w:before="80" w:after="160"/>
        <w:shd w:val="clear" w:color="auto" w:fill="F1F5F9"/>
      </w:pPr>
      <w:r>
        <w:rPr>
          <w:rFonts w:ascii="Consolas" w:hAnsi="Consolas" w:eastAsia="Consolas"/>
          <w:b w:val="0"/>
          <w:color w:val="0F172A"/>
          <w:sz w:val="18"/>
        </w:rPr>
        <w:t>&lt;h1&gt;&lt;HY_CONTENT_TITLE /&gt;&lt;/h1&gt;</w:t>
        <w:br/>
        <w:t>&lt;p&gt;&lt;HY_CONTENT_DATE /&gt; · &lt;HY_CONTENT_AUTHOR /&gt;&lt;/p&gt;</w:t>
        <w:br/>
        <w:t>&lt;div&gt;&lt;HY_CONTENT_BODY /&gt;&lt;/div&gt;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2563EB"/>
          <w:sz w:val="22"/>
        </w:rPr>
        <w:t>【必记】</w:t>
      </w:r>
      <w:r>
        <w:rPr>
          <w:rFonts w:ascii="微软雅黑" w:hAnsi="微软雅黑" w:eastAsia="微软雅黑"/>
          <w:b w:val="0"/>
          <w:color w:val="0F172A"/>
          <w:sz w:val="22"/>
        </w:rPr>
        <w:t>列表循环里用 HY_ITEM_*，详情页用 HY_CONTENT_*。两者不能混用。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4748B"/>
        <w:sz w:val="18"/>
      </w:rPr>
      <w:t>AI-CMS  ·  使用手册  ·  请勿将 API Key 写入模板或文档截图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4748B"/>
        <w:sz w:val="18"/>
      </w:rPr>
      <w:t>AI-CMS  ·  HY 标签使用手册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