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 im Freien im Blick: Sichtprüfung und Pflege rund ums Jahr · Arbeitsblatt mit Checkliste</w:t>
      </w:r>
    </w:p>
    <w:p>
      <w:r>
        <w:t>Für die praktische Planung: Holz im Außenbereich bleibt auch ohne sichtbare Schäden nicht dauerhaft unverändert. Feuchtigkeit, Laub und Schmutz sammeln sich vor allem an Anschlüssen, Fugen und Auflagern. Eine kurze, jahreszeitlich wiederkehrende Sichtprüfung zeigt, wo Wasser ablaufen kann und wo ein Bauteil länger feucht bleibt. Der folgende Ablauf hilft, Fassade, Terrasse und Balkon systematisch zu beobachten und rechtzeitig passende Pflegeschritte einzuleiten.</w:t>
      </w:r>
    </w:p>
    <w:p>
      <w:pPr>
        <w:pStyle w:val="Heading1"/>
      </w:pPr>
      <w:r>
        <w:t>Feuchteschäden frühzeitig erkennen</w:t>
      </w:r>
    </w:p>
    <w:p>
      <w:r>
        <w:t>Verfärbungen, feuchte Stellen und Beläge sind wichtige Frühzeichen. Besonders relevant sind Stirnflächen von Brettern und Balken, weil Hirnholz Wasser besonders schnell aufnimmt. Auch Stützenfüße, Wandanschlüsse, Fensterbänke und Geländerpfosten verdienen Aufmerksamkeit, wenn Spritzwasser oder Schmutz auf sie treffen. Unter Terrassen und Balkonen können sich zudem Ablagerungen in Fugen und Zwischenräumen halten. Der Beitrag „Holz im Freien im Blick: Sichtprüfung und Pflege rund ums Jahr“ beschreibt, wie sich diese Bereiche gezielt kontrollieren lassen. Hilfreich ist ein fester Blick von oben nach unten: Zuerst werden sichtbare Verfärbungen und Wasserabläufe erfasst, anschließend Anschlüsse, Fugen und die Bereiche hinter der Oberfläche geprüft.</w:t>
      </w:r>
    </w:p>
    <w:p>
      <w:pPr>
        <w:pStyle w:val="Heading1"/>
      </w:pPr>
      <w:r>
        <w:t>Die Prüfung in den Jahreslauf einordnen</w:t>
      </w:r>
    </w:p>
    <w:p>
      <w:r>
        <w:t>Der jahreszeitliche Rhythmus erleichtert die Beurteilung. Im Frühjahr zeigt eine Begehung nach der Winterfeuchte, wo Wasser nicht ablaufen konnte oder sich Flechten und Moos gehalten haben. Im Sommer lässt sich beobachten, ob ein Bauteil nach Regen tatsächlich abtrocknet. Bleibt es dauerhaft feucht, kann eine ungünstige Fuge oder eine fehlende Hinterlüftung die Ursache sein. Im Herbst werden Laub, Feinstaub und Schmutz aus Fugen, Tropfkanten und Wasserschenkeln entfernt, bevor der Winter beginnt. Im Winter sind regelmäßige Schneeanhäufungen an Sockeln, Simsen oder Geländern zu beachten. Eine erste Einschätzung ersetzt keine Fachprüfung, sie liefert aber einen nachvollziehbaren Überblick über wiederkehrende Feuchtigkeitsstellen.</w:t>
      </w:r>
    </w:p>
    <w:p>
      <w:pPr>
        <w:pStyle w:val="Heading1"/>
      </w:pPr>
      <w:r>
        <w:t>Wasserwege freihalten und Oberflächen schonen</w:t>
      </w:r>
    </w:p>
    <w:p>
      <w:r>
        <w:t>Saubere Fugen, Tropfkanten und Auflager sind eine einfache, wirksame Grundlage der Holzpflege. Laub und Schmutz lassen sich frequently mit einer weichen Bürste entfernen. Auf Dielen und Beschichtungen sollte Hochdruck nur zurückhaltend eingesetzt werden, weil er die Oberfläche aufrauen kann. Beschichtungen werden nicht pauschal und ohne Anlass erneuert. Sinnvoller ist eine gezielte Auffrischung dort, wo die Sichtprüfung zuerst Feuchtigkeit oder Beläge gezeigt hat. Schrauben, Clips und austauschbare Bauteile gehören ebenfalls zur Kontrolle. So lassen sich lose Befestigungen vorzeitig nachziehen oder Teile ersetzen, solange die betroffenen Stellen noch gut zugänglich sind.</w:t>
      </w:r>
    </w:p>
    <w:p>
      <w:pPr>
        <w:pStyle w:val="Heading1"/>
      </w:pPr>
      <w:r>
        <w:t>Beobachtungen festhalten</w:t>
      </w:r>
    </w:p>
    <w:p>
      <w:r>
        <w:t>Fotos, Jahreszeit und genauer Ort am Bauteil helfen, Veränderungen zu erkennen. Zu einer Dokumentation gehören beispielsweise das Bauteil, die betroffene Stelle, das sichtbare Feuchtigkeitsmuster und der Zeitpunkt der Aufnahme. Der Vergleich zweier Prüfungen kann zeigen, ob eine Reinigung genügt hat oder ob sich Flecken, Risse, Verformungen oder Beläge verändert haben. Diese Aufzeichnungen schaffen außerdem eine klare Grundlage für weitere Entscheidungen und machen sichtbar, welche Details regelmäßig kontrolliert werden müssen.</w:t>
      </w:r>
    </w:p>
    <w:p>
      <w:pPr>
        <w:pStyle w:val="Heading1"/>
      </w:pPr>
      <w:r>
        <w:t>Wann ein konstruktiver Eingriff nötig wird</w:t>
      </w:r>
    </w:p>
    <w:p>
      <w:r>
        <w:t>Ein neuer Anstrich allein löst nicht jedes Feuchteproblem. Dauerhaft dunkles Holz an Auflagern, Stirnflächen oder Stützenfüßen, wiederkehrende Wasserlachen hinter einem Bauteil sowie deutlich zunehmende Verformungen, Risse oder Beläge deuten auf ein konstruktives Detail hin. Dann muss geklärt werden, ob das Bauteil geplant, angeschlossen und belüftet ist. Die Grundlagen des konstruktiven Holzschutzes im Außenbereich bieten dafür den fachlichen Rahmen: Wasser soll abgeleitet werden, und das Holz benötigt Möglichkeiten zum Abtrocknen. Pflege kann Fugen freihalten und Beschichtungen unterstützen, ersetzt aber keine Änderung, wenn Wasser dauerhaft nicht abfließen kann.</w:t>
      </w:r>
    </w:p>
    <w:p>
      <w:pPr>
        <w:pStyle w:val="Heading1"/>
      </w:pPr>
      <w:r>
        <w:t>Weitere Dokumente zum Thema</w:t>
      </w:r>
    </w:p>
    <w:p>
      <w:hyperlink r:id="rId9">
        <w:r>
          <w:rPr>
            <w:color w:val="087E75"/>
          </w:rPr>
          <w:t>Holz im Freien im Blick: Sichtprüfung und Pflege rund ums Jahr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blogspot.com/2026/10/holz-im-freien-im-blick-sichtprufung.html" TargetMode="External"/><Relationship Id="rId10" Type="http://schemas.openxmlformats.org/officeDocument/2006/relationships/hyperlink" Target="https://holzundhaus.github.io/039holzbau/dateien/minimax-da65fd6b9b2d49df8b65aa6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