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Vom Schadensbild zur Ertüchtigung: Warum Feuchteweg und Konstruktionsdetail bei der Holzbau-Sanierung zusammengedacht werden müssen · Arbeitsblatt mit Checkliste</w:t>
      </w:r>
    </w:p>
    <w:p>
      <w:r>
        <w:t>Für die praktische Planung: Feuchteschäden im Holzbau entwickeln sich oft schleichend über Jahre. Was anfangs als kleiner Verfärbung oder leichter Verformung sichtbar wird, kann auf eine tiefergehende Beanspruchung der Konstruktion hindeuten. Wer die typischen Anzeichen kennt und weiß, worauf bei der Begutachtung zu achten ist, kann rechtzeitig handeln, bevor aus einem punktuellen Schaden eine aufwendige Sanierung wird. Dieser Ratgeber zeigt, wie sich Feuchteschäden im Bestand frühzeitig erkennen lassen und welche Schritte sich für Bauherren und Eigentümer direkt ableiten lassen.</w:t>
      </w:r>
    </w:p>
    <w:p>
      <w:pPr>
        <w:pStyle w:val="Heading1"/>
      </w:pPr>
      <w:r>
        <w:t>Typische Warnzeichen an sichtbaren Holzbauteilen</w:t>
      </w:r>
    </w:p>
    <w:p>
      <w:r>
        <w:t>Verfärbungen, Risse und Formveränderungen an Hölzern gehören zu den häufigsten sichtbaren Hinweisen auf Feuchteeinwirkung. Dunkle Stellen an Balkenköpfen, aufgequollene Dielen oder eine unebene Oberfläche an Sichtholz deuten darauf hin, dass das Holz über längere Zeit Feuchte ausgesetzt war. Auch einzelne Stellen mit weißlicher oder gräulicher Verfärbung können auf beginnenden Pilzbefall hinweisen. Nicht jede Verfärbung bedeutet sofort einen schweren Schaden, doch mehrere gemeinsam auftretende Veränderungen an einem Bauteil sollten genauer untersucht werden. Gerade an Auflagern, wo Holz auf Mauerwerk oder Beton aufliegt, konzentriert sich die Feuchtebelastung häufig, weil hier der konstruktive Holzschutz leichter unterbrochen ist.</w:t>
      </w:r>
    </w:p>
    <w:p>
      <w:pPr>
        <w:pStyle w:val="Heading1"/>
      </w:pPr>
      <w:r>
        <w:t>Verborgene Probleme hinter Verkleidungen und Ausbauten</w:t>
      </w:r>
    </w:p>
    <w:p>
      <w:r>
        <w:t>Viele Holzbauteile im Bestand sind verkleidet – mit Paneelen, Gipskartonplatten oder Trittschalldämmung. Hinter diesen Schichten lassen sich Schäden oft nicht direkt erkennen. Typische Hinweise auf verdeckte Feuchteschäden sind auffällige Gerüche in bestimmten Räumen, warme oder feuchte Stellen an Wänden, Verfärbungen angrenzender Flächen und Verformungen an angrenzenden Bauteilen. Wenn Holzbalkendecken verkleidet sind, kann bereits eine punktuelle Öffnung Aufschluss darüber geben, wie weit ein Schaden in das Bauteil hineinreicht. Eine solche Probeöffnung sollte gezielt dort erfolgen, wo Anschlüsse, Übergänge oder Durchdringungen zu erwarten sind.</w:t>
      </w:r>
    </w:p>
    <w:p>
      <w:pPr>
        <w:pStyle w:val="Heading1"/>
      </w:pPr>
      <w:r>
        <w:t>Anschlüsse und Bauteilübergänge als neuralgische Punkte</w:t>
      </w:r>
    </w:p>
    <w:p>
      <w:r>
        <w:t>Feuchte dringt im Holzbau selten an einer beliebigen Stelle ein, sondern nutzt vorhandene Schwachstellen. Anschlüsse zwischen Dach und Wand, Übergänge von Balkenlagen an Außenwände sowie Detailpunkte wie Fensterbänke oder Entwässerungsanschlüsse gehören zu den Bereichen, an denen Feuchte bevorzugt ihren Weg findet. Auch an Sockelbereichen, wo Spritzwasser auftreten kann, und an Anschlüssen von Gauben oder Dachaufbauten lohnt sich ein genauer Blick. Wenn an diesen Stellen Putzrisse, abplatzende Anstriche oder fehlende Tropfkanten zu sehen sind, besteht erhöhte Aufmerksamkeit. Das Zusammenspiel mehrerer Details – etwa eine undichte Anschlussfolie kombiniert mit einem fehlenden Gefälle – verstärkt die Beanspruchung einzelner Bauteile erheblich.</w:t>
      </w:r>
    </w:p>
    <w:p>
      <w:pPr>
        <w:pStyle w:val="Heading1"/>
      </w:pPr>
      <w:r>
        <w:t>Wann eine fachliche Begutachtung sinnvoll ist</w:t>
      </w:r>
    </w:p>
    <w:p>
      <w:r>
        <w:t>Sobald sichtbare Schadensbilder über punktuelle Veränderungen hinausgehen, empfiehlt sich eine systematische Begutachtung durch eine Fachperson. Das gilt besonders, wenn mehrere Bauteile gleichzeitig betroffen sind, wenn die Schadensstelle sich auszuweiten scheint oder wenn im Raum feuchtigkeitsbedingte Gerüche auftreten. Eine Begutachtung umfasst die Sichtprüfung der zugänglichen Bereiche, die Sondierung von Holzquerschnitten und die Beurteilung der Feuchtewege. Daraus lässt sich ableiten, ob eine lokale Instandsetzung ausreicht oder ob ein umfassenderes Sanierungskonzept nötig ist. Für diese Einschätzung sind Kenntnisse über die Konstruktion und das Alter des Gebäudes hilfreich, da sich daraus typische Schadensmuster ableiten lassen.</w:t>
      </w:r>
    </w:p>
    <w:p>
      <w:pPr>
        <w:pStyle w:val="Heading1"/>
      </w:pPr>
      <w:r>
        <w:t>Pflege und vorbeugende Maßnahmen für Holzbauten</w:t>
      </w:r>
    </w:p>
    <w:p>
      <w:r>
        <w:t>Regelmäßige Kontrollen gehören zu den wirksamsten Maßnahmen, um größere Schäden zu vermeiden. Einmal jährlich lassen sich Fassadenanschlüsse, Dachränder, Entwässerungselemente und sichtbare Holzbauteile auf Veränderungen prüfen. Dabei genügt oft ein aufmerksamer Blick: Sind Anschlussbleche noch intakt, steht das Gefälle an Fenstersimsen korrekt ab, gibt es sichtbare Risse oder Verfärbungen an Hölzern im Außenbereich? Auch die Lüftung in Dachgeschossen und Kellerräumen beeinflusst den Feuchtehaushalt der Konstruktion. Eine ausreichende Be- und Entlüftung trocknet Feuchte schneller ab und verringert das Risiko für holzzerstörende Pilze. Wer solche Kontrollen regelmäßig durchführt, erkennt Veränderungen früh und kann rechtzeitig gegensteuern, bevor ein größerer Instandsetzungsaufwand entsteht.</w:t>
      </w:r>
    </w:p>
    <w:p>
      <w:pPr>
        <w:pStyle w:val="Heading1"/>
      </w:pPr>
      <w:r>
        <w:t>Weitere Dokumente zum Thema</w:t>
      </w:r>
    </w:p>
    <w:p>
      <w:hyperlink r:id="rId9">
        <w:r>
          <w:rPr>
            <w:color w:val="087E75"/>
          </w:rPr>
          <w:t>Vom Schadensbild zur Ertüchtigung: Warum Feuchteweg und Konstruktionsdetail bei der Holzbau-Sanierung zusammengedacht werden müssen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039holzbau/-/blob/16abae8bfd7779118035d6f75a704b0f287444cb/_posts/2026-10-20-holzbau-sanierung-schadensbild-feuchte-ertuechtigung-konzept.md" TargetMode="External"/><Relationship Id="rId10" Type="http://schemas.openxmlformats.org/officeDocument/2006/relationships/hyperlink" Target="https://holzundhaus.github.io/039holzbau/dateien/minimax-89d9a32030b82ed867095d9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