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Algen, Schimmel, Bläuepilz und holzzerstörende Pilze an der Holzfassade unterscheiden · Arbeitsblatt mit Checkliste</w:t>
      </w:r>
    </w:p>
    <w:p>
      <w:r>
        <w:t>Für die praktische Planung: Grüne Beläge, dunkle Flecken oder weiche Holzbereiche – was steckt dahinter? Wer an seiner Holzfassade verschiedene biologische Erscheinungen richtig zuordnen kann, spart Zeit, Geld und vermeidet falsche Behandlungen. Dieser Ratgeber hilft Ihnen, die häufigsten Befunde sicher zu unterscheiden und die richtigen nächsten Schritte einzuleiten.</w:t>
      </w:r>
    </w:p>
    <w:p>
      <w:pPr>
        <w:pStyle w:val="Heading1"/>
      </w:pPr>
      <w:r>
        <w:t>Warum die Unterscheidung den Unterschied macht</w:t>
      </w:r>
    </w:p>
    <w:p>
      <w:r>
        <w:t>Die Pflegehinweise für Holzbekleidungen behandeln Beläge häufig pauschal. Dabei unterscheiden sich Algen, Schimmel, Bläuepilz und holzzerstörende Pilze grundlegend in Ursache, Auswirkung und erforderlicher Reaktion. Ein grünlicher Schleier auf der Oberfläche ist etwas anderes als eine Verfärbung, die ins Holz eingedrungen ist. Und ein weicher Bereich deutet auf ein Problem hin, das weit über die Optik hinausgeht. Eine erste Einordnung gelingt mit drei einfachen Fragen: Liegt der Belag auf der Oberfläche oder im Holz? Ist das Holz darunter fest und hart? Besteht dauerhafte Feuchtigkeit an der Stelle?</w:t>
      </w:r>
    </w:p>
    <w:p>
      <w:pPr>
        <w:pStyle w:val="Heading1"/>
      </w:pPr>
      <w:r>
        <w:t>Algen und Schimmel erkennen</w:t>
      </w:r>
    </w:p>
    <w:p>
      <w:r>
        <w:t>Algen bilden flächige, grüne bis leicht gelbliche Beläge, die sich oft mit Wasser oder einem weichen Wasserstrahl abtragen lassen. Sie wachsen dort, wo Feuchtigkeit lange auf der Oberfläche bleibt und Licht vorhanden ist – typisch auf beschatteten Seiten, Nordwänden oder unter Dachüberständen. Algen sind primär ein optisches Thema; das Holz darunter bleibt in der Regel fest und unbeschädigt. Schimmelpilze hingegen zeigen sich als punktuelle, oft dunkle Flecken mit staubigem Charakter. Sie können bei längerer Feuchtigkeit leicht in die oberste Holzschicht einziehen. Häufige Ursachen sind Spritzwasser am Sockel, fehlende Abtrocknung oder organischer Staub auf der Oberfläche. Anders als Algen lassen sich Schimmelflecken nicht einfach abwischen.</w:t>
      </w:r>
    </w:p>
    <w:p>
      <w:pPr>
        <w:pStyle w:val="Heading1"/>
      </w:pPr>
      <w:r>
        <w:t>Bläuepilz richtig einordnen</w:t>
      </w:r>
    </w:p>
    <w:p>
      <w:r>
        <w:t>Bläuepilz verändert das Holz selbst, nicht nur die Oberfläche. Typisch sind blaugraue bis schwärzliche Verfärbungen, die sich als Streifen oder Flecken in der Maserung zeigen und sich nicht abwischen lassen, weil die Pigmente ins Holz eingezogen sind. Betroffen ist vorwiegend Splintholz von Nadelhölzern. Bläue zeigt an, dass die Holzfeuchte über längere Zeit erhöht war. In der Regel bedeutet das keinen Festigkeitsverlust, aber es ist ein deutlicher Hinweis darauf, dass die Feuchtequelle gefunden und beseitigt werden sollte. Die Verfärbung selbst bleibt häufig sichtbar, auch wenn das Holz funktionsfähig bleibt.</w:t>
      </w:r>
    </w:p>
    <w:p>
      <w:pPr>
        <w:pStyle w:val="Heading1"/>
      </w:pPr>
      <w:r>
        <w:t>Holzzerstörende Pilze erfordern schnelles Handeln</w:t>
      </w:r>
    </w:p>
    <w:p>
      <w:r>
        <w:t>Hier verändert sich die Substanz des Holzes selbst: weiche Stellen, bröselige Bereiche, dunkle Würfelbrüche oder sichtbare Pilzkörper am Brett sind klare Signale. Anders als bei Algen oder Bläuepilz geht es hier nicht um Optik, sondern um die Standsicherheit der Konstruktion. Holzzerstörende Pilze brauchen dauerhaft hohe Holzfeuchte. Häufige Ursachen sind undichte Anschlüsse, fehlender Spritzwasserschutz am Sockel oder stehende Feuchte hinter der Bekleidung. In solchen Fällen reicht Reinigen oder Streichen nicht – die Ursache muss vor jeder weiteren Maßnahme fachlich untersucht werden.</w:t>
      </w:r>
    </w:p>
    <w:p>
      <w:pPr>
        <w:pStyle w:val="Heading1"/>
      </w:pPr>
      <w:r>
        <w:t>Die richtige Reaktion für jeden Befall</w:t>
      </w:r>
    </w:p>
    <w:p>
      <w:r>
        <w:t>Bei Algen und Schimmel genügt oft eine gründliche Reinigung mit Mitteln, die zum vorhandenen Beschichtungssystem passen. Druck, Bürste und Reinigungsmittel sollten zunächst an einer unauffälligen Probefläche getestet werden. Ohne sauberen, tragfähigen Untergrund bringt ein neuer Anstrich nur kurzfristig etwas. Bei Bläuepilz sollte die Feuchtebilanz des betroffenen Bereichs analysiert werden: Woher kam die Nässe, und ist sie dauerhaft abgestellt? Bei holzzerstörenden Pilzen empfiehlt sich eine fachliche Begutachtung. Befallenes Holz, Hinterlüftung und Anschlüsse sollten geprüft und die Feuchtequelle vor einer Sanierung beseitigt werden.</w:t>
      </w:r>
    </w:p>
    <w:p>
      <w:pPr>
        <w:pStyle w:val="Heading1"/>
      </w:pPr>
      <w:r>
        <w:t>Weitere Dokumente zum Thema</w:t>
      </w:r>
    </w:p>
    <w:p>
      <w:hyperlink r:id="rId9">
        <w:r>
          <w:rPr>
            <w:color w:val="087E75"/>
          </w:rPr>
          <w:t>Algen, Schimmel, Bläuepilz und holzzerstörende Pilze an der Holzfassade unterscheiden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039holzfassade/schimmel-pilze-holzzerstoerer-holzfassade-unterscheiden/" TargetMode="External"/><Relationship Id="rId10" Type="http://schemas.openxmlformats.org/officeDocument/2006/relationships/hyperlink" Target="https://holzundhaus.github.io/039holzfassade/dateien/minimax-4f4e62c2b21ac0daace07c0e/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