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Wartungs- und Inspektionsintervalle für eine Holzfassade: Jahreszeiten, Rhythmus und Dokumentation · Arbeitsblatt mit Checkliste</w:t>
      </w:r>
    </w:p>
    <w:p>
      <w:r>
        <w:t>Für die praktische Planung: Ein jahreszeitenbezogener Wartungsrhythmus hilft, Schäden an einer Holzfassade früh zu erkennen und Pflegearbeiten sinnvoll zu planen. Sonne, Regen, Frost und Feuchte belasten die Flächen unterschiedlich. Deshalb sollte jede Gebäudeseite separat begutachtet und jedes Ergebnis dokumentiert werden. Der folgende Ablauf verbindet Sichtprüfung, bedarfsgerechte Reinigung, Kontrolle der Anschlüsse und Vorbereitung auf den Winter.</w:t>
      </w:r>
    </w:p>
    <w:p>
      <w:pPr>
        <w:pStyle w:val="Heading1"/>
      </w:pPr>
      <w:r>
        <w:t>Frühjahr: Zustand nach der Winterbelastung prüfen</w:t>
      </w:r>
    </w:p>
    <w:p>
      <w:r>
        <w:t>Nach Frost, Schlagregen und Schnee ist ein vollständiger Rundgang die Grundlage für das neue Pflegejahr. Dabei werden besonders Sockelzone, Schnittkanten, Fensteranschlüsse und Eckbereiche untersucht. Verschmutzungen, Verfärbungen, Risse und lockere Bretter gehören ebenso in den Befund wie abblätternde oder kreidende Beschichtungen. Auch die Wasserführung an Fensterbänken und Laibungen sollte beurteilt werden. Für eine spätere Reinigung kann bereits jetzt eine unauffällige Probefläche ausgewählt werden. Die Sichtprüfung der Hauptseite bildet dabei den Ausgangspunkt für alle weiteren Maßnahmen.</w:t>
      </w:r>
    </w:p>
    <w:p>
      <w:pPr>
        <w:pStyle w:val="Heading1"/>
      </w:pPr>
      <w:r>
        <w:t>Frühsommer: Reinigung nur nach Bedarf</w:t>
      </w:r>
    </w:p>
    <w:p>
      <w:r>
        <w:t>Eine Reinigung ist sinnvoll, wenn sichtbare Verschmutzungen, Pollen oder biologische Beläge auftreten. Vor Beginn müssen Holzart, Beschichtungssystem und Herstellerhinweise bekannt sein, damit Bürste, Reinigungsmittel und Druck zur Oberfläche passen. Aggressive Verfahren können die Oberfläche unnötig verändern und dadurch den nächsten Pflegezyklus beeinträchtigen. An einer unauffälligen Stelle wird deshalb zunächst die Verträglichkeit geprüft. Anschließend wird von oben nach unten gearbeitet, damit gelöste Verschmutzungen nicht erneut verteilt werden. Rückstände sind mit ausreichend klarem Wasser abzuspülen; die Oberfläche muss trocknen können. Das Ergebnis wird mit Datum, Methode, verwendeten Mitteln und Foto festgehalten.</w:t>
      </w:r>
    </w:p>
    <w:p>
      <w:pPr>
        <w:pStyle w:val="Heading1"/>
      </w:pPr>
      <w:r>
        <w:t>Spätsommer: Bewitterungsseiten miteinander vergleichen</w:t>
      </w:r>
    </w:p>
    <w:p>
      <w:r>
        <w:t>Bis Ende August hat jede Fassade eine vollständige Saison Witterung erlebt. Nun bietet sich ein direkter Vergleich mit dem Befund des Frühjahrs an. Besondersbeanspruchte Seiten lassen sich ebenso erkennen wie erste Veränderungen an Beschichtungen oder ungünstige Stellen in der Wasserführung. Der Vergleich zeigt, ob eine Fläche nur beobachtet werden muss oder ob eine Reinigung, Nachbehandlung oder Reparatur angezeigt ist. Für jede Gebäudeseite sollte dokumentiert werden, welche Wettereinflüsse und Auffälligkeiten festgestellt wurden. So wird aus der Zustandsaufnahme eine belastbare Grundlage für die Arbeiten im Herbst.</w:t>
      </w:r>
    </w:p>
    <w:p>
      <w:pPr>
        <w:pStyle w:val="Heading1"/>
      </w:pPr>
      <w:r>
        <w:t>Herbst: Anschlüsse und Hinterlüftung kontrollieren</w:t>
      </w:r>
    </w:p>
    <w:p>
      <w:r>
        <w:t>Vor der nassen und kalten Jahreszeit sollten erkannte Schäden geschlossen oder zumindest eindeutig dokumentiert und eingeordnet werden. Offene Fugen, lose Bretter und defekte Anschlüsse können Feuchte in dahinterliegende Schichten eindringen lassen. Zu prüfen sind daher die Übergänge zu Dach, Traufe und angrenzenden Bauteilen. Auch Befestigungsmittel werden auf festen Sitz und mögliche Korrosion untersucht. Die Hinterlüftung benötigt freie Zu- und Abluftöffnungen, damit eingedrungene Feuchte abgeführt werden kann. Erforderliche Reparaturen und Nachbehandlungen lassen sich anschließend terminieren, bevor sie im Winter ausgeführt werden.</w:t>
      </w:r>
    </w:p>
    <w:p>
      <w:pPr>
        <w:pStyle w:val="Heading1"/>
      </w:pPr>
      <w:r>
        <w:t>Winter und Dokumentation: Beobachten statt bearbeiten</w:t>
      </w:r>
    </w:p>
    <w:p>
      <w:r>
        <w:t>Bei Frost und Nässe sollten weder Reinigungs- noch Beschichtungsarbeiten am Holz stattfinden. Lediglich sporadische Sichtkontrollen vom Boden aus sind sinnvoll, etwa nach Sturmschäden, herabgefallenen Brettern oder sichtbaren Wasserspuren. Jede Beobachtung sollte notiert werden, damit beim nächsten Frühjahrsrundgang nichts verloren geht. Pro Gebäudeseite und Jahr sind mindestens eine Sichtprüfung und bei Bedarf eine Reinigung zu dokumentieren. Erfasst werden Datum, Witterung, Auffälligkeiten mit Foto und Seitenangabe, eingesetztes Reinigungsmittel, Druck und Bürste sowie das Ergebnis der Probefläche. Die Aufzeichnungen mehrerer Jahre erleichtern das Erkennen von Veränderungen. Ergänzende Hinweise zu Pflege, Prüfung und Beschichtung enthält der weiterführende Ratgeber zur Pflege der Holzfassade.</w:t>
      </w:r>
    </w:p>
    <w:p>
      <w:pPr>
        <w:pStyle w:val="Heading1"/>
      </w:pPr>
      <w:r>
        <w:t>Weitere Dokumente zum Thema</w:t>
      </w:r>
    </w:p>
    <w:p>
      <w:hyperlink r:id="rId9">
        <w:r>
          <w:rPr>
            <w:color w:val="087E75"/>
          </w:rPr>
          <w:t>Wartungs- und Inspektionsintervalle für eine Holzfassade: Jahreszeiten, Rhythmus und Dokumentation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blogspot.com/2026/10/wartungs-und-inspektionsintervalle-fur.html" TargetMode="External"/><Relationship Id="rId10" Type="http://schemas.openxmlformats.org/officeDocument/2006/relationships/hyperlink" Target="https://holzundhaus.github.io/039holzfassade/dateien/minimax-9be80d40a1d0aeeb6365bf9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