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Sockel einer Holzfassade: Spritzwasser, Bodenkontakt und Anschlusshöhen im Detail · Arbeitsblatt mit Checkliste</w:t>
      </w:r>
    </w:p>
    <w:p>
      <w:r>
        <w:t>Für die praktische Planung: Der Sockel einer Holzfassade ist weit mehr als ein optischer Abschluss. Er ist die Zone, in der Feuchtigkeit durch Spritzwasser und Bodenkontakt am stärksten angreift. Wer diesen Bereich von Anfang an durchdacht plant, schafft die Voraussetzung dafür, dass der gesamte Wandaufbau seine Funktion über Jahrzehnte erfüllt.</w:t>
      </w:r>
    </w:p>
    <w:p>
      <w:pPr>
        <w:pStyle w:val="Heading1"/>
      </w:pPr>
      <w:r>
        <w:t>Warum der Sockel die größte Risikostelle ist</w:t>
      </w:r>
    </w:p>
    <w:p>
      <w:r>
        <w:t>Regen trifft nie senkrecht auf eine Fassade. Wind treibt ihn schräg, er prallt am Boden ab und wird als Spritzwasser gegen das Bauteil geschleudert. Genau dort, wo die Holzfassade endet, sammelt sich über Jahre mehr Feuchtigkeit als an jeder anderen Stelle. Der Wandaufbau muss am unteren Abschluss zwei Aufgaben gleichzeitig erfüllen: direkte Benetzung minimieren und nicht vermeidbare Restfeuchtigkeit zuverlässig zurücktrocknen lassen. Ein hinterlüfteter Aufbau kann dieses Prinzip nur umsetzen, wenn die untere Öffnung frei bleibt und angrenzende Flächen nicht ständig Feuchtigkeit nachliefern.</w:t>
      </w:r>
    </w:p>
    <w:p>
      <w:pPr>
        <w:pStyle w:val="Heading1"/>
      </w:pPr>
      <w:r>
        <w:t>Spritzwasser, Belag und Geländeoberkante</w:t>
      </w:r>
    </w:p>
    <w:p>
      <w:r>
        <w:t>Die Frage nach dem richtigen Abstand zur Geländeoberkante lässt sich nicht pauschal beantworten. Entscheidend ist die Kombination aus Art der angrenzenden Fläche, deren Gefälle und der Schlagregenbeanspruchung der jeweiligen Gebäudeseite. Ein dichter Pflasterbelag direkt an der Fassade verhält sich grundlegend anders als eine offene Kiesschüttung. Schließt eine Terrasse auf gleicher Höhe an, entsteht eine zusätzliche Schnittstelle, die eingeplant werden muss. Wer zu eng an vorhandene Beläge anschließt, beraubt den Wandaufbau seiner Rücktrocknungsmöglichkeit und riskiert dauerhafte Feuchteschäden im Bereich hinter der Bekleidung.</w:t>
      </w:r>
    </w:p>
    <w:p>
      <w:pPr>
        <w:pStyle w:val="Heading1"/>
      </w:pPr>
      <w:r>
        <w:t>Bestandsangaben vor der Planung</w:t>
      </w:r>
    </w:p>
    <w:p>
      <w:r>
        <w:t>Bevor die Sockelhöhe festgelegt wird, sollten folgende Punkte abgeklärt sein: die Höhenlage der späteren Geländeoberkante im Endzustand, Aufbau und Anschluss einer eventuell anschließenden Terrasse oder eines Podests, vorhandene Abdichtungen oder Sockelputzkanten am Bestandsmauerwerk sowie die Lage von Regenfallrohren und Hofabläufen in Fassadennähe. Ohne diese Angaben lässt sich keine belastbare Anschlusshöhe ableiten. Erst wenn das Zusammenspiel aus Fassadenaufbau, Untergrund und angrenzender Fläche sichtbar ist, kann die Detailausbildung sinnvoll geplant werden.</w:t>
      </w:r>
    </w:p>
    <w:p>
      <w:pPr>
        <w:pStyle w:val="Heading1"/>
      </w:pPr>
      <w:r>
        <w:t>Übergänge zwischen Holzfassade und angrenzenden Bauteilen</w:t>
      </w:r>
    </w:p>
    <w:p>
      <w:r>
        <w:t>Am Sockel treffen unterschiedliche Materialien aufeinander: Holz, Mauerwerk, Putz, Beton, Metallprofile und möglicherweise ein Terrassenbelag. Jeder Übergang ist eine eigene Schnittstelle und braucht eine eigene Lösung. Der untere Abschluss der Holzfassade muss so gestaltet sein, dass hinterlüftete Luft ein- und austreten kann, während Kleintieren und grobem Schmutz der Zugang verwehrt bleibt. Wo Erde oder Begrünung an die Fassade grenzen, kommt neben Spritzwasser auch Bodenkontakt hinzu. Eine klar trennende Kiesschüttung oder ein Abstandshalter zum Erdreich ist dann kein optisches Detail, sondern konstruktiver Holzschutz.</w:t>
      </w:r>
    </w:p>
    <w:p>
      <w:pPr>
        <w:pStyle w:val="Heading1"/>
      </w:pPr>
      <w:r>
        <w:t>Wasserführung und konstruktiver Schutz</w:t>
      </w:r>
    </w:p>
    <w:p>
      <w:r>
        <w:t>Ziel jeder Sockelausbildung ist es, Wasser kontrolliert vom Bauteil wegzuführen. Die angrenzende Fläche sollte ein Gefälle vom Gebäude weg aufweisen, Tropfkanten oder Abkantungen sollen Spritzwasser unterbrechen, bevor es erneut aufsteigen kann, und die Rückkante der Bekleidung darf nicht in stehendem Wasser enden. Abläufe und Regenfallrohre müssen so liegen, dass Wasser nicht dauerhaft gegen den Sockel spritzt. Eine Beschichtung – ob Lasur, Öl oder deckender Anstrich – kann diese Aufgaben nicht übernehmen. Konstruktiver Holzschutz geht vor Oberflächenschutz.</w:t>
      </w:r>
    </w:p>
    <w:p>
      <w:pPr>
        <w:pStyle w:val="Heading1"/>
      </w:pPr>
      <w:r>
        <w:t>Pflege, Kontrolle und Vorbereitung der Anfrage</w:t>
      </w:r>
    </w:p>
    <w:p>
      <w:r>
        <w:t>Der untere Fassadenabschluss verschmutzt stärker als der Rest und bleibt länger feucht. Deshalb braucht er eine regelmäßige Sichtkontrolle. Zeigen sich an Übergängen Verfärbungen, Staunässe oder erste Holzveränderungen, ist das ein Hinweis darauf, dass das Detail im Bestand nicht mehr funktioniert. Bei der Planung sollte berücksichtigt werden, ob der Sockel im Alltag für eine Reinigung erreichbar bleibt und ob einzelne Bretter ausgetauscht werden können, ohne die gesamte Fassade zurückzubauen. Für eine gezielte Beratung empfiehlt es sich, zu beschreiben, was am Sockel angrenzt, wie die Lage zur Regenseite ist und welche Holzart sowie Profil optisch gewünscht werden.</w:t>
      </w:r>
    </w:p>
    <w:p>
      <w:pPr>
        <w:pStyle w:val="Heading1"/>
      </w:pPr>
      <w:r>
        <w:t>Weitere Dokumente zum Thema</w:t>
      </w:r>
    </w:p>
    <w:p>
      <w:hyperlink r:id="rId9">
        <w:r>
          <w:rPr>
            <w:color w:val="087E75"/>
          </w:rPr>
          <w:t>Sockel einer Holzfassade: Spritzwasser, Bodenkontakt und Anschlusshöhen im Detail</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040holzbau/-/blob/180d3b602eac910d5277b6040300451da1304446/_posts/2026-10-20-holzfassade-sockel-spritzwasser-anschlusshoehen.md" TargetMode="External"/><Relationship Id="rId10" Type="http://schemas.openxmlformats.org/officeDocument/2006/relationships/hyperlink" Target="https://holzundhaus.github.io/040holzbau/dateien/minimax-b4f1b1c93d16d43e2fe8fe33/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