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sanieren oder neu bauen – welche Befunde am Tragwerk, Belag und Anschluss die Entscheidung prägen · Arbeitsblatt mit Checkliste</w:t>
      </w:r>
    </w:p>
    <w:p>
      <w:r>
        <w:t>Für die praktische Planung: Holzbalkone sind der Witterung dauerhaft ausgesetzt und brauchen regelmäßige Pflege, um Sicherheit und Optik zu erhalten. Während die Entscheidung zwischen Sanierung und Neubau eine Fachfrage ist, können Eigentümer selbst viel dazu beitragen, Probleme frühzeitig zu erkennen und die Lebensdauer ihrer Konstruktion zu verlängern. Dieser Ratgeber zeigt, worauf Hausbesitzer bei der jährlichen Kontrolle achten sollten und welche Maßnahmen sich eigenständig umsetzen lassen.</w:t>
      </w:r>
    </w:p>
    <w:p>
      <w:pPr>
        <w:pStyle w:val="Heading1"/>
      </w:pPr>
      <w:r>
        <w:t>Jährliche Sichtprüfung – der erste Schritt zur Werterhaltung</w:t>
      </w:r>
    </w:p>
    <w:p>
      <w:r>
        <w:t>Mindestens einmal im Jahr, am besten nach dem Winter, sollten Hausbesitzer ihren Holzbalkon einer gründlichen Sichtprüfung unterziehen. Dabei geht es nicht um technische Detailanalysen, sondern um das Erkennen offensichtlicher Veränderungen. Verfärbungen an der Holzoberfläche, insbesondere dunkle Stellen im Bereich von Auflagern und Wandanschlüssen, deuten auf Feuchtigkeitseinwirkung hin. Lose Dielen oder Bretter, die sich beim Begehen bewegen, sind ein Zeichen dafür, dass die Befestigungen nachlassen oder die Unterkonstruktion an Stabilität verliert. Auch Rost an sichtbaren Verbindungsmitteln wie Schrauben oder Konsolplatten verdient Aufmerksamkeit, da Rost die umgebende Holzstruktur schädigen kann. Diese Beobachtungen lassen sich bei der regulären Grundreinigung des Balkons gleich mit erledigen und liefern wertvolle Hinweise für die weitere Planung.</w:t>
      </w:r>
    </w:p>
    <w:p>
      <w:pPr>
        <w:pStyle w:val="Heading1"/>
      </w:pPr>
      <w:r>
        <w:t>Frühjahrscheckliste für den Holzbalkon</w:t>
      </w:r>
    </w:p>
    <w:p>
      <w:r>
        <w:t>Mit einer einfachen Checkliste wird die Prüfung systematisch und vergesst keine wichtigen Stellen. Beginnen Sie an der Hausseite und arbeiten Sie sich nach außen vor. Prüfen Sie zuerst die Fuge zwischen Balkon und Hauswand auf Risse oder Fehlstellen. Kontrollieren Sie dann den Belag auf schadhafte oder fehlende Dielen sowie auf ausreichende Tropfkanten an den Stirnseiten. Testen Sie die Unterkonstruktion, indem Sie an verschiedenen Stellen mit der flachen Hand auf den Belag drücken – federnde Stellen weisen auf problematische Bereiche hin. Untersuchen Sie die Geländerpfosten auf festen Sitz und überprüfen Sie, ob der Holm durchgängig verbunden ist. Abschließend schauen Sie von unten auf das Tragwerk: Verfärbungen an Balken oder Stützenfüßen können auf stehende Feuchte hindeuten. Notieren Sie alle Auffälligkeiten, um sie bei Bedarf gezielt mit einem Fachbetrieb besprechen zu können.</w:t>
      </w:r>
    </w:p>
    <w:p>
      <w:pPr>
        <w:pStyle w:val="Heading1"/>
      </w:pPr>
      <w:r>
        <w:t>Reinigung und Pflege mit der richtigen Technik</w:t>
      </w:r>
    </w:p>
    <w:p>
      <w:r>
        <w:t>Eine regelmäßige, schonende Reinigung entfernt Schmutz, Moos und Algen, die Feuchtigkeit halten und die Holzoberfläche angreifen. Verwenden Sie eine weiche Bürste oder einen Besen und klares Wasser – aggressive Reiniger können die Holzoberfläche angreifen und die natürliche Schutzschicht entfernen. Hochdruckreiniger sind bei Holzbalkonen nicht empfehlenswert, da der starke Wasserstrahl das Holz aufrauen oder sogar Fasern herausschlagen kann. Nach der Reinigung sollte das Holz vollständig trocknen, bevor es erneut belastet wird. Eine gelegentliche Behandlung mit atmungsaktiven Holzschutzmitteln kann die Widerstandsfähigkeit gegen Witterungseinflüsse erhöhen, ersetzt aber keine fachgerechte Konstruktion oder bauliche Schutzmaßnahmen wie ausreichende Tropfkanten und Dachüberstände.</w:t>
      </w:r>
    </w:p>
    <w:p>
      <w:pPr>
        <w:pStyle w:val="Heading1"/>
      </w:pPr>
      <w:r>
        <w:t>Wasserführung optimieren – Feuchtigkeit vom Holz fernhalten</w:t>
      </w:r>
    </w:p>
    <w:p>
      <w:r>
        <w:t>Die wichtigste vorbeugende Maßnahme für jeden Holzbalkon ist die Kontrolle der Wasserführung. Regenwasser muss gezielt abgeleitet werden und darf nicht auf dem Belag stehen bleiben oder in angrenzende Konstruktionen eindringen. Prüfen Sie, ob das erforderliche Gefälle vorhanden ist – in der Regel genügen ein bis zwei Prozent Neigung vom Haus weg. Andernfalls kann sich Wasser in Mulden sammeln und das Holz aufweichen. Die Stirnseiten der Dielen sollten mit Tropfkanten versehen sein, damit Wasser abtropft statt entlang der Faser einzudringen. Auch der Übergang zur Balkontür verdient besondere Aufmerksamkeit: Eine intakte Anschlussfuge verhindert, dass Wasser in den Wandanschluss läuft und dort Schimmel oder Bauschäden verursacht. Kleine Fugenrisse lassen sich mit elastischem Dichtmaterial ausbessern, größere Schäden sollten Fachleute begutachten.</w:t>
      </w:r>
    </w:p>
    <w:p>
      <w:pPr>
        <w:pStyle w:val="Heading1"/>
      </w:pPr>
      <w:r>
        <w:t>Wann der Fachmann kommen sollte</w:t>
      </w:r>
    </w:p>
    <w:p>
      <w:r>
        <w:t>Manche Anzeichen erfordern eine weitergehende Begutachtung durch einen Fachbetrieb. Wenn sich beim Begehen des Balkons deutliche Schwingungen bemerkbar machen, wenn mehrere Dielen federn oder wenn an tragenden Bauteilen dunkle Verfärbungen oder weiche Stellen festgestellt werden, ist eine professionelle Bewertung notwendig. Ebenfalls ratsam ist der Fachmannbesuch, wenn die Fuge zum Haus auf whole Länge gerissen oder die Feuchtespuren an der Fassade sichtbar sind. Ein Holzbalkon-Sanierungsprojekt lässt sich nicht zuverlässig über das Telefon einschätzen – eine Vor-Ort-Besichtigung mit Sondierung der verdeckten Konstruktion liefert die nötigen Informationen für eine fundierte Entscheidung zwischen Reparatur, Teilneubau oder Komplettersatz. Angesprochene Fachbetriebe können gleichzeitig prüfen, ob weitere Leistungen wie eine Dachsanierung oder Fassadenerneuerung sinnvoll koordiniert werden sollten.</w:t>
      </w:r>
    </w:p>
    <w:p>
      <w:pPr>
        <w:pStyle w:val="Heading1"/>
      </w:pPr>
      <w:r>
        <w:t>Weitere Dokumente zum Thema</w:t>
      </w:r>
    </w:p>
    <w:p>
      <w:hyperlink r:id="rId9">
        <w:r>
          <w:rPr>
            <w:color w:val="087E75"/>
          </w:rPr>
          <w:t>Holzbalkon sanieren oder neu bauen – welche Befunde am Tragwerk, Belag und Anschluss die Entscheidung prägen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lob/a564ec367750f4b585cbc431c0e884662fa2f45c/_posts/2026-10-16-holzbalkon-sanieren-oder-neubau-welche-befunde-die-entscheidung-pragen.md" TargetMode="External"/><Relationship Id="rId10" Type="http://schemas.openxmlformats.org/officeDocument/2006/relationships/hyperlink" Target="https://holzundhaus.github.io/1aholzbau/dateien/minimax-aaf07e7c798c938c69f5e6c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