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Holzfassade auf Bestand mit zusätzlicher Dämmebene: Wann eine Aufdopplung sinnvoll ist und wo sie an Grenzen stößt · Arbeitsblatt mit Checkliste</w:t>
      </w:r>
    </w:p>
    <w:p>
      <w:r>
        <w:t>Für die praktische Planung: Eine zusätzliche Dämmebene vor einer bestehenden Holzfassade kann sinnvoll sein, ist aber kein Standardfall. Entscheidend sind der Zustand des Holzbestands, die Befestigungsmöglichkeiten, die verfügbare Aufbauhöhe sowie Feuchte- und Lüftungsdetails. Dieser Leitfaden zeigt, was vor der Planung geklärt werden sollte und wann eine Aufdopplung an konstruktive oder rechtliche Grenzen stößt. Er ersetzt weder eine Fachplanung noch eine Genehmigung. Für die weitere Abstimmung sind die [Leistungsübersicht Holzfassade und Fachwerksanierung] und die [Leistungsseite des Betriebs] hilfreich.</w:t>
      </w:r>
    </w:p>
    <w:p>
      <w:pPr>
        <w:pStyle w:val="Heading1"/>
      </w:pPr>
      <w:r>
        <w:t>Was mit Aufdopplung gemeint ist</w:t>
      </w:r>
    </w:p>
    <w:p>
      <w:r>
        <w:t>Bei einer Aufdopplung wird vor die vorhandene Holzfassade eine neue Unterkonstruktion gesetzt, meist als senkrechte oder waagerechte Lattung beziehungsweise Konterlattung. Zwischen Unterkonstruktion und Bestand liegt der Dämmstoff; darüber folgt die neue Bekleidung. Damit unterscheidet sich der Sonderfall von einer Fassadenerneuerung auf einer unbeschädigten Trägerwand. Die vorhandene Holzfläche bleibt Teil des konstruktiven Aufbaus und muss die zusätzlichen Lasten aus Dämmung, Lattung und Bekleidung aufnehmen können.</w:t>
      </w:r>
    </w:p>
    <w:p>
      <w:pPr>
        <w:pStyle w:val="Heading1"/>
      </w:pPr>
      <w:r>
        <w:t>Die wichtigsten Prüfpunkte am Bestand</w:t>
      </w:r>
    </w:p>
    <w:p>
      <w:r>
        <w:t>Vor der Planung sollte der Zustand der vorhandenen Hölzer dokumentiert werden. Dazu gehören Tragfähigkeit, Fäulnis, Holzschädlinge, frühere Reparaturen und vorhandene Beschichtungen. Ebenso wichtig ist der Befestigungsgrund: Kann die Konterlattung in vorhandenen Stielen, in einer ausreichend dimensionierten Hinterlüftung oder in einer durchlaufenden Schicht verankert werden? Bei unbekanntem Aufbau oder schwachen Befestigungen ist eine Sanierung der Bestandshölzer möglicherweise vorausschauend erforderlich. Eine belastbare Einschätzung ist dann ohne die Sanierung nicht möglich.</w:t>
      </w:r>
    </w:p>
    <w:p>
      <w:pPr>
        <w:pStyle w:val="Heading1"/>
      </w:pPr>
      <w:r>
        <w:t>Geometrie, Feuchte und Anschlüsse</w:t>
      </w:r>
    </w:p>
    <w:p>
      <w:r>
        <w:t>Jede zusätzliche Ebene vergrößert die Wanddicke. Fensterlaibungen, Türen, Simshöhen, Sockel, Fensterbänke und Dachanschlüsse müssen entsprechend angepasst werden. Vor Beginn sollte geklärt sein, welche Aufbauhöhe an diesen Stellen überhaupt zur Verfügung steht. Auch die Feuchte- und Lüftungssituation verändert sich. Hinterlüftung, Tropfkanten und Anschlusshöhen müssen zum neuen Aufbau passen, damit Feuchte nicht im Schichtaufbau verbleibt. Besonders kritisch ist eine bereits knapp bemessene Hinterlüftung.</w:t>
      </w:r>
    </w:p>
    <w:p>
      <w:pPr>
        <w:pStyle w:val="Heading1"/>
      </w:pPr>
      <w:r>
        <w:t>Wann das Vorhaben an Grenzen stößt</w:t>
      </w:r>
    </w:p>
    <w:p>
      <w:r>
        <w:t>Eine Aufdopplung stößt an Grenzen, wenn morsche Hölzer keine zusätzlichen Lasten aufnehmen können, die Geometrie an Fenstern oder Türen keinen Raum lässt oder die Hinterlüftung nicht ausreicht. Auch Brandschutz, Abstandsflächen, Abstandsflächen zu Nachbarbebauung und mögliche denkmalrechtliche Vorgaben können den Aufbau begrenzen. Ob eine Genehmigung erforderlich ist, hängt vom Einzelfall und den vorhandenen Unterlagen ab. Eine pauschale Aussage zur Genehmigungsfreiheit wäre daher nicht belastbar.</w:t>
      </w:r>
    </w:p>
    <w:p>
      <w:pPr>
        <w:pStyle w:val="Heading1"/>
      </w:pPr>
      <w:r>
        <w:t>So lässt sich die Anfrage vorbereiten</w:t>
      </w:r>
    </w:p>
    <w:p>
      <w:r>
        <w:t>Eine gute Projektanfrage bündelt Fotos der gesamten Fassade und der später betroffenen Anschlüsse, Angaben zu Maßen und Standort, bekannten Schäden, früheren Eingriffen, vorhandenen Plänen sowie Hinweise auf Denkmalschutz oder Nachbarschaft. Ergänzend sollte das Ziel benannt werden: mehr Wärmeschutz, neue Optik, beides oder eine vorbereitende Sanierung. Hilfreich sind außerdem Angaben zur gewünschten Dämmstoffstärke, zu Befestigungen und zu Anzeichen von Holzschädlingen oder Feuchteschäden. Diese Informationen bilden die Grundlage für die Abstimmung von Umfang, Anschlüssen und konstruktiven Grenzen; sie sind noch keine Ausführung oder Preiszusage.</w:t>
      </w:r>
    </w:p>
    <w:p>
      <w:pPr>
        <w:pStyle w:val="Heading1"/>
      </w:pPr>
      <w:r>
        <w:t>Weitere Dokumente zum Thema</w:t>
      </w:r>
    </w:p>
    <w:p>
      <w:hyperlink r:id="rId9">
        <w:r>
          <w:rPr>
            <w:color w:val="087E75"/>
          </w:rPr>
          <w:t>Holzfassade auf Bestand mit zusätzlicher Dämmebene: Wann eine Aufdopplung sinnvoll ist und wo sie an Grenzen stößt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bochum.blogspot.com/2026/10/holzfassade-auf-bestand-mit.html" TargetMode="External"/><Relationship Id="rId10" Type="http://schemas.openxmlformats.org/officeDocument/2006/relationships/hyperlink" Target="https://holzundhaus.github.io/1aholzbaubochum/dateien/minimax-15f20b9c1f8de9b75997f7b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