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Aufstockung planen: Erschließung und Zugang zum neuen Geschoss · Arbeitsblatt mit Checkliste</w:t>
      </w:r>
    </w:p>
    <w:p>
      <w:r>
        <w:t>Für die praktische Planung: Bei einer Aufstockung entscheidet nicht allein die zusätzliche Fläche, sondern auch die Frage, wie das neue Geschoss sicher und funktional erschlossen wird. Bestehendes Treppenhaus, zusätzliche Innentreppe oder separater Zugang von außen führen zu unterschiedlichen Anforderungen für Tragwerk, Brandschutz, Nutzung und Genehmigung. Der folgende Leitfaden hilft, die passende Variante einzugrenzen und die nötigen Prüfungen vorzubereiten.</w:t>
      </w:r>
    </w:p>
    <w:p>
      <w:pPr>
        <w:pStyle w:val="Heading1"/>
      </w:pPr>
      <w:r>
        <w:t>Die Erschließung anhand von drei Fragen einordnen</w:t>
      </w:r>
    </w:p>
    <w:p>
      <w:r>
        <w:t>Für die erste Einschätzung sind der vorhandene Treppenraum, die geplante Nutzung und die bisherige Gliederung des Gebäudes entscheidend. Zu klären ist, ob das Treppenhaus tragend und brandschutztechnisch geeignet ist sowie ob Breite, Steigung und Trittsicherheit passen. Außerdem muss feststehen, ob das neue Geschoss mit dem Bestand eine Nutzungseinheit bildet oder bewusst getrennt erschlossen werden soll. Bei Einfamilien-, Zweifamilien- oder Mehrfamilienhäusern sowie Gebäuden mit gewerblicher Nutzung im Erdgeschoss können unterschiedliche Anforderungen an Rettungswege, Trennfugen und Zugänge entstehen. Diese Fragen bilden die Grundlage für jede weitere Planung.</w:t>
      </w:r>
    </w:p>
    <w:p>
      <w:pPr>
        <w:pStyle w:val="Heading1"/>
      </w:pPr>
      <w:r>
        <w:t>Bestehendes Treppenhaus verlängern</w:t>
      </w:r>
    </w:p>
    <w:p>
      <w:r>
        <w:t>Die Verlängerung des vorhandenen Treppenhauses hält die Wege kurz und bindet das neue Geschoss ohne einen zusätzlichen Zugangspunkt an. Dafür müssen der Treppenraum ausreichend dimensioniert und die bestehende Konstruktion für die zusätzliche Geschosse tragfähig sein. Auch die brandschutztechnische Einstufung kann sich durch die neue Deckenebene ändern. Mit einer Aufstockung verschiebt sich häufig außerdem der Anschluss von Dachhaut, Schornsteinen und Entwässerung. Ob diese Variante im Einzelfall sinnvoll ist, lässt sich deshalb erst nach einer gemeinsamen Betrachtung von Bestand, Statik und Brandschutz beurteilen.</w:t>
      </w:r>
    </w:p>
    <w:p>
      <w:pPr>
        <w:pStyle w:val="Heading1"/>
      </w:pPr>
      <w:r>
        <w:t>Innentreppe oder Außenzugang</w:t>
      </w:r>
    </w:p>
    <w:p>
      <w:r>
        <w:t>Eine neue Innentreppe kann sinnvoll sein, wenn das bestehende Treppenhaus zu schmal, nicht erweiterbar oder aus anderen Gründen ungeeignet ist. Sie benötigt ausreichend Platz für Steigung und Auftrittsbreite und kann zusätzliche Anforderungen an Schallschutz und Brandverhalten auslösen. Bei einer eigenständigen Wohnung oder gewerblichen Einheit ist außerdem zu klären, wie die Erschließung baurechtlich und brandschutztechnisch von anderen Nutzungseinheiten getrennt wird. Ein separater Zugang von außen ist dagegen naheliegend, wenn das Geschoss bewusst unabhängig vermietet oder genutzt werden soll. Außentreppe, neues Treppenhaus oder eine Kombination mit einem Aufzug verändern die äußere Gestaltung und können genehmigungsrelevant sein.</w:t>
      </w:r>
    </w:p>
    <w:p>
      <w:pPr>
        <w:pStyle w:val="Heading1"/>
      </w:pPr>
      <w:r>
        <w:t>Tragwerk und Brandschutz gemeinsam prüfen</w:t>
      </w:r>
    </w:p>
    <w:p>
      <w:r>
        <w:t>Ein neuer Zugang ist auch eine statische Aufgabe. Eine Innentreppe überträgt Lasten in die Bestandsdecke, deren Tragfähigkeit nicht automatisch ausreicht. Durchbrüche schwächen die Decke und müssen nachgewiesen werden. Ein außenliegendes Treppenhaus benötigt eine geeignete Gründung oder eine ausreichend tragfähige Außenwand als Auflager. Parallel dazu sind die Rettungswege des obersten Geschosses, die Ausbildung des Treppenraums und erforderliche Trennfugen zu untersuchen. Allgemeine Hinweise ersetzen nicht die Prüfung des konkreten Gebäudes; maßgeblich sind Gebäudeklasse, Nutzung und örtliche Vorschriften.</w:t>
      </w:r>
    </w:p>
    <w:p>
      <w:pPr>
        <w:pStyle w:val="Heading1"/>
      </w:pPr>
      <w:r>
        <w:t>Genehmigung und belastbare Projektanfrage</w:t>
      </w:r>
    </w:p>
    <w:p>
      <w:r>
        <w:t>Die gewählte Erschließung beeinflusst auch die rechtliche Einordnung des Vorhabens. Eine gleichbleibende Nutzung kann als einheitliches Vorhaben behandelt werden, während eine getrennte Erschließung eine zusätzliche Wohneinheit oder gewerbliche Einheit begründen kann. Dadurch können weitere Anforderungen an Stellplätze, Grundrisse und Schallschutz entstehen. Welche Verfahren und Unterlagen konkret erforderlich sind, teilt die zuständige Bauaufsicht mit; in Dortmund erläutert die Stadt dazu die Verfahren. Für eine erste Einschätzung bietet der passender Beitrag zur Aufstockung einen thematischen Einstieg. Eine aussagekräftige Projektanfrage kann Standort, Gebäudebestand, gewünschte Nutzung und Erschließungswunsch gemeinsam enthalten.</w:t>
      </w:r>
    </w:p>
    <w:p>
      <w:pPr>
        <w:pStyle w:val="Heading1"/>
      </w:pPr>
      <w:r>
        <w:t>Weitere Dokumente zum Thema</w:t>
      </w:r>
    </w:p>
    <w:p>
      <w:hyperlink r:id="rId9">
        <w:r>
          <w:rPr>
            <w:color w:val="087E75"/>
          </w:rPr>
          <w:t>Aufstockung planen: Erschließung und Zugang zum neuen Geschoss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dortmund/-/blob/25abe3a1c1347ee7e4732350e4a8743163d7a823/_posts/2026-10-28-aufstockung-erschliessung-zugang-neues-geschoss.md" TargetMode="External"/><Relationship Id="rId10" Type="http://schemas.openxmlformats.org/officeDocument/2006/relationships/hyperlink" Target="https://holzundhaus.github.io/1aholzbaudortmund/dateien/minimax-1a32f1cce52e8dfd936306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