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Anschlussfuge im Holzrahmenbau-Anbau: Wärmebrücken vermeiden und Anschlussdetails als eigene Angebotspositionen verlangen · Arbeitsblatt mit Checkliste</w:t>
      </w:r>
    </w:p>
    <w:p>
      <w:r>
        <w:t>Für die praktische Planung: Die Anschlussfuge zwischen Bestand und Anbau entscheidet darüber, ob Wärmeschutz, Feuchteschutz und Tragwerk dauerhaft funktionieren. Sie ist mehr als eine später auszufüllende Fuge: Hier müssen Dämmebene, Dampfbremse, luftdichte Ebene und Lastpfad genau zusammenpassen. Der Satellitenbeitrag Gebäudefuge und Anschlussdetails beim Holzanbau: Was vor der Werkplanung geklärt sein muss zeigt, wie sich diese Anforderungen bereits bei der Angebotsvorbereitung strukturiert erfassen lassen. Die folgenden Prüffragen helfen dabei, aus einer pauschalen Planung einen nachvollziehbaren und vergleichbaren Leistungsumfang zu entwickeln.</w:t>
      </w:r>
    </w:p>
    <w:p>
      <w:pPr>
        <w:pStyle w:val="Heading1"/>
      </w:pPr>
      <w:r>
        <w:t>Welche Funktionen muss die Fuge gemeinsam erfüllen?</w:t>
      </w:r>
    </w:p>
    <w:p>
      <w:r>
        <w:t>Eine belastbare Anschlussplanung betrachtet die Fuge als eigene Prüfstrecke. Das Tragwerk muss die Lasten des Anbaus so übertragen, dass Bewegungen zwischen den Bauteilen nicht zu unkontrollierten Rissen führen. Die Dämmung des Anbaus muss bündig an die Bestandsdämmung anschließen. Ebenso wichtig ist der Anschluss der Dampfbremse an die luftdichte Ebene des Bestands. Hinzu kommen Witterungsschutz sowie die Anforderungen an Fenster, Türen und Ecken. Wird nur eine dieser Ebenen betrachtet, kann die Gesamtgeometrie trotz eines scheinbar passenden Einzeldetails nicht funktionieren. Deshalb sollte die Fuge in Planung, Werkplanung und Angebot durchgehend als zusammenhängender Abschnitt erkennbar bleiben.</w:t>
      </w:r>
    </w:p>
    <w:p>
      <w:pPr>
        <w:pStyle w:val="Heading1"/>
      </w:pPr>
      <w:r>
        <w:t>Wo entstehen typische Wärmebrücken?</w:t>
      </w:r>
    </w:p>
    <w:p>
      <w:r>
        <w:t>Besonders kritisch sind tragende Anschlüsse, bei denen Schrauben, Anker oder Holzbauteile die Dämmebene durchdringen. Eine thermische Trennung kann dort erforderlich sein. Am Geschossübergang treffen zudem unterschiedliche Bodenaufbauten aufeinander; Sperre und Dämmung müssen passend fortgeführt werden. Fenster- und Türanschlüsse im Fugenbereich verlangen eine abgestimmte Geometrie von Rahmen, Leibung und Dichtebene. Auch Außenecken und Durchdringungen benötigen eine klare Schichtreihenfolge. Die entscheidende Frage lautet daher nicht nur, ob eine Wärmebrücke „beachtet“ wurde, sondern an welcher Stelle sie vermieden oder konstruktiv gelöst wird.</w:t>
      </w:r>
    </w:p>
    <w:p>
      <w:pPr>
        <w:pStyle w:val="Heading1"/>
      </w:pPr>
      <w:r>
        <w:t>Welche Angaben sind für die Anfrage hilfreich?</w:t>
      </w:r>
    </w:p>
    <w:p>
      <w:r>
        <w:t>Für konkrete Angebote sollten Bauherren die vorhandenen Informationen möglichst vollständig zusammenstellen. Dazu gehören die Maße der Anschlussflächen, getrennt nach Boden, Wand und gegebenenfalls Dach, sowie Auskünfte zum Aufbau von Bestandswand und Bestandsdecke. Falls vorhanden, helfen Angaben zur Dämmung und zur luftdichten Ebene. Fotos von innen und außen machen sichtbare Besonderheiten verständlicher. Auch geplante Versorgungsleitungen durch die Fuge sollten berücksichtigt werden. Unbekannte Geometrien müssen nicht spekulativ ausgefüllt werden; sie sind besser als offene Punkte zu kennzeichnen und in die Planung einfließen zu lassen.</w:t>
      </w:r>
    </w:p>
    <w:p>
      <w:pPr>
        <w:pStyle w:val="Heading1"/>
      </w:pPr>
      <w:r>
        <w:t>Welche Positionen machen Angebote vergleichbar?</w:t>
      </w:r>
    </w:p>
    <w:p>
      <w:r>
        <w:t>Ein Angebot sollte die Anschlussdetails nicht ausschließlich unter „Anbau“ oder „Holzrahmenbau“ zusammenfassen. Sinnvoll sind eigenständig benannte Positionen für den Boden- und Wandanschluss, den Dachanschluss, Fenster- und Türleibungen sowie Eckausbildungen. Auch thermische Trennung, luftdichte Anbindung, Dämmebenenstoß und Witterungsschutz können einzeln ausgewiesen werden. Ergänzend lassen sich Klebebänder, Dichtprofile, Dämmstoffe und Befestigungsmittel benennen. So wird sichtbar, ob unterschiedliche Betriebe denselben technischen Umfang kalkulieren oder lediglich unterschiedliche Begriffe für ähnliche Leistungen verwenden.</w:t>
      </w:r>
    </w:p>
    <w:p>
      <w:pPr>
        <w:pStyle w:val="Heading1"/>
      </w:pPr>
      <w:r>
        <w:t>Wann sollte die Anschlussgeometrie festgelegt werden?</w:t>
      </w:r>
    </w:p>
    <w:p>
      <w:r>
        <w:t>Die Vorfertigung im Holzrahmenbau setzt eine ausreichend geklärte Anschlussgeometrie voraus. Werden Entscheidungen zu Dämmebene, Dampfbremse, Lastpfad und Fassade erst auf der Baustelle erwartet, sind Sonderlösungen unvermeidbar. Der frühzeitige Austausch mit dem Holzbau-Planungsbetrieb sollte deshalb klären, welche Ebenen deckungsgleich verlaufen, wie Durchdringungen behandelt werden und wo bewegliche Bauteile voneinander getrennt bleiben müssen. Ergänzende Orientierung bietet der Themenbereich Holzrahmenbau, Anbau und Aufstockung. Ziel ist nicht die möglichst detaillierte Beschreibung um ihrer selbst willen, sondern ein überprüfbares Detail, das materialgerecht geplant, eindeutig kalkuliert und ohne nachträgliche Lücken ausgeführt werden kann.</w:t>
      </w:r>
    </w:p>
    <w:p>
      <w:pPr>
        <w:pStyle w:val="Heading1"/>
      </w:pPr>
      <w:r>
        <w:t>Weitere Dokumente zum Thema</w:t>
      </w:r>
    </w:p>
    <w:p>
      <w:hyperlink r:id="rId9">
        <w:r>
          <w:rPr>
            <w:color w:val="087E75"/>
          </w:rPr>
          <w:t>Anschlussfuge im Holzrahmenbau-Anbau: Wärmebrücken vermeiden und Anschlussdetails als eigene Angebotspositionen verlangen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duesseldorf.blogspot.com/2026/10/anschlussfuge-im-holzrahmenbau-anbau.html" TargetMode="External"/><Relationship Id="rId10" Type="http://schemas.openxmlformats.org/officeDocument/2006/relationships/hyperlink" Target="https://holzundhaus.github.io/1aholzbauduesseldorf/dateien/minimax-eaa5cec94e5bc1e39ee646a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