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Baugenehmigung bei Holzbau-Vorhaben in Mönchengladbach: was Eigentümer vorab prüfen können – und was die Bauaufsicht entscheidet · Arbeitsblatt mit Checkliste</w:t>
      </w:r>
    </w:p>
    <w:p>
      <w:r>
        <w:t>Für die praktische Planung: Ein Holzbau-Vorhaben in Mönchengladbach wirft oft schon vor den ersten Planungsschritten die Frage auf, ob eine Baugenehmigung erforderlich ist und welche Unterlagen vorliegen müssen. Die Antwort hängt vom konkreten Vorhaben, vom Bestand und vom Grundstück ab. Eine verlässliche Vorbereitung beginnt deshalb mit einer sorgfältigen Bestandsaufnahme. Die folgenden Hinweise zeigen, was Eigentümer selbst recherchieren können und welche Fragen der Bauaufsicht beantworten muss. [Weiterführende Hinweise zur Baugenehmigung](https://holzundhaus.github.io/1aholzbaumoenchengladbach/baugenehmigung-holzbau-moenchengladbach-eigentuemer-pruefen/)</w:t>
      </w:r>
    </w:p>
    <w:p>
      <w:pPr>
        <w:pStyle w:val="Heading1"/>
      </w:pPr>
      <w:r>
        <w:t>Die Genehmigungsfrage vor Beginn der Planung klären</w:t>
      </w:r>
    </w:p>
    <w:p>
      <w:r>
        <w:t>Ob ein Dachstuhl, eine Aufstockung, ein Carport oder eine Holzterrasse genehmigungsfrei ist, lässt sich nicht pauschal beantworten. Entscheidend sind das jeweilige Vorhaben und die geltenden Anforderungen im konkreten Fall. Auch ein möglicherweise verfahrensfreies Vorhaben muss weiterhin alle einschlägigen Vorgaben erfüllen. Sinnvoll ist daher, die Genehmigungsfrage vor konkreten Planungs- oder Ausführungsschritten zu klären. Dabei sollte das Vorhaben so genau wie möglich beschrieben werden: Art des Holzbaus, ungefähre Maße, Standort, Nutzung, vorhandene Anschlüsse und Art der Zufahrt. Unklare Punkte müssen nicht kaschiert werden. Eine offene Frage ist in einer Projektanfrage besser erkennbar als eine Annahme, die später zu Fehlplanungen oder unrealistischen Erwartungen führen kann.</w:t>
      </w:r>
    </w:p>
    <w:p>
      <w:pPr>
        <w:pStyle w:val="Heading1"/>
      </w:pPr>
      <w:r>
        <w:t>Bestand und Unterlagen für eine erste Anfrage zusammenstellen</w:t>
      </w:r>
    </w:p>
    <w:p>
      <w:r>
        <w:t>Eigentümer können vorab vorhandene Informationen ordnen und der Bauaufsicht beziehungsweise dem Holzbau-Anbieter zur Verfügung stellen. Zu einer strukturierten Bestandsaufnahme gehören verfügbare Baupläne, Grundrisse, Schnitte und Ansichten. Hilfreich sind außerdem Angaben zum Baujahr sowie dokumentierte Dach- oder Bauerfahrungen. Vorhandene statische Nachweise können in der Gebäudeakte liegen; bei der Stadt Mönchengladbach ist eine Einsichtnahme in Gebäudeakten möglich. Auch bekannte frühere Umbauten und Genehmigungen, Fotos des Bestands, sichtbare Schäden und Anschlussstellen sollten berücksichtigt werden. Die Einsichtnahme in ein Archiv ersetzt keine fachliche oder rechtliche Bewertung. Insbesondere lässt sich aus dem Vorhandensein alter Unterlagen nicht automatisch ableiten, dass zusätzliche Lasten oder neue Bauteile im Rahmen des jeweiligen Vorhabens zulässig sind.</w:t>
      </w:r>
    </w:p>
    <w:p>
      <w:pPr>
        <w:pStyle w:val="Heading1"/>
      </w:pPr>
      <w:r>
        <w:t>Was die Bauaufsicht entscheidet</w:t>
      </w:r>
    </w:p>
    <w:p>
      <w:r>
        <w:t>Die eigentliche Entscheidung über Genehmigungsfreiheit oder Genehmigungspflicht liegt bei der zuständigen Bauaufsicht. Dort wird der konkrete Einzelfall geprüft. Zu den offenen Fragen gehören die erforderlichen Unterlagen und Nachweise, die Bewertung statischer Nachweise, die Einhaltung baurechtlicher Vorgaben sowie die Frage, ob eine Bauvoranfrage sinnvoll ist und wie ihr aktueller Stand aussieht. Die Bauaufsicht ist deshalb ein geeigneter erster Anlaufpunkt, wenn Vorhabenbeschreibung, Standort und vorhandene Unterlagen bereits vorbereitet sind. Dabei sollte klar benannt werden, welche Punkte bereits geklärt sind und welche Entscheidung noch aussteht. Eine allgemeine Aussage wie „Dachstuhl braucht keine Genehmigung“ oder „Eine Aufstockung ist genehmigungsfrei“ wäre ohne Betrachtung des jeweiligen Vorhabens zu ungenau.</w:t>
      </w:r>
    </w:p>
    <w:p>
      <w:pPr>
        <w:pStyle w:val="Heading1"/>
      </w:pPr>
      <w:r>
        <w:t>Genehmigungsstatus in die Projektanfrage aufnehmen</w:t>
      </w:r>
    </w:p>
    <w:p>
      <w:r>
        <w:t>Für die weitere Abstimmung mit einem Holzbau-Anbieter ist es hilfreich, den Stand der Genehmigungsfrage ausdrücklich zu dokumentieren. Dazu gehören beispielsweise eine laufende Bauvoranfrage, eine bereits erteilte Genehmigung oder ein noch offener Klärungsbedarf. Die Projektanfrage sollte außerdem die zusammengestellten Bestandsinformationen und die konkrete Zielsetzung enthalten. So kann der Anbieter erkennen, welche Voraussetzungen bereits geklärt sind und wo Unsicherheiten bestehen. Wichtig ist die Grenze einer Anfrage: Sie bestätigt weder einen Preis noch einen Termin und ersetzt keine behördliche Entscheidung. Auch die Bewertung, ob ein vorhandenes Bauteil zusätzliche Lasten aufnehmen kann, bleibt eine gesonderte Prüfung. [Projektanfrage mit Bestandsinformationen vorbereiten](https://holzundhaus.github.io/1aholzbaumoenchengladbach/baugenehmigung-holzbau-moenchengladbach-eigentuemer-pruefen/)</w:t>
      </w:r>
    </w:p>
    <w:p>
      <w:pPr>
        <w:pStyle w:val="Heading1"/>
      </w:pPr>
      <w:r>
        <w:t>Weitere Dokumente zum Thema</w:t>
      </w:r>
    </w:p>
    <w:p>
      <w:hyperlink r:id="rId9">
        <w:r>
          <w:rPr>
            <w:color w:val="087E75"/>
          </w:rPr>
          <w:t>Baugenehmigung bei Holzbau-Vorhaben in Mönchengladbach: was Eigentümer vorab prüfen können – und was die Bauaufsicht entscheidet</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1aholzbaumoenchengladbach/baugenehmigung-holzbau-moenchengladbach-eigentuemer-pruefen/" TargetMode="External"/><Relationship Id="rId10" Type="http://schemas.openxmlformats.org/officeDocument/2006/relationships/hyperlink" Target="https://holzundhaus.github.io/1aholzbaumoenchengladbach/dateien/minimax-ed796a67f161aebe7eddcaf9/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