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Sommerlicher Hitzeschutz bei Holzbauten: vier Stellhebel vor dem Einbau · Arbeitsblatt mit Checkliste</w:t>
      </w:r>
    </w:p>
    <w:p>
      <w:r>
        <w:t>Für die praktische Planung: Ein Carport mit angrenzender Terrassenüberdachung kann im Sommer nicht nur Regen abhalten, sondern auch einen geschützten Aufenthaltsbereich schaffen. Entscheidend ist, dass die sommerliche Eignung bereits in der Planung von Dach, Fassade, Verglasung und Lüftung berücksichtigt wird. Die folgenden Fragen helfen dabei, die Überdachung bauphysikalisch und konstruktiv sinnvoll einzuordnen, ohne die Details pauschal vorzugeben. Der Passender Beitrag bietet einen thematischen Einstieg in Regenwasser, Carport und Terrassenüberdachung; die Übersicht ergänzt den Bezug zur übergreifenden Holzbauplanung.</w:t>
      </w:r>
    </w:p>
    <w:p>
      <w:pPr>
        <w:pStyle w:val="Heading1"/>
      </w:pPr>
      <w:r>
        <w:t>Die sommerliche Wärmelast früh einordnen</w:t>
      </w:r>
    </w:p>
    <w:p>
      <w:r>
        <w:t>Bei einer Terrassenüberdachung und einem Carport kommen mehrere bauliche Entscheidungen zusammen. Glasflächen können Sonnenenergie aufnehmen, während Dachtragwerk, Bekleidung und darunterliegende Bauteile Wärme speichern. Ohne geplanten Weg zum Abführen dieser Wärme bleibt der geschützte Bereich möglicherweise auch an heißen Tagen unangenehm. Deshalb sollte die Planung klären, wie viel Sonne das Dach und die Fassade aufnehmen, welche Wärme im Bauteil gespeichert und wie sie später wieder abgeführt wird. Der Einfluss ergibt sich aus dem gesamten Aufbau, nicht allein aus dem sichtbaren Holz. Vorhänge oder mobile Geräte können ergänzen, sie ersetzen jedoch keine abgestimmte Konstruktion.</w:t>
      </w:r>
    </w:p>
    <w:p>
      <w:pPr>
        <w:pStyle w:val="Heading1"/>
      </w:pPr>
      <w:r>
        <w:t>Dachaufbau und Hitzestau gemeinsam betrachten</w:t>
      </w:r>
    </w:p>
    <w:p>
      <w:r>
        <w:t>Ein Carportdach und das Dach einer Terrassenüberdachung benötigen einen durchdachten Aufbau. Unter der Eindeckung kann sich bei starker Sonneneinstrahlung Hitze stauen. Ein belüfteter Dachaufbau hält diese Wärme von Dämmung und darunterliegenden Flächen fern. Zu- und Abluftöffnungen am Trauf- und Firstbereich müssen in ihrer Fläche zusammenpassen. Das ist besonders wichtig, wenn Carport und Terrassenüberdachung aneinander anschließen oder ihre Dachebenen unterschiedlich aufgebaut sind. Gauben oder Unterbrechungen der Dachfläche verändern die Strömungsverhältnisse. Ihre Anschlüsse gehören deshalb in dieselbe Planung wie der eigentliche Dachaufbau. Eine nachträglich aufgebrachte Dämmung ist kein Ersatz für eine geplante Hitzeschutzkonzeption.</w:t>
      </w:r>
    </w:p>
    <w:p>
      <w:pPr>
        <w:pStyle w:val="Heading1"/>
      </w:pPr>
      <w:r>
        <w:t>Lüftung und Nachtauskühlung festlegen</w:t>
      </w:r>
    </w:p>
    <w:p>
      <w:r>
        <w:t>Für die sommerliche Nutzung ist nicht nur die Beschattung relevant. Entscheidend ist auch, ob warme Luft kontrolliert nach draußen gelangen kann. Dauerhaft gekippte Fenster sind dafür weder planbar noch verlässlich. Bei einer dichten Gebäudehülle sollte daher bereits geklärt werden, welche baulichen Lüftungsmöglichkeiten vorgesehen sind. Für die Überdachung selbst bedeutet das: Sichtbare Öffnungen, Traufdetails und Anschlüsse an angrenzende Wände oder Verglasungen müssen so aufeinander abgestimmt sein, dass kein unkontrollierter Hitzestau entsteht. Werden Carport und Terrasse zusammen genutzt, sollte außerdem feststehen, welche Flächen geschützt, welche belüftet und welche als Aufenthaltsbereiche vorgesehen sind.</w:t>
      </w:r>
    </w:p>
    <w:p>
      <w:pPr>
        <w:pStyle w:val="Heading1"/>
      </w:pPr>
      <w:r>
        <w:t>Sonnenschutz nicht auf die Fassade verschieben</w:t>
      </w:r>
    </w:p>
    <w:p>
      <w:r>
        <w:t>Bei großen Glasflächen wirkt ein außenliegender Sonnenschutz vor dem Glas und kann zusätzlich mit der Holzfassade kombiniert werden. Dadurch wird die Fassade nicht selbst zur primären Sonnenschutzfläche, während konstruktiver Schatten die Aufenthaltsfläche verbessert. Glasanteil, Orientierung, Dachüberstand und Verschattung sollten deshalb als ein Zusammenhang beurteilt werden. Für die Anfrage an Planende gehören dazu Angaben zur Dachform, Dachneigung, Raumhöhe, Lage der Terrasse, vorhandenen oder geplanten Glasflächen sowie zur Orientierung der relevanten Bauteile. Auch sichtbare Holzanteile und die gewünschte raumseitige Bekleidung sind sinnvolle Angaben, weil sie das Schichtenpaket und damit die Wärmespeicherung beeinflussen.</w:t>
      </w:r>
    </w:p>
    <w:p>
      <w:pPr>
        <w:pStyle w:val="Heading1"/>
      </w:pPr>
      <w:r>
        <w:t>Was vor der Anfrage geklärt sein sollte</w:t>
      </w:r>
    </w:p>
    <w:p>
      <w:r>
        <w:t>Eine belastbare Planung beginnt mit einer kurzen Bestandsaufnahme. Wichtig sind die vorhandene Dachkonstruktion, die gewünschte Nutzung von Carport und Terrasse, die Anbindung an das Gebäude sowie die zur Verfügung stehenden Lüftungswege. Ebenso relevant sind der Stand der bauphysikalischen Planung und die Frage, ob Regenwasser sinnvoll geführt und genutzt werden soll. Mit diesen Angaben lässt sich besser einschätzen, welche Details der Überdachung, des Carports und der angrenzenden Holzflächen gemeinsam bearbeitet werden müssen. Die Übersicht kann helfen, die sommerliche Eignung als Teil der Tragwerks- und Bauteilplanung einzuordnen und offene Punkte gezielt an die Fachplanung zu übergeben.</w:t>
      </w:r>
    </w:p>
    <w:p>
      <w:pPr>
        <w:pStyle w:val="Heading1"/>
      </w:pPr>
      <w:r>
        <w:t>Weitere Dokumente zum Thema</w:t>
      </w:r>
    </w:p>
    <w:p>
      <w:hyperlink r:id="rId9">
        <w:r>
          <w:rPr>
            <w:color w:val="087E75"/>
          </w:rPr>
          <w:t>Sommerlicher Hitzeschutz bei Holzbauten: vier Stellhebel vor dem Einbau</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nrw.wordpress.com/2026/10/22/sommerlicher-hitzeschutz-holzbauten-stellhebel-vor-einbau/" TargetMode="External"/><Relationship Id="rId10" Type="http://schemas.openxmlformats.org/officeDocument/2006/relationships/hyperlink" Target="https://holzundhaus.github.io/1aholzbaunrw/dateien/minimax-876349296238e06bbc49fd7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