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Pflege und Beschichtungsintervalle für Holzfassaden · Arbeitsblatt mit Checkliste</w:t>
      </w:r>
    </w:p>
    <w:p>
      <w:r>
        <w:t>Für die praktische Planung: Holzfassaden benötigen regelmäßige Aufmerksamkeit, weil Wetter, Feuchte und die jeweiligen konstruktiven Gegebenheiten das Holz unterschiedlich beanspruchen. Die Pflege beginnt dabei nicht erst mit einem neuen Anstrich, sondern mit einer sauberen Einschätzung des Zustands und einer getrennten Betrachtung der verschiedenen Wandflächen. Der folgende Leitfaden zeigt, wie Sichtkontrolle, Beschichtung und Dokumentation zusammenhängen und welche Angaben bei einer Anfrage helfen, den tatsächlichen Umfang besser zu beurteilen.</w:t>
      </w:r>
    </w:p>
    <w:p>
      <w:pPr>
        <w:pStyle w:val="Heading1"/>
      </w:pPr>
      <w:r>
        <w:t>Warum Pflege kein nebensächlicher Termin ist</w:t>
      </w:r>
    </w:p>
    <w:p>
      <w:r>
        <w:t>Bei einer Holzfassade wirken Bekleidung, Unterkonstruktion und Anschlüsse gemeinsam. Sockel, Fensteröffnungen, Dachanschlüsse, Befestigungen und die Feuchteführung beeinflussen, wie stark einzelne Holzbereiche beansprucht werden. Eine Beschichtung schützt die Oberfläche, ersetzt aber keine konstruktive Vorsorge. Deshalb sollte nicht allein ein pauschaler Zeitraum für das Nachstreichen im Vordergrund stehen. Entscheidend ist, ob die Oberfläche ihre Schutzfunktion noch ausreichend erfüllt und ob an den Übergängen Feuchte oder andere Schäden sichtbar werden. Pflege ist damit ein Teil der Werterhaltung und kann helfen, kleine Nacharbeiten früh zu erkennen.</w:t>
      </w:r>
    </w:p>
    <w:p>
      <w:pPr>
        <w:pStyle w:val="Heading1"/>
      </w:pPr>
      <w:r>
        <w:t>Welche Faktoren die Beanspruchung verändern</w:t>
      </w:r>
    </w:p>
    <w:p>
      <w:r>
        <w:t>Die Belastung einer Fassade hängt unter anderem von Himmelsrichtung, Sonneneinstrahlung, Schlagregen und Windposition ab. Süd- und Westseiten sind laut den beschriebenen Grundlagen stärker der Sonne ausgesetzt, während freiliegende Lagen schneller abgetragen werden können. Auch Profil und Anordnung der Bretter spielen eine Rolle: Profilbreite, Stülpschalung und Schattenfuge beeinflussen das Verhalten der Oberfläche. Hinzu kommen der vorhandene Anstrich – etwa Lasur, deckende Beschichtung oder Öl – sowie der Zustand des Holzes und sein konstruktiver Schutz. Der Abstand zum Erdreich, Spritzwasser und Tropfkanten sind ebenfalls zu berücksichtigen. Was auf der Wetterseite bereits verändert ist, muss deshalb nicht automatisch für die Nordseite gelten.</w:t>
      </w:r>
    </w:p>
    <w:p>
      <w:pPr>
        <w:pStyle w:val="Heading1"/>
      </w:pPr>
      <w:r>
        <w:t>Sichtkontrolle und Beschichtung unterscheiden</w:t>
      </w:r>
    </w:p>
    <w:p>
      <w:r>
        <w:t>Die laufende Pflege lässt sich in zwei Aufgaben gliedern. Eine regelmäßige Sichtkontrolle achtet auf Verfärbungen, Risse, Abblätterungen, Feuchteflecken und Bewuchs an Anschlüssen. Sie ist kurz, kann aber helfen, frühzeitig auf Probleme zu reagieren. Beschichtungsarbeiten werden dann relevant, wenn die Oberfläche nachlässt. Anzeichen dafür können Vergrauung, Abblättern oder bereits offene Bereiche sein. Das tatsächliche Ausmaß ist dabei wichtiger als ein starrer Rhythmus. Sind mehrere Bauteile oder Wandflächen gleichzeitig betroffen, kann eine vollständige Aufarbeitung sinnvoller sein als einzelne punktuelle Nacharbeiten. Grundlagen dazu bietet der Beitrag Pflege und Beschichtungsintervalle für Holzfassaden.</w:t>
      </w:r>
    </w:p>
    <w:p>
      <w:pPr>
        <w:pStyle w:val="Heading1"/>
      </w:pPr>
      <w:r>
        <w:t>Was bei einer Anfrage dokumentiert werden sollte</w:t>
      </w:r>
    </w:p>
    <w:p>
      <w:r>
        <w:t>Eine aussagekräftige Projektanfrage beschreibt nicht nur das gewünschte Ergebnis, sondern auch den vorhandenen Zustand. Hilfreich sind Angaben zum letzten Anstrich, zum verwendeten System und zum ungefähren Jahr. Ebenso wichtig sind heute sichtbare Veränderungen wie Vergrauung, Abblättern, Risse oder Feuchte. Für die Beurteilung gehören dazu die betroffenen Wandflächen, ihre Himmelsrichtung, Höhe und Erreichbarkeit. Außerdem sollten Anschlusssituationen an Sockeln, Fensterbänken und Dachüberständen sowie frühere Reparaturen erwähnt werden. Falls das Gebäude unter Denkmalschutz steht oder stehen könnte, können entsprechende Schutzvorgaben relevant sein. Weitere Hinweise zur strukturierten Erfassung enthält der Abschnitt zur Pflege und Beschichtungsintervalle für Holzfassaden.</w:t>
      </w:r>
    </w:p>
    <w:p>
      <w:pPr>
        <w:pStyle w:val="Heading1"/>
      </w:pPr>
      <w:r>
        <w:t>Bestandsaufnahme als Grundlage für die Planung</w:t>
      </w:r>
    </w:p>
    <w:p>
      <w:r>
        <w:t>Eine Bestandsaufnahme bündelt Fassade und Fachwerksanierung aus planerischer Sicht und hilft, den Umfang einzuordnen. Sie schafft einen Überblick über Oberflächen, Anschlüsse, Feuchte und bereits vorhandene Schutzmaßnahmen. Dadurch lassen sich Pflegeaufgaben und größere Sanierungsbedarfe voneinander abgrenzen. Zugleich wird nachvollziehbar dokumentiert, welche Flächen früher behandelt wurden und welche Veränderungen inzwischen sichtbar sind. Diese Dokumentation unterstützt Entscheidungen, weil der Zustand nicht pauschal, sondern anhand der einzelnen Wandbereiche bewertet wird. Die gewonnenen Informationen können anschließend als Grundlage für eine Fachplanung und für die Abstimmung der nächsten Arbeitsschritte dienen.</w:t>
      </w:r>
    </w:p>
    <w:p>
      <w:pPr>
        <w:pStyle w:val="Heading1"/>
      </w:pPr>
      <w:r>
        <w:t>Weitere Dokumente zum Thema</w:t>
      </w:r>
    </w:p>
    <w:p>
      <w:hyperlink r:id="rId9">
        <w:r>
          <w:rPr>
            <w:color w:val="087E75"/>
          </w:rPr>
          <w:t>Pflege und Beschichtungsintervalle für Holzfassaden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wuppertal/holzfassaden-pflege-beschichtungsintervalle/" TargetMode="External"/><Relationship Id="rId10" Type="http://schemas.openxmlformats.org/officeDocument/2006/relationships/hyperlink" Target="https://holzundhaus.github.io/1aholzbauwuppertal/dateien/minimax-bb7f7a9ef9299c7cb683ac9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