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als Kinderzimmer: Sicherheit, Klima und Übergänge kindgerecht planen · Arbeitsblatt mit Checkliste</w:t>
      </w:r>
    </w:p>
    <w:p>
      <w:r>
        <w:t>Für die praktische Planung: Ein Wintergarten als Spiel- oder Aufenthaltsraum für Kinder stellt andere Anforderungen als ein klassischer Wohnwintergarten. Neben Wärmedämmung und Verglasung rücken Sicherheitsaspekte, ein stabiles Raumklima und kindgerechte Bedienelemente in den Vordergrund. Dieser Ratgeber zeigt, welche Planungspunkte über die Standardausführung hinaus beachtet werden sollten, damit der Raum von Anfang an auf die Nutzung durch Kinder ausgelegt ist.</w:t>
      </w:r>
    </w:p>
    <w:p>
      <w:pPr>
        <w:pStyle w:val="Heading1"/>
      </w:pPr>
      <w:r>
        <w:t>Sicherheitsverglasung und Anschlüsse</w:t>
      </w:r>
    </w:p>
    <w:p>
      <w:r>
        <w:t>Bei Aufenthaltsbereichen für Kinder steht die Verletzungsprävention im Vordergrund. Splitterbindendes Sicherheitsglas reduziert das Risiko schwerer Schnittverletzungen, wenn eine Scheibe bricht. Ebenso relevant ist die Rahmenhöhe bodennaher Glasflächen, die sich bei kleinem Abstand zum Spielbereich schwer absichern lassen. Neben dem Glas selbst verdienen die Übergänge zwischen Wintergarten und Haus besondere Aufmerksamkeit: Türschwellen müssen so geplant sein, dass Kinder sie sicher passieren können. Bodenschwellen müssen zur Entwässerung passen, damit sich bei Regen kein Wasser aufstaut. Öffnungen zum Garten brauchen eine kindgerechte Sicherung, die im Alltag bedienbar bleibt. Bei einer breiten Öffnung zum Wohnraum für bessere Aufsicht sollten Wandaufbau, Statik und die Lage der thermischen Hülle vorab geprüft werden.</w:t>
      </w:r>
    </w:p>
    <w:p>
      <w:pPr>
        <w:pStyle w:val="Heading1"/>
      </w:pPr>
      <w:r>
        <w:t>Bodenbelag und Trittsicherheit</w:t>
      </w:r>
    </w:p>
    <w:p>
      <w:r>
        <w:t>Der Boden im Wintergarten muss Lastabtragung, Wärmedämmung und Abdichtung übernehmen. Kommt eine Kindernutzung hinzu, tritt die Rutschhemmung im Alltagsbetrieb hinzu. Ein gedämmter Bodenaufbau bleibt die Grundlage, denn nur eine durchgehende Wärmedämmung verhindert Kondensat an kalten Oberflächen. Welcher Belag darüber verlegt wird, sollte zur Nutzung passen: Fliesen oder Feinsteinzeug bieten hohe Rutschhemmung bei passender Oberflächenstruktur. Holz und Kork sind warm, benötigen aber regelmäßige Pflege und reagieren auf Feuchte empfindlicher. Vinyl- oder Designbeläge können pflegeleicht sein, müssen aber für mögliche Sonneneinstrahlung geeignet bleiben. Übergänge zu angrenzenden Räumen sollten ohne Stolperkanten ausgebildet sein. Die Materialbezeichnung allein ersetzt keinen Nachweis der Rutschhemmung; auf das Zusammentreffen von Kindern, Feuchte und Licht sollte im Angebot ausdrücklich eingegangen werden.</w:t>
      </w:r>
    </w:p>
    <w:p>
      <w:pPr>
        <w:pStyle w:val="Heading1"/>
      </w:pPr>
      <w:r>
        <w:t>Kindgerechte Beschattung planen</w:t>
      </w:r>
    </w:p>
    <w:p>
      <w:r>
        <w:t>Große Glasflächen lassen viel Licht herein – im Sommer oft zu viel. Für spielende Kinder bedeutet das eine deutlich höhere Wärmebelastung als für sitzende Erwachsene. Die Beschattung muss zwei Punkte gleichzeitig lösen: außenliegende Systeme fangen die Einstrahlung ab, bevor sie den Raum erwärmt. Innenliegender Sonnenschutz ergänzt bei Blendung und Sichtschutz, hat aber eine andere Wirkung auf den Wärmeeintrag. Wichtig ist außerdem die Bedienbarkeit: Kinder dürfen weder mit der Mechanik in Kontakt kommen noch sich gefährden, wenn sie selbst „lüften“ wollen. Bedienhöhen, Ketten und Schienen sollten außerhalb der Reichweite kleiner Kinder liegen oder geschützt ausgeführt sein. Eine automatische Steuerung kann sinnvoll sein, muss aber für den Alltag klare Zustände definieren – etwa das Verhalten bei Regen oder Abwesenheit.</w:t>
      </w:r>
    </w:p>
    <w:p>
      <w:pPr>
        <w:pStyle w:val="Heading1"/>
      </w:pPr>
      <w:r>
        <w:t>Lüftung, Raumklima und Heizung</w:t>
      </w:r>
    </w:p>
    <w:p>
      <w:r>
        <w:t>Aufenthalt am Boden, schnelles Laufen und mehrere Personen erzeugen mehr Wärme und Feuchte als ein einzelner Erwachsener am Schreibtisch. Damit das Raumklima stabil bleibt, braucht es einen durchgehenden Luftweg. Gegenüberliegende Öffnungen ermöglichen Querlüftung; hochliegende Öffnungen nutzen den Auftrieb warmer Luft. Wenn der Raum ganzjährig als Kinderzimmer dienen soll, gehört die Heizung von Anfang an zum Konzept. Eine reine Südausrichtung ersetzt keine Wärmeversorgung; an kalten Tagen reicht die passive Einstrahlung nicht aus. Zugleich muss verhindert werden, dass warme Heizungsluft an kalten Glasflächen kondensiert. Eine durchgehende thermische Hülle rundum – Glas, Profile, Wandanschluss und Boden – ist dafür die Voraussetzung.</w:t>
      </w:r>
    </w:p>
    <w:p>
      <w:pPr>
        <w:pStyle w:val="Heading1"/>
      </w:pPr>
      <w:r>
        <w:t>Weitere Dokumente zum Thema</w:t>
      </w:r>
    </w:p>
    <w:p>
      <w:hyperlink r:id="rId9">
        <w:r>
          <w:rPr>
            <w:color w:val="087E75"/>
          </w:rPr>
          <w:t>Wintergarten als Kinderzimmer: Sicherheit, Klima und Übergänge kindgerecht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wintergartennrw.tumblr.com/post/830895574426451968/wintergarten-als-kinderzimmer-kindergerecht-planen" TargetMode="External"/><Relationship Id="rId10" Type="http://schemas.openxmlformats.org/officeDocument/2006/relationships/hyperlink" Target="https://holzundhaus.github.io/1awintergartennrw/dateien/minimax-88d13d491718bd60aaa53ab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