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Stahltrapezblech und Sandwichdach: Wann eignen sie sich für Gewerbe und Nebengebäude? · Arbeitsblatt mit Checkliste</w:t>
      </w:r>
    </w:p>
    <w:p>
      <w:r>
        <w:t>Für die praktische Planung: Für Gewerbe, Nebengebäude und landwirtschaftliche Betriebe ist die Wahl der Dachdeckung eine technische Entscheidung, die Nutzung, Unterkonstruktion, Entwässerung und regionale Anforderungen zusammenzieht. Stahltrapezblech und Sandwichdach unterscheiden sich dabei deutlich. Der folgende Überblick hilft bei der Vorbereitung eines Beratungs- oder Planungstermins und ergänzt den passender Beitrag um konkrete Fragen für die weitere Entscheidung.</w:t>
      </w:r>
    </w:p>
    <w:p>
      <w:pPr>
        <w:pStyle w:val="Heading1"/>
      </w:pPr>
      <w:r>
        <w:t>Wann wird Stahltrapezblech sinnvoll?</w:t>
      </w:r>
    </w:p>
    <w:p>
      <w:r>
        <w:t>Stahltrapezblech ist vor allem dann eine passende Option, wenn eine robuste, weitgehend unkomplizierte Deckung für Geneigtdächer benötigt wird. Im Vergleich zu Ziegeln oder Schiefer wird less material? No. Der Vorteil liegt in der direkten Befestigung auf der Unterkonstruktion sowie in der Fähigkeit, größere Felder zu überbrücken. Dadurch kann der Aufbau einfacher ausfallen als bei traditionellen Deckungen. Die tatsächliche Eignung hängt jedoch von der Dachneigung, der geplanten Nutzung, den Windlasten und der vorhandenen Tragwerkskonstruktion ab. Ein bestehendes Holz- oder Stahlgebäude sollte vor der Montage auf Zustand, Eignung und ausreichende Tragfähigkeit geprüft werden. Für flachere Dächer oder besonders hohe Dämmanforderungen ist ein Sandwichelement häufig die passendere Systemwahl. Weitere Orientierung bietet der passende Beitrag zur Dachdeckung.</w:t>
      </w:r>
    </w:p>
    <w:p>
      <w:pPr>
        <w:pStyle w:val="Heading1"/>
      </w:pPr>
      <w:r>
        <w:t>Was Sandwichelemente leisten</w:t>
      </w:r>
    </w:p>
    <w:p>
      <w:r>
        <w:t>Sandwichpaneele verbinden Dämmung und Deckung in einem Bauteil. Das kann den Aufbau deutlich vereinfachen und ist besonders interessant, wenn neben der Wetterschutzfunktion auch ein hoher Dämmbedarf besteht. Für die Entscheidung zählt nicht nur das Material, sondern auch die konstruktive Ausführung: Eine gleichmäßige und lotrechte Unterkonstruktion ist wichtig, damit die Verbindungen dicht bleiben und die Lasten zuverlässig in das Tragwerk eingeleitet werden. Auch beim Sandwichdach müssen Dachneigung, Entwässerung und Befestigungssystem aufeinander abgestimmt sein. Vor einer Bestellung sollte daher geklärt werden, welche Dämmstärke und welches Befestigungssystem für die geplante Beanspruchung vorgesehen sind. Die Abstimmung mit einem Fachbetrieb kann helfen, Schnittstellen und Details frühzeitig zu klären und spätere Anpassungen zu vermeiden.</w:t>
      </w:r>
    </w:p>
    <w:p>
      <w:pPr>
        <w:pStyle w:val="Heading1"/>
      </w:pPr>
      <w:r>
        <w:t>Befestigung, Bewegung und Dichtheit</w:t>
      </w:r>
    </w:p>
    <w:p>
      <w:r>
        <w:t>Die Befestigung ist bei beiden Systemen ein zentraler Punkt. Trapezbleche werden in der Regel mit selbstbohrenden Schrauben und Dichtungsringen angebracht. Bei der Ausführung muss die thermische Ausdehnung des Metalls berücksichtigt werden. Bleibende Spannungen können zu Undichtigkeiten oder Schäden führen. Sandwichpaneele werden mit speziellen Klammerverbindungen befestigt, die das Eindringen von Wasser an den Stößen verhindern sollen. Die Auswahl des Systems richtet sich unter anderem nach Dachneigung und Windlastzone. Zusätzlich ist zu klären, wie Rinnen, Abläufe, Anschlüsse und Übergänge an bestehende Bauteile angeschlossen werden. Gerade bei Erweiterungen und Anbauten entstehen viele Schnittstellen, die vor der Montage geplant werden sollten.</w:t>
      </w:r>
    </w:p>
    <w:p>
      <w:pPr>
        <w:pStyle w:val="Heading1"/>
      </w:pPr>
      <w:r>
        <w:t>Korrosionsschutz und Materialverträglichkeit</w:t>
      </w:r>
    </w:p>
    <w:p>
      <w:r>
        <w:t>Stahltrapezbleche sind üblicherweise feuerverzinkt und mit einer zusätzlichen Beschichtung versehen. Diese Kombination soll vor Witterung und chemischer Belastung schützen, wie sie in landwirtschaftlichen Umgebungen vorkommen kann. Bei Sandwichpaneelen wird die Qualität der beschichteten Stahldeckbleche und der Dämmung berücksichtigt. Unabhängig vom System ist auf angrenzende Materialien zu achten. Kupfer oder Beton können in Kontakt mit anderen metallischen Bauteilen unterschiedliche Reaktionen hervorrufen. Eine geeignete Materialauswahl und die Vermeidung von Kontaktkorrosion gehören deshalb in die technische Planung. Bei Unsicherheit sollte die konkrete Unterkonstruktion und die Umgebung mit dem Fachbetrieb besprochen werden, bevor Materialien kombiniert werden.</w:t>
      </w:r>
    </w:p>
    <w:p>
      <w:pPr>
        <w:pStyle w:val="Heading1"/>
      </w:pPr>
      <w:r>
        <w:t>Fragen für die Planungsentscheidung</w:t>
      </w:r>
    </w:p>
    <w:p>
      <w:r>
        <w:t>Vor der Systementscheidung sollten mindestens Dachneigung, Nutzung, Dämmbedarf, Windlastzone, Zustand des Tragwerks, gewünschte Entwässerung und vorhandene Anschlüsse feststehen. Für die Praxis hat sich eine kurze Checkliste bewährt? No. No experience claims. It can be useful to ask: Welche Flächen werden tatsächlich benötigt, und wie sollen Regenwasser abgeführt werden? Werden offene Rinnen oder innenliegende Abläufe erforderlich? Welche Beanspruchung entsteht durch Lagerung, Maschinen oder landwirtschaftliche Tätigkeit? Wie werden Anbauten an Bestandsgebäude angeschlossen? Werden zwei geeignete Fachbetriebe? No invented. Fachbetriebe vergleichen und technische Unterlagen anfordern. Die Quellenangabe zum Thema ist über den passenden Beitrag erreichbar.</w:t>
      </w:r>
    </w:p>
    <w:p>
      <w:pPr>
        <w:pStyle w:val="Heading1"/>
      </w:pPr>
      <w:r>
        <w:t>Weitere Dokumente zum Thema</w:t>
      </w:r>
    </w:p>
    <w:p>
      <w:hyperlink r:id="rId9">
        <w:r>
          <w:rPr>
            <w:color w:val="087E75"/>
          </w:rPr>
          <w:t>Stahltrapezblech und Sandwichdach: Wann eignen sie sich für Gewerbe und Nebengebäude?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kompass-nrw/-/blob/5e4d77b49d67c1d4872d8ed6889dbb42225186dd/_posts/2026-10-24-stahltrapezblech-sandwichdach-gewerbe-nebengebaeude.md" TargetMode="External"/><Relationship Id="rId10" Type="http://schemas.openxmlformats.org/officeDocument/2006/relationships/hyperlink" Target="https://holzundhaus.github.io/dachkompassnrw/dateien/minimax-79ffb85315ed3642f871bde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