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https://holzundhaus.github.io/dachwerkberlin/satellite-publisher/foerderung-dachsanierung-berlin-unterlagen-reihenfolge/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werkberlin/satellite-publisher/foerderung-dachsanierung-berlin-unterlagen-reihenfol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