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Holzschutz am Dachstuhl: Warnzeichen erkennen und Feuchtequellen verstehen · Arbeitsblatt mit Checkliste</w:t>
      </w:r>
    </w:p>
    <w:p>
      <w:r>
        <w:t>Für die praktische Planung: Beim Carport und unter einer Terrassenüberdachung ist Regenwasser mehr als eine Entwässerungsfrage: Es entscheidet mit, ob Feuchtigkeit im Unterstand, an Holzkonstruktionen oder an angrenzenden Bauteilen entsteht. Der Schwerpunkt Regenwasser, Carport und Terrassenüberdachung in Essen beschreibt die praktischen Fragen zwischen Befestigung, Fallhöhe, Ablauf und Nutzung. Wichtig ist, die Abläufe nicht isoliert zu betrachten. Regen kann von oben eintreten, sich an Bauteilen sammeln oder von einer Fläche auf eine andere übergehen. Genau diese Zusammenhänge greifen auch beim Carport und bei der Terrassenüberdachung.</w:t>
      </w:r>
    </w:p>
    <w:p>
      <w:pPr>
        <w:pStyle w:val="Heading1"/>
      </w:pPr>
      <w:r>
        <w:t>Drei Flächen mit unterschiedlichen Aufgaben</w:t>
      </w:r>
    </w:p>
    <w:p>
      <w:r>
        <w:t>Ein Carport schützt Fahrzeug und Nutzer, während eine Terrassenüberdachung den Bereich vor Regen und Sonne schützt. Beide Dächer können aus unterschiedlichen Materialien bestehen und an unterschiedliche Unterkonstruktionen angrenzen. Vor der Planung sollte deshalb geklärt werden, wohin das Wasser jeweils gelangt: auf eine befestigte Fläche, in eine Rinne, durch eine Fallleitung oder über eine offene Dachkante. Auch die Umgebung ist relevant. Ein Carport in der Nähe eines Gebäudes kann Wasser an Fugen, Anschlüssen oder Holzbauteilen weiterreichen. Bei einer Terrassenüberdachung können geneigte Flächen, Pfosten und der Bereich an der Hauswand in das Gesamtbild gehören.</w:t>
      </w:r>
    </w:p>
    <w:p>
      <w:pPr>
        <w:pStyle w:val="Heading1"/>
      </w:pPr>
      <w:r>
        <w:t>Die Fallhöhe planen</w:t>
      </w:r>
    </w:p>
    <w:p>
      <w:r>
        <w:t>Die Fallhöhe bezeichnet den Höhenunterschied zwischen zwei Punkten der Entwässerung. Sie beeinflusst, ob Wasser selbsttätig abfließt und sich nicht in Mulden sammelt. Je nach Dachneigung und gewählter Ausführung wird eine andere Anordnung von Gefälle, Rinnen und Abläufen benötigt. Entscheidend ist, dass das Wasser nicht auf eine darunterliegende Fläche fällt, von der es nicht kontrolliert abfließen kann. Bei einem Carport kann das insbesondere die Stellfläche oder den Zugang betreffen. Unter einer Terrassenüberdachung sind es oft der Sitzbereich, der Boden oder angrenzende Pflanzen. Vor Ort lässt sich prüfen, ob Wasser tatsächlich in die vorgesehene Entwässerung gelangt oder ob sich an Pfosten, Pfetten und Verbindungen feuchte Stellen zeigen.</w:t>
      </w:r>
    </w:p>
    <w:p>
      <w:pPr>
        <w:pStyle w:val="Heading1"/>
      </w:pPr>
      <w:r>
        <w:t>Anschlüsse und Übergänge beobachten</w:t>
      </w:r>
    </w:p>
    <w:p>
      <w:r>
        <w:t>Nicht nur die sichtbare Dachfläche ist wichtig. Anschlüsse an der Hauswand, First- und Kehlbereiche, Ecken sowie Durchdringungen können undicht sein. Bei einem Carport sind außerdem die Befestigungen der Träger an Stützen oder Fundamenten zu berücksichtigen. Wenn Regen während der Nutzung in Tropfen unter der Konstruktion sichtbar wird, sollte der Ort möglichst genau eingegrenzt werden. Hilfreich sind Angaben zum Bauteil, zur ungefähren Lage und zum Wetterbezug. Tritt das Wasser nur während stärkeren Regens auf oder bleibt es auch nach dem Regen an bestimmten Stellen feucht? Solche Beobachtungen erleichtern die Suche nach der Ursache. Ergänzende Hinweise zur Feuchteeinordnung bietet der Beitrag Holzschutz am Dachstuhl: Warnzeichen und Feuchtequellen.</w:t>
      </w:r>
    </w:p>
    <w:p>
      <w:pPr>
        <w:pStyle w:val="Heading1"/>
      </w:pPr>
      <w:r>
        <w:t>Regenwasser nutzen oder sicher ableiten</w:t>
      </w:r>
    </w:p>
    <w:p>
      <w:r>
        <w:t>Nicht jedes Regenwasser muss in die Kanalisation gegeben werden. Wo eine Nutzung infrage kommt, müssen nevertheless saubere, vollständig abgestimmte Lösungen betrachtet werden. Benötigt wird ein ausreichender Speicher, ein kontrollierter Überlauf und ein sicherer Ablauf. Wichtig ist außerdem, dass das verwendete System zum Standort und zur Art der Entwässerung passt. Ein bloßer Eimer oder ein offenes Gefäß stellt keine verlässliche dauerhafte Lösung für größere Regenmengen dar. Bei der Terrassenüberdachung kann eine Ableitung außerhalb des Aufenthaltsbereichs sinnvoll sein; beim Carport sollte zudem vermieden werden, dass Wasser auf Fahrzeug, Ladung oder Zugang fällt. Welche Lösung umsetzbar ist, hängt von den örtlichen Gegebenheiten und der vorhandenen Entwässerung ab.</w:t>
      </w:r>
    </w:p>
    <w:p>
      <w:pPr>
        <w:pStyle w:val="Heading1"/>
      </w:pPr>
      <w:r>
        <w:t>Prüfen statt verdecken</w:t>
      </w:r>
    </w:p>
    <w:p>
      <w:r>
        <w:t>Eine wiederkehrende Prüfung beginnt mit dem Ablauf nach kräftigem Regen. Rinnen und Abläufe sollten nicht überlaufen, Ablaufwege sollten frei bleiben und Tropfwasser sollte weder an einer Verbindung noch an einer Holzoberfläche gesammelt auftreten. Dunkle Flecken, weiche Stellen oder ein auffälliger Geruch können auf länger anhaltende Feuchte hinweisen. Solche Anzeichen sollten zeitlich beobachtet und nicht allein durch zusätzliche Abdeckung verdeckt werden. Beim Vergleich verschiedener Systeme hilft ein einheitlicher Blick auf Dachfläche, Gefälle, Anschluss, Ablauf, Reinigungsmöglichkeit und Winterbetrieb. Der Überblick Regenwasser, Carport und Terrassenüberdachung in Essen bietet dafür eine ergänzende thematische Einordnung, ohne dass einzelne örtliche Gegebenheiten oder baurechtliche Anforderungen pauschal angenommen werden.</w:t>
      </w:r>
    </w:p>
    <w:p>
      <w:pPr>
        <w:pStyle w:val="Heading1"/>
      </w:pPr>
      <w:r>
        <w:t>Weitere Dokumente zum Thema</w:t>
      </w:r>
    </w:p>
    <w:p>
      <w:hyperlink r:id="rId9">
        <w:r>
          <w:rPr>
            <w:color w:val="087E75"/>
          </w:rPr>
          <w:t>Holzschutz am Dachstuhl: Warnzeichen erkennen und Feuchtequellen verstehen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ortmund.blogspot.com/2026/10/holzschutz-am-dachstuhl-warnzeichen.html" TargetMode="External"/><Relationship Id="rId10" Type="http://schemas.openxmlformats.org/officeDocument/2006/relationships/hyperlink" Target="https://holzundhaus.github.io/dachwerkdortmund/dateien/minimax-9ef24433005bc2ab61f5c97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