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Innenbekleidung an der Dachschräge: Trockenbau, Holz oder Putz im Vergleich · Arbeitsblatt mit Checkliste</w:t>
      </w:r>
    </w:p>
    <w:p>
      <w:r>
        <w:t>Für die praktische Planung: Die Innenbekleidung einer Dachschräge ist mehr als eine Gestaltungsentscheidung. Dämmung, Luftdichtheit, Raumabschluss und spätere Nachrüstungen müssen zusammenpassen. Der folgende Überblick hilft, Trockenbau, Holz und Putz anhand der konkreten Dachsituation zu vergleichen. Ergänzende Hinweise zur Ausführung enthält der [Steildach-Ratgeber von Dachwerk Dortmund](https://www.dachwerkdortmund.de/steildach-dortmund).</w:t>
      </w:r>
    </w:p>
    <w:p>
      <w:pPr>
        <w:pStyle w:val="Heading1"/>
      </w:pPr>
      <w:r>
        <w:t>Die drei zentralen Planungsfragen</w:t>
      </w:r>
    </w:p>
    <w:p>
      <w:r>
        <w:t>Vor der Auswahl einer Bekleidung sollte zunächst geklärt werden, ob die Dachschräge beheizt wird oder der Dachraum unbeheizt bleibt. Ebenso wichtig ist die geplante Lage der Dämmung: zwischen den Sparren, auf den Sparren oder als Kombination. Schließlich muss feststehen, welche Anforderungen an die Luftdichtheit und die sichtbare Oberfläche gestellt werden. Diese Entscheidungen bestimmen, ob eine Trennung von Dämmung, Raumabschluss und Oberfläche sinnvoll ist. Sie beeinflussen außerdem die Reihenfolge der Arbeitsschritte und den Zugriff auf Leitungen, Folien oder Anschlüsse bei späteren Änderungen.</w:t>
      </w:r>
    </w:p>
    <w:p>
      <w:pPr>
        <w:pStyle w:val="Heading1"/>
      </w:pPr>
      <w:r>
        <w:t>Trockenbau: klare Schichten und spätere Flexibilität</w:t>
      </w:r>
    </w:p>
    <w:p>
      <w:r>
        <w:t>Beim Trockenbau werden Gipskarton- oder Gipsfaserplatten auf einer Unterkonstruktion aus Metallprofilen oder Latten angebracht. Die Plattenebene bildet den Raumabschluss und kann gemeinsam mit der angeschlossenen Folie die Luftdichtheitsebene darstellen. Das ist besonders geeignet, wenn die Dämmung zwischen den Sparren liegt und die Dampfbremse sauber an die Plattenebene angeschlossen werden soll. Die Unterkonstruktion muss zur Dämmdicke passen, damit die Dämmung nicht eingedrückt wird. Anschlüsse an Dachfenster, Gauben und Giebelwände sowie verspachtelte Stöße und Schraubstellen erfordern sorgfältige Detailarbeit. Vorteil: Elektrik, Lichtauslässe und einzelne Bekleidungselemente lassen sich grundsätzlich einfacher verändern als bei einer geschlossenen Putzfläche.</w:t>
      </w:r>
    </w:p>
    <w:p>
      <w:pPr>
        <w:pStyle w:val="Heading1"/>
      </w:pPr>
      <w:r>
        <w:t>Holzbekleidung: sichtbare Dachstruktur mit Planungsaufgaben</w:t>
      </w:r>
    </w:p>
    <w:p>
      <w:r>
        <w:t>Eine Holzbekleidung kann aus Profilbrettern, Platten oder Furnierschichtholz bestehen und direkt auf Sparren, Konterlattung oder einer separaten Unterkonstruktion montiert werden. Sie prägt den Charakter des Raums und macht die Dachstruktur sichtbar. Zugleich verändert sie den Aufbau: Die Luftdichtheitsebene muss vor dem Holz liegen und auf der warmen Seite der Dämmung angeordnet sein. Durchdringungen sind dann später schwerer zugänglich. Kabel, Rohre und Leuchten lassen sich unter einer Holzkonstruktion ebenfalls weniger flexibel nachrüsten. Für eine sichtbare Sparrenlage mit dazwischenliegender Dämmung ist außerdem ausreichend Sparrenhöhe erforderlich. Holz ist deshalb vor allem passend, wenn die sichtbare Dachstruktur gewünscht ist und Dämmung sowie Luftdichtheit von Anfang an gemeinsam geplant werden.</w:t>
      </w:r>
    </w:p>
    <w:p>
      <w:pPr>
        <w:pStyle w:val="Heading1"/>
      </w:pPr>
      <w:r>
        <w:t>Putz: ruhige Fläche auf vorbereitetem Untergrund</w:t>
      </w:r>
    </w:p>
    <w:p>
      <w:r>
        <w:t>Putz benötigt einen tragfähigen und gleichmäßigen Untergrund. Dazu gehören beispielsweise Gipskarton- oder Gipsfaserplatten, Putzträgerplatten aus Holzwolle oder ein vollflächiger Putzträger auf einer Lattung. Reine Putzflächen ohne entsprechenden Plattenuntergrund sind an der Dachschräge selten sinnvoll, weil Dämmung und Luftdichtheitsebene sonst anders untergebracht werden müssen. Untergrund, Putzart und Dämmung müssen zueinander passen. An Dachfenstern, Gauben und Giebelwänden sind sauber ausgebildete Profile wichtig, um Risse im Übergang zu vermeiden. Putz wirkt ruhig und einheitlich, erschwert aber spätere Öffnungen für Leitungen oder Befestigungen. Zudem verlängern mehrere Arbeitsgänge und Trocknungszeiten den Innenausbau. Diese Lösung passt zu einer hellen, geschlossenen Fläche, wenn der Untergrund bereits auf Putz ausgelegt ist.</w:t>
      </w:r>
    </w:p>
    <w:p>
      <w:pPr>
        <w:pStyle w:val="Heading1"/>
      </w:pPr>
      <w:r>
        <w:t>Die passende Lösung aus dem Bestand ableiten</w:t>
      </w:r>
    </w:p>
    <w:p>
      <w:r>
        <w:t>Trockenbau empfiehlt sich bei Dämmung zwischen den Sparren, klar geplanter Luftdichtheit und einer Oberfläche, die später verändert werden darf. Holz ist sinnvoll, wenn die sichtbare Dachstruktur Teil des Raumkonzepts sein soll und die Luftdichtheitsebene sauber vor dem Holz ausgeführt wird. Putz eignet sich für eine ruhige, helle Oberfläche und einen entsprechend vorbereiteten Untergrund. Letztlich sind Sparrenhöhe, Dämmkonzept, Nutzung und vorhandene Anschlüsse entscheidend. Eine schriftliche Festlegung des Vorhabens erleichtert die Abstimmung zwischen Innen- und Außenseite. Zur Einordnung der äußeren Dachgeometrie, Deckung und Anschlussdetails bietet sich zusätzlich der [Überblick zum Steildach bei Dachwerk Dortmund](https://www.dachwerkdortmund.de/steildach-dortmund) an.</w:t>
      </w:r>
    </w:p>
    <w:p>
      <w:pPr>
        <w:pStyle w:val="Heading1"/>
      </w:pPr>
      <w:r>
        <w:t>Weitere Dokumente zum Thema</w:t>
      </w:r>
    </w:p>
    <w:p>
      <w:hyperlink r:id="rId9">
        <w:r>
          <w:rPr>
            <w:color w:val="087E75"/>
          </w:rPr>
          <w:t>Innenbekleidung an der Dachschräge: Trockenbau, Holz oder Putz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dortmund/-/blob/bbdef1143810e239f9a48d39d68417631e6e9ec6/_posts/2026-10-23-innenbekleidung-dachschraeg-trockenbau-holz-putz.md" TargetMode="External"/><Relationship Id="rId10" Type="http://schemas.openxmlformats.org/officeDocument/2006/relationships/hyperlink" Target="https://holzundhaus.github.io/dachwerkdortmund/dateien/minimax-1c235d606de64c2629fe0a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