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Dachreparatur: So grenzen Sie die Fehlstelle ein, ohne aufs Dach zu steigen · Arbeitsblatt mit Checkliste</w:t>
      </w:r>
    </w:p>
    <w:p>
      <w:r>
        <w:t>Für die praktische Planung: Bevor eine Dachreparatur geplant wird, braucht es vor allem eine belastbare Eingrenzung: Wo tritt Wasser tatsächlich ein, und wo wird es sichtbar? Der nasse Fleck an der Decke liegt nicht immer direkt unter dem Schadpunkt. Wasser kann sich an Unterspannbahn, Schalung oder Kehle entlangbewegen und erst an einer anderen Stelle durch die innere Verkleidung treten. Wer Zeitpunkt, Wetterlage und betroffene Bauteile dokumentiert, verschafft dem Dachbetrieb eine deutlich bessere Grundlage für die Untersuchung. Die folgenden Schritte zeigen, wie Sie die Fehlstelle vorbereiten können, ohne selbst aufs Dach zu steigen.</w:t>
      </w:r>
    </w:p>
    <w:p>
      <w:pPr>
        <w:pStyle w:val="Heading1"/>
      </w:pPr>
      <w:r>
        <w:t>Feuchtesymptom genau einordnen</w:t>
      </w:r>
    </w:p>
    <w:p>
      <w:r>
        <w:t>Notieren Sie zunächst, wann die Feuchte erstmals aufgetreten ist und bei welcher Wetterlage sie sich verstärkt. Ein Hinweis bei starkem Wind und Regen kann auf einen problematischen Anschluss oder eine lokale undichte Stelle hindeuten. Ein dauerhaft feuchter Bereich kann dagegen auf eine größere Durchfeuchtung des Dachaufbaus hinweisen. Beschreiben Sie außerdem, ob der Fleck an Decke, Wand oder Dachschräge sichtbar ist und ob er sich verändert. Diese Angaben ersetzen keine Diagnose, helfen aber dabei, den vermuteten Eintrittsbereich einzugrenzen. Halten Sie die Beobachtungen möglichst chronologisch fest, statt sich auf den aktuellen Zustand zu beschränken.</w:t>
      </w:r>
    </w:p>
    <w:p>
      <w:pPr>
        <w:pStyle w:val="Heading1"/>
      </w:pPr>
      <w:r>
        <w:t>Lage mit den Bauteilen verbinden</w:t>
      </w:r>
    </w:p>
    <w:p>
      <w:r>
        <w:t>Prüfen Sie vom Innenraum aus, welche Bauteile sich über der betroffenen Stelle befinden. Liegt der Fleck in der Nähe eines Dachfensters, Schornsteins, einer Gaube, einer Antenne oder eines Ortgangs, sollte dieser Zusammenhang in der Beschreibung stehen. Solche Durchdringungen und Anschlüsse unterbrechen die Deckung des Daches und gehören zu den typischen Bereichen, an denen Wasser eintreten kann. Markieren Sie die Position möglichst genau und notieren Sie zusätzlich, ob sich Feuchte an einer Kante, in einer Kehle oder an einer Verbindung zwischen zwei Bauteilen zeigt. Eine klare Zuordnung von Symptom und baulicher Umgebung erleichtert die spätere fachliche Untersuchung.</w:t>
      </w:r>
    </w:p>
    <w:p>
      <w:pPr>
        <w:pStyle w:val="Heading1"/>
      </w:pPr>
      <w:r>
        <w:t>Außenbereich sicher dokumentieren</w:t>
      </w:r>
    </w:p>
    <w:p>
      <w:r>
        <w:t>Vom Boden oder aus einem zugänglichen Innenraum lassen sich bereits erste Auffälligkeiten festhalten. Dazu können verrutschte Ziegel, dunkle Stellen an der Unterspannbahn unter dem First, Moos- oder Algenanflug sowie Verfärbungen an Schornstein- oder Wandanschlüssen gehören. Fotos aus sicherer Perspektive vermitteln mehr Information als eine eigene Begehung. Steigen Sie nicht auf das Dach, um die Stelle zu prüfen. Bei losen Bauteilen, etwa nach einem Sturm, sollten Sie Abstand halten, da diese ein erhebliches Sicherheitsrisiko darstellen können. Die Dokumentation dient der Vorbereitung; sie ersetzt nicht die Beurteilung durch eine Fachperson vor Ort.</w:t>
      </w:r>
    </w:p>
    <w:p>
      <w:pPr>
        <w:pStyle w:val="Heading1"/>
      </w:pPr>
      <w:r>
        <w:t>Vorgeschichte und bisherige Eingriffe erfassen</w:t>
      </w:r>
    </w:p>
    <w:p>
      <w:r>
        <w:t>Fragen Sie nach früheren Arbeiten am Dach oder an angrenzenden Bauteilen. Wurde ein Dachfenster ausgetauscht, eine Gaube ergänzt, eine PV-Anlage montiert oder die Rinne erneuert, sind die entsprechenden Anschlussdetails möglicherweise Gegenstand einer Veränderung. Solche Eingriffe gehören in jede Anfrage an einen Dachbetrieb, weil sie bei der Eingrenzung relevant sein können. Erfassen Sie außerdem, ob bereits eine Abdichtung, Reparatur oder andere Maßnahme erfolgt ist und ob dabei ein bestimmtes Material verwendet wurde. So lässt sich unterscheiden, was am aktuellen Befund sichtbar ist und was möglicherweise nur eine vorübergehende Abdeckung darstellt.</w:t>
      </w:r>
    </w:p>
    <w:p>
      <w:pPr>
        <w:pStyle w:val="Heading1"/>
      </w:pPr>
      <w:r>
        <w:t>Notdienst, Untersuchung und dauerhafte Instandsetzung unterscheiden</w:t>
      </w:r>
    </w:p>
    <w:p>
      <w:r>
        <w:t>Bei aktivem Wassereintritt kann ein Dachnotdienst die Schadstelle zunächst sichern, um Folgeschäden zu begrenzen. Eine solche Notreparatur beantwortet jedoch nicht automatisch die Frage nach der eigentlichen Ursache. Vor einer endgültigen Entscheidung muss geklärt werden, welche Schicht betroffen ist und wie weit sich die Feuchte im Dachaufbau ausgebreitet hat. Eine lokale Reparatur kann ausreichen, wenn ein einzelner Anschluss oder ein umgrenztes Bauteil betroffen ist. Bei stärker durchfeuchteten Bereichen kann eine Sanierung einzelner Bauteile erforderlich werden. Der weiterführende Ratgeber zur Fehlstelleneingrenzung bietet eine systematische Vorbereitung; für die eigentliche Instandsetzung ist eine fachliche Prüfung der Ursache unverzichtbar.</w:t>
      </w:r>
    </w:p>
    <w:p>
      <w:pPr>
        <w:pStyle w:val="Heading1"/>
      </w:pPr>
      <w:r>
        <w:t>Weitere Dokumente zum Thema</w:t>
      </w:r>
    </w:p>
    <w:p>
      <w:hyperlink r:id="rId9">
        <w:r>
          <w:rPr>
            <w:color w:val="087E75"/>
          </w:rPr>
          <w:t>Dachreparatur: So grenzen Sie die Fehlstelle ein, ohne aufs Dach zu steigen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dortmund.wordpress.com/2026/10/23/dachreparatur-fehlstelle-eingrenzen/" TargetMode="External"/><Relationship Id="rId10" Type="http://schemas.openxmlformats.org/officeDocument/2006/relationships/hyperlink" Target="https://holzundhaus.github.io/dachwerkdortmund/dateien/minimax-dfc1ae1de9b770d9ccc84ab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