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Dachterrasse planen: Fünf Fehler, die sich vermeiden lassen · Arbeitsblatt mit Checkliste</w:t>
      </w:r>
    </w:p>
    <w:p>
      <w:r>
        <w:t>Für die praktische Planung: Eine Dachterrasse ist mehr als eine Fläche mit einem neuen Belag. Entscheidend ist, ob Untergrund, Abdichtung, Entwässerung, Anschlüsse und geplante Nutzung miteinander funktionieren. Wer diese Punkte zu früh gemeinsam mit einem Fachbetrieb klärt, kann typische Fehler beim Aufbau vermeiden und spätere Rückschritte reduzieren. Die folgenden Hinweise zeigen, worauf bei der Planung besonders zu achten ist.</w:t>
      </w:r>
    </w:p>
    <w:p>
      <w:pPr>
        <w:pStyle w:val="Heading1"/>
      </w:pPr>
      <w:r>
        <w:t>Belag und Abdichtung getrennt beurteilen</w:t>
      </w:r>
    </w:p>
    <w:p>
      <w:r>
        <w:t>Platten, Dielen oder Splitt bilden lediglich die sichtbare und begehbare Oberfläche. Der Schutz des darunterliegenden Aufbaus bleibt davon unabhängig. Deshalb sollte vor einer Belagerneuerung geprüft werden, welche Schichten vorhanden sind und in welchem Zustand sie sich befinden. Abdichtung, Schutzschichten und Entwässerung müssen jeweils ihre Funktion erfüllen. Wird nur der obere Belag erneuert, während eine Undichtigkeit im Aufbau unberücksichtigt bleibt, entsteht trotz neuer Oberfläche kein verlässliches Konzept. Eine fachliche Bestandsaufnahme schafft hier die nötige Grundlage. Zusätzliche Hinweise zu Aufbau und Untergrund bietet die Übersicht zu Holzterrasse, Entwässerung und Haustüranschluss.</w:t>
      </w:r>
    </w:p>
    <w:p>
      <w:pPr>
        <w:pStyle w:val="Heading1"/>
      </w:pPr>
      <w:r>
        <w:t>Türanschluss als Detail gemeinsam planen</w:t>
      </w:r>
    </w:p>
    <w:p>
      <w:r>
        <w:t>Der Übergang vom Innenraum zur Dachterrasse berührt mehrere Aufgaben zugleich: Abdichtung, nutzbare Schwelle und Entwässerung müssen zueinander passen. Eine niedrige Schwelle allein löst diese Anforderungen nicht. Auch die Befestigung eines Geländers kann die Abdichtung oder Konstruktion durchdringen. Solche Durchdringungen sollten deshalb von Anfang an in die Planung einbezogen werden, statt sie erst nach der Wahl des Belags zu klären. Türanschluss und Schwellenhöhe gehören daher in eine Detailprüfung, in der vorhandener Aufbau und geplante Nutzung berücksichtigt werden.</w:t>
      </w:r>
    </w:p>
    <w:p>
      <w:pPr>
        <w:pStyle w:val="Heading1"/>
      </w:pPr>
      <w:r>
        <w:t>Tragfähigkeit vor der Nutzung klären</w:t>
      </w:r>
    </w:p>
    <w:p>
      <w:r>
        <w:t>Eine Dachterrasse verändert die Lasten, die auf das Dach wirken. Bei einem Neubau kann dies im Rahmen der Planung berücksichtigt werden. Wird eine bestehende Dachfläche nachträglich zur Terrasse umgenutzt, ist die Tragfähigkeit dagegen ein eigener, früh zu klärender Prüfpunkt. Neben der Fläche spielen dabei auch spätere Nutzungen eine Rolle, etwa Möbel oder Bepflanzung. Ist eine Verstärkung erforderlich, muss sie vor dem Aufbau festgelegt werden. So entsteht ein belastbarer Ablauf, in dem statische Voraussetzungen und die sichtbare Gestaltung nicht getrennt voneinander geplant werden.</w:t>
      </w:r>
    </w:p>
    <w:p>
      <w:pPr>
        <w:pStyle w:val="Heading1"/>
      </w:pPr>
      <w:r>
        <w:t>Gefälle, Abläufe und Dachrand aufeinander abstimmen</w:t>
      </w:r>
    </w:p>
    <w:p>
      <w:r>
        <w:t>Entwässerung funktioniert nur als System. Gefälle, Abläufe und Dachrand müssen gemeinsam betrachtet und auf den vorgesehenen Belag abgestimmt werden. Ein ungeeignetes Gefälle oder ein nicht ausreichend dimensionierter Ablauf kann dazu führen, dass sich Wasser auf der Fläche sammelt – unabhängig davon, wie hochwertig der sichtbare Boden wirkt. Auch die Anordnung der Abläufe sollte zur Nutzung und zur Gestaltung passen. Wichtig ist daher, die Entwässerung nicht isoliert nachträglich zu planen, sondern bereits bei der Grundlegung des Terrassenaufbaus festzulegen. Der Bezug zum Dachterrassen-Aufbau wird in den [Planungshinweisen zur Dachterrasse](https://www.dachwerkmuenchen.de/dachterrasse/) vertieft.</w:t>
      </w:r>
    </w:p>
    <w:p>
      <w:pPr>
        <w:pStyle w:val="Heading1"/>
      </w:pPr>
      <w:r>
        <w:t>Die geplante Nutzung frühzeitig festlegen</w:t>
      </w:r>
    </w:p>
    <w:p>
      <w:r>
        <w:t>Eine Fläche, die nur zur gelegentlichen Wartung betreten wird, stellt andere Anforderungen als eine regelmäßig genutzte Terrasse mit Möbeln und Bepflanzung. Nutzungsart, Belastung, Begrünung und Pflege sollten deshalb vor der Ausführung klar benannt werden. Das verhindert, dass der Aufbau später für eine nicht vorgesehene Beanspruchung herangezogen wird. Hilfreich ist eine schrittweise Vorbereitung: vorhandene Schichten und Zustand prüfen, Tragfähigkeit klären, Gefälle und Entwässerung mit dem Belag abstimmen, Anschlussdetails festlegen und schließlich die Nutzung mit dem Fachbetrieb abstimmen. So wird die Dachterrasse als zusammenhängendes System geplant und nicht als reine Belagsfrage behandelt.</w:t>
      </w:r>
    </w:p>
    <w:p>
      <w:pPr>
        <w:pStyle w:val="Heading1"/>
      </w:pPr>
      <w:r>
        <w:t>Weitere Dokumente zum Thema</w:t>
      </w:r>
    </w:p>
    <w:p>
      <w:hyperlink r:id="rId9">
        <w:r>
          <w:rPr>
            <w:color w:val="087E75"/>
          </w:rPr>
          <w:t>Dachterrasse planen: Fünf Fehler, die sich vermeiden lassen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werkmuenchen/-/blob/909eb81188254b94550ea17c5ea73b4dacf03252/_posts/2026-10-27-dachterrasse-planen-haeufige-fehler-vermeiden.md" TargetMode="External"/><Relationship Id="rId10" Type="http://schemas.openxmlformats.org/officeDocument/2006/relationships/hyperlink" Target="https://holzundhaus.github.io/dachwerkmuenchen/dateien/minimax-8692aa60804472213bb81a2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