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Holzcarport Berlin: Pflegeplan für das ganze Jahr · Arbeitsblatt mit Checkliste</w:t>
      </w:r>
    </w:p>
    <w:p>
      <w:r>
        <w:t>Für die praktische Planung: Ein Holzcarport benötigt keinen aufwendigen Pflegeplan, um langfristig funktionsfähig zu bleiben. Entscheidend ist ein nachvollziehbarer Rhythmus aus Sichtkontrolle, Feuchtebeobachtung und gezielter Reaktion. Besonders hilfreich wird die jährliche Arbeit, wenn sie nicht nur erledigt, sondern dokumentiert wird: Welcher Bereich wurde geprüft, welche Veränderungen waren sichtbar und welche Maßnahme folgte? So lässt sich besser erkennen, ob einzelne Stellen dauerhaft belastet werden. Der folgende Leitfaden ergänzt den Pflegeplan für das ganze Jahr um eine praktische Kontrollroutine, ein einfaches Dokumentationsschema und klare Grenzen für die eigene Beurteilung.</w:t>
      </w:r>
    </w:p>
    <w:p>
      <w:pPr>
        <w:pStyle w:val="Heading1"/>
      </w:pPr>
      <w:r>
        <w:t>Die Kontrollroutine vorbereiten</w:t>
      </w:r>
    </w:p>
    <w:p>
      <w:r>
        <w:t>Vor der ersten Jahreskontrolle genügt ein fester Aufbau: Carport-Übersicht von außen nach innen, Liste der sichtbaren Bauteile sowie ein einheitliches Feld für Datum, Befund und Maßnahme. Prüfen Sie zunächst Dach, Abläufe, Stützenfüße, Verbindungen und Oberflächen. Diese Reihenfolge verhindert, dass eine auffällige Stelle die wichtigere Frage nach Wasserführung verdeckt. Halten Sie außerdem Produktunterlagen zum Holz und zu einer vorhandenen Beschichtung bereit. Sie sind eine belastbare Grundlage, wenn später eine behandlungsrelevante Frage entsteht. Für die wiederkehrende Kontrolle bietet sich der Pflegeplan für das ganze Jahr als übersichtliche Ergänzung an, weil er die jahreszeitlichen Schwerpunkte bereits bündelt. Wichtig bleibt, dass jede Beobachtung am konkreten Carport beginnt und nicht allein aus dem Kalender abgeleitet wird.</w:t>
      </w:r>
    </w:p>
    <w:p>
      <w:pPr>
        <w:pStyle w:val="Heading1"/>
      </w:pPr>
      <w:r>
        <w:t>Befunde kurz und vergleichbar festhalten</w:t>
      </w:r>
    </w:p>
    <w:p>
      <w:r>
        <w:t>Ein brauchbares Protokoll beschreibt nicht nur „Auffälligkeit“, sondern nennt Ort und Zustand. Beispielsweise können Sie notieren, dass an einem Stützenfuß Laub anliegt, an einer Verbindung ein neuer Feuchtefleck sichtbar ist oder Wasser nach Regen an derselben Stelle tropft. Bei Rissen sind zusätzlich Bauteil, Verlauf und erkennbare Tiefe relevant. Diese Angaben ersetzen keine fachliche Beurteilung, schaffen aber eine klare Grundlage für die nächste Kontrolle. Fotos können ergänzend helfen, sofern der gleiche Standort und ein Maßstab verwendet werden. Beschränken Sie die Aufzeichnungen auf beobachtbare Veränderungen und vermeiden Sie vorschnelle Ursachen. Gerade Farbunterschiede, Feuchteflecken und wiederkehrende Tropfstellen gewinnen an Bedeutung, wenn ihre zeitliche Entwicklung sichtbar wird. Das Protokoll dient damit der Vorbereitung und nicht der Diagnose.</w:t>
      </w:r>
    </w:p>
    <w:p>
      <w:pPr>
        <w:pStyle w:val="Heading1"/>
      </w:pPr>
      <w:r>
        <w:t>Saisonale Aufgaben in einen Ablauf übersetzen</w:t>
      </w:r>
    </w:p>
    <w:p>
      <w:r>
        <w:t>Im Frühjahr richtet sich der Blick nach den letzten Frösten vor allem auf Aufräumen und Sichtprüfung: Abläufe müssen frei sein, feuchte oder angeschüttete Bereiche am Stützenfuß sollen abtrocknen können, und Verbindungen werden auf festen Sitz sowie neue Feuchtespuren geprüft. Im Sommer sind starke Sonneneinstrahlung, Trockenheit und zeitweise Starkregen zu beobachten. Farbveränderungen geben Hinweise auf unterschiedliche Belastungen, während dauerhaft auftreffendes Wasser besonders beachtet werden sollte. Im Herbst gehören gereinigte Abläufe, freigehaltene Stützenfüße und fest sitzende Beschläge in den Vorbereitungsablauf. Im Winter sind vorsichtiges Entfernen von Schnee und Eis sowie das Markieren von Tropfstellen sinnvoll. Beschichtungsarbeiten sollten nicht pauschal für einen festen Monat eingeplant werden, sondern Zustand, Holzprodukt und vorhandenes System berücksichtigen.</w:t>
      </w:r>
    </w:p>
    <w:p>
      <w:pPr>
        <w:pStyle w:val="Heading1"/>
      </w:pPr>
      <w:r>
        <w:t>Grenzen der eigenen Kontrolle erkennen</w:t>
      </w:r>
    </w:p>
    <w:p>
      <w:r>
        <w:t>Nicht jede Veränderung lässt sich durch Reinigen, Beobachten oder Dokumentieren klären. Eine fachliche Prüfung ist besonders angebracht, wenn tragende Bauteile betroffen sind, sichtbare Verformungen auftreten, Risse an belasteten Anschlüssen liegen oder sich Feuchte wiederholt an derselben Stelle sammelt. Auch vor erneuten Beschichtungsarbeiten sollte geklärt werden, ob das eingesetzte Produkt zum vorhandenen Aufbau passt. Lasuren, Öle und deckende Systeme folgen unterschiedlichen Verarbeitungsregeln; ein Nachstreichen ersetzt keine Prüfung des Untergrunds. Weitere Orientierung bietet der vollständige Pflege-Ratgeber zur Feuchte, Kontrolle und Oberflächenbehandlung. Bei erkennbaren Schäden, Unsicherheit über die Tragfähigkeit oder wiederkehrenden Problemen sollte die weitere Bewertung Fachleuten überlassen werden. So bleibt die Routine hilfreich, ohne aus einer einfachen Kontrolle eine unzulässige Fachdiagnose zu machen.</w:t>
      </w:r>
    </w:p>
    <w:p>
      <w:pPr>
        <w:pStyle w:val="Heading1"/>
      </w:pPr>
      <w:r>
        <w:t>Weitere Dokumente zum Thema</w:t>
      </w:r>
    </w:p>
    <w:p>
      <w:hyperlink r:id="rId9">
        <w:r>
          <w:rPr>
            <w:color w:val="087E75"/>
          </w:rPr>
          <w:t>Holzcarport Berlin: Pflegeplan für das ganze Jahr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carportberlin/-/blob/e9f8886316d3052419af0cc90f2c351c39ce63d0/_posts/2026-10-27-holzcarport-berlin-pflegeplan-jahresverlauf.md" TargetMode="External"/><Relationship Id="rId10" Type="http://schemas.openxmlformats.org/officeDocument/2006/relationships/hyperlink" Target="https://holzundhaus.github.io/holzcarportberlin/dateien/minimax-237e006e326de0ca6fdedd5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