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montieren: Welche klimatischen Bedingungen zählen für den Verlegezeitraum · Arbeitsblatt mit Checkliste</w:t>
      </w:r>
    </w:p>
    <w:p>
      <w:r>
        <w:t>Für die praktische Planung: Der passende Montagezeitraum hängt nicht allein vom Kalender ab, sondern von Produktvorgaben, Holzfeuchte, Temperatur und einer trockenen Baustellenlogistik. Dieser Beitrag strukturiert die klimatischen Bedingungen als belastbare Prüfkette für die Planung, Ausführung und Dokumentation einer Holzfassade.</w:t>
      </w:r>
    </w:p>
    <w:p>
      <w:pPr>
        <w:pStyle w:val="Heading1"/>
      </w:pPr>
      <w:r>
        <w:t>Temperatur und Holzfeuchte vor der Montage prüfen</w:t>
      </w:r>
    </w:p>
    <w:p>
      <w:r>
        <w:t>Für viele Holzbearbeitungen und Oberflächenbeschichtungen dient eine Lufttemperatur von ungefähr 5 bis 25 °C als grobe Orientierung. Verbindlich bleiben die Angaben des jeweiligen Bekleidungs- und Beschichtungsprodukts. Frost, starke Sonneneinstrahlung und ein deutlich höherer Wärmestatus der Holzoberfläche können die Verarbeitung einschränken. Besonders wichtig ist außerdem die Holzfeuchte: Für viele Fassadenhölzer sind rund 15 bis 18 Prozent üblich, wobei die Herstellervorgaben Vorrang haben. Feuchtes Holz verbauten kann nach dem Trocknen zu Fugenbildung oder Verformung führen. Bei größeren Projekten sollte der Zustand mit einem geeigneten Holzfeuchtemesser erfasst und dokumentiert werden.</w:t>
      </w:r>
    </w:p>
    <w:p>
      <w:pPr>
        <w:pStyle w:val="Heading1"/>
      </w:pPr>
      <w:r>
        <w:t>Lagerung und Anlieferung trocken organisieren</w:t>
      </w:r>
    </w:p>
    <w:p>
      <w:r>
        <w:t>Die Feuchte des Holzes wird nicht nur durch das Wetter, sondern auch durch Lagerung und Transport bestimmt. Stapelhöhe, Unterlage, Abdeckung und die Dauer der Lagerung auf der Baustelle beeinflussen den Zustand bis zur Montage. Anlieferungen sollten deshalb so getaktet werden, dass das Material nicht ungeschützt über längere Zeit stehenbleibt. Zugangswege und Lagerplätze sind mit der Gerüstplanung abzustimmen. Ein nasser Untergrund kann außerdem verhindern, dass einzelne Pakete gleichmäßig trocknen. Der zusammenhängende Überblick zum Thema Holzfassade montieren: Welche klimatischen Bedingungen zählen für den Verlegezeitraum bietet die Grundlage für die weitere Terminplanung.</w:t>
      </w:r>
    </w:p>
    <w:p>
      <w:pPr>
        <w:pStyle w:val="Heading1"/>
      </w:pPr>
      <w:r>
        <w:t>Regen und offene Anschlüsse taktgenau koordinieren</w:t>
      </w:r>
    </w:p>
    <w:p>
      <w:r>
        <w:t>Während der Montage ist das Fassade-System noch nicht vollständig wirksam. Fehlende obere Abschlüsse, offene Stöße oder noch nicht fertiggestellte Fensterbänke können Wasser in die Unterkonstruktion oder in später schlecht austrocknende Schichten gelangen lassen. Offene Bereiche sollten deshalb nur so lange wie nötig der Witterung ausgesetzt sein. Obere Abschlüsse und Fensterbänke sind möglichst früh herzustellen oder zumindest vorübergehend gegen Schlagregen zu sichern. Profile sollten nicht durchnässt verschraubt werden, da nasse oder verschmutzte Oberflächen auch Beschichtungs- und Pflegearbeiten erschweren. Die Montagereihenfolge für Sockel, Fenster, Ecken und obere Abschlüsse gehört deshalb bereits zur Detailplanung.</w:t>
      </w:r>
    </w:p>
    <w:p>
      <w:pPr>
        <w:pStyle w:val="Heading1"/>
      </w:pPr>
      <w:r>
        <w:t>Wind, Staub und Unterbrechungen einplanen</w:t>
      </w:r>
    </w:p>
    <w:p>
      <w:r>
        <w:t>Neben Niederschlag beeinflussen Wind und Staub die Qualität der Montage. Böen erschweren das Ausrichten langer Leisten, das Anbringen von Fassadenelementen und die sichere Arbeit am Gerüst. Staub und Pollen können sich auf feuchten oder frisch behandelten Oberflächen ablagern und spätere Pflege oder Beschichtung beeinträchtigen. Für unvermeidbare Wetterpausen should daher feststehen, wie bereits montierte Bereiche geschützt werden. Die Wettervorhersage ist wenige Tage im Voraus einzusehen und mit den geplanten Arbeitsabschnitten abzugleichen. Materialtransport, Gerüststellung und Schutzmaßnahmen bilden somit einen Teil der Terminplanung und nicht lediglich eine Frage der ausführenden Mannschaft.</w:t>
      </w:r>
    </w:p>
    <w:p>
      <w:pPr>
        <w:pStyle w:val="Heading1"/>
      </w:pPr>
      <w:r>
        <w:t>Jahreszeit und Projektaufwand gemeinsam bewerten</w:t>
      </w:r>
    </w:p>
    <w:p>
      <w:r>
        <w:t>In Berlin sind Spätfrühling und Frühsommer wegen häufig stabiler Wetterlagen, moderater Temperaturen und ausreichenden Tageslichts oft günstiger. Der Hochsommer bringt stärkere Sonneneinstrahlung und plötzliche Gewitter mit sich. Im Herbst steigt der Bedarf an Wetterschutz und Beleuchtung, im Winter sind Produktvorgaben, Holzfeuchte und zusätzlicher Gerüstaufwand gemeinsam zu prüfen. Saisonale Eignung ersetzt nicht die systemspezifische Freigabe. Sinnvoll ist eine kurze Projektdokumentation: zulässige Temperatur und Holzfeuchte, Lagerung und Abdeckung, Montagereihenfolge, Schutz bei Unterbrechungen sowie offene Punkte. Ergänzend bietet der weiterführende Ratgeber zum Schichtenaufbau den fachlichen Zusammenhang zwischen Hinterlüftung, Rücktrocknung und Ausführung.</w:t>
      </w:r>
    </w:p>
    <w:p>
      <w:pPr>
        <w:pStyle w:val="Heading1"/>
      </w:pPr>
      <w:r>
        <w:t>Weitere Dokumente zum Thema</w:t>
      </w:r>
    </w:p>
    <w:p>
      <w:hyperlink r:id="rId9">
        <w:r>
          <w:rPr>
            <w:color w:val="087E75"/>
          </w:rPr>
          <w:t>Holzfassade montieren: Welche klimatischen Bedingungen zählen für den Verlegezeitraum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fassadeberlin/holzfassade-verlegezeitraum-klimatische-bedingungen/" TargetMode="External"/><Relationship Id="rId10" Type="http://schemas.openxmlformats.org/officeDocument/2006/relationships/hyperlink" Target="https://holzundhaus.github.io/holzfassadeberlin/dateien/minimax-6777297fb857bbac1741f4e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