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Wärmebrücken an der Holzfassade: Wo sie entstehen und wie Dämmung hilft · Arbeitsblatt mit Checkliste</w:t>
      </w:r>
    </w:p>
    <w:p>
      <w:r>
        <w:t>Für die praktische Planung: Bei einer hinterlüfteten Holzfassade schafft der Luftspalt zwischen Bekleidung und Dämmung einen wirksamen Schutz vor Feuchtigkeit. Er löst jedoch nicht automatisch alle Probleme an den Übergängen zwischen Bauteilen. An Fensteranschlüssen, Befestigungspunkten, Sockeln und Ecken kann die Dämmebene unterbrochen sein. Dann entstehen Wärmebrücken, die den Heizenergiebedarf erhöhen und in kalten Monaten zu Tauwasserbildung auf inneren Oberflächen beitragen können. Dieser Beitrag strukturiert die wichtigsten Detailfragen, damit Dämmung, Befestigung und Anschluss bereits in der Planung zusammengedacht werden.</w:t>
      </w:r>
    </w:p>
    <w:p>
      <w:pPr>
        <w:pStyle w:val="Heading1"/>
      </w:pPr>
      <w:r>
        <w:t>Warum der Luftspalt Wärmebrücken nicht ausschließt</w:t>
      </w:r>
    </w:p>
    <w:p>
      <w:r>
        <w:t>Die hinterlüftete Konstruktion trennt die Holzbekleidung von der Dämmebene. Das ist wichtig für den Feuchteschutz, wirkt aber nur dort zuverlässig, wo die Dämmung möglichst geschlossen und ohne größere Unterbrechungen durchgeführt werden kann. Besonders kritisch sind Stellen, an denen andere Bauteile in die Fassade eingebunden werden. Ein metallischer Verbindungspunkt oder eine offene Anschlussfuge kann die Dämmebene lokal unterbrechen. Wärmebrücken sollten deshalb nicht erst nach der Montage der Bekleidung betrachtet werden. Entscheidend ist die vollständige Anschlusssituation: Laibung, Fensterbank, oberer Abschluss, Befestigung und angrenzende Wandbereiche müssen zusammen funktionieren. Der weiterführende Ratgeber zu Wärmebrücken an der Holzfassade zeigt, wo diese Schwachstellen typischerweise auftreten.</w:t>
      </w:r>
    </w:p>
    <w:p>
      <w:pPr>
        <w:pStyle w:val="Heading1"/>
      </w:pPr>
      <w:r>
        <w:t>Fensteranschlüsse als zentrale Planungsstelle</w:t>
      </w:r>
    </w:p>
    <w:p>
      <w:r>
        <w:t>Der Bereich um Fenster zählt zu den kritischsten Anschlüssen einer hinterlüfteten Fassade. Der Blendrahmen muss mechanisch mit der Wand verbunden sein. Zwischen Rahmen und Mauerwerk liegt zudem eine Anschlussfuge, die die Dämmebene unterbrechen kann. Wird dieser Bereich nicht zusätzlich gedämmt, entsteht an der Verbindung ein deutlicher Wärmeverlust. Bei der Planung sollte deshalb nicht nur die sichtbare Lage des Fensters berücksichtigt werden. Zu klären sind auch der Aufbau der Laibung, die Ausführung der Fensterbank, der obere Abschluss und die Zuständigkeit für die verschiedenen Arbeiten. Ein wärmedämmender Rahmenanschluss, Dämmkeile oder eine vorgesetzte Laibungsdämmung können den Übergang verbessern. Welche Lösung zum jeweiligen Aufbau passt, sollte früh mit den beteiligten Fachplanern abgestimmt werden.</w:t>
      </w:r>
    </w:p>
    <w:p>
      <w:pPr>
        <w:pStyle w:val="Heading1"/>
      </w:pPr>
      <w:r>
        <w:t>Befestigungspunkte der Unterkonstruktion</w:t>
      </w:r>
    </w:p>
    <w:p>
      <w:r>
        <w:t>Die Unterkonstruktion überträgt die Last der Holzbekleidung in die tragende Wand. Dafür werden Konsolen, Winkel oder Schrauben eingesetzt. Jeder metallische Verbindungspunkt durchdringt die Dämmung. Da Metall Wärme deutlich besser leitet als Dämmstoff, entsteht an dieser Stelle ein lokaler Wärmeverlust. Grundsätzlich wirkt es günstig, die Zahl der Durchdringungen zu reduzieren. Darüber hinaus ist die thermische Qualität der Befestigungselemente entscheidend. Thermisch entkoppelte Konsolen können den Wärmedurchgang durch die Dämmung vermindern. Für die Planung bedeutet das: Die vorgesehene Befestigung sollte nicht erst auf der Baustelle ausgewählt werden. Zu dokumentieren sind Anzahl, Lage und Ausführung der Verbindungspunkte sowie ihre Einbindung in das Dämmkonzept.</w:t>
      </w:r>
    </w:p>
    <w:p>
      <w:pPr>
        <w:pStyle w:val="Heading1"/>
      </w:pPr>
      <w:r>
        <w:t>Sockel, Ecken und ergänzende Dämmung</w:t>
      </w:r>
    </w:p>
    <w:p>
      <w:r>
        <w:t>Am Gebäudesockel treffen Fassadenbekleidung und bodennahe Bereiche aufeinander. Hier muss der Anschluss sowohl Feuchtigkeit abhalten als auch die Dämmung bis zum Boden führen. Eine zusätzliche Perimeterdämmung kann den Wärmeverlust in diesem Bereich reduzieren. An Gebäudeecken verändern sich die Befestigungslinien. Mehrere Anschlüsse liegen dann oft dicht beieinander, wodurch die Dämmung besonders sorgfältig ausgeführt werden muss. Ergänzende Dämmstoffkeile können Lücken im Dämmbild an Fenstern und Ecken schließen. Ob und wo diese Maßnahmen möglich sind, hängt vom Wandaufbau und vom geplanten Lüftungsquerschnitt ab. Eine Fassade sollte deshalb nicht allein nach ihrer äußeren Gestaltung beurteilt werden. Auch der Raum hinter der Bekleidung benötigt eine nachvollziehbare Planung.</w:t>
      </w:r>
    </w:p>
    <w:p>
      <w:pPr>
        <w:pStyle w:val="Heading1"/>
      </w:pPr>
      <w:r>
        <w:t>Fragen für eine belastbare Detailplanung</w:t>
      </w:r>
    </w:p>
    <w:p>
      <w:r>
        <w:t>Wärmebrücken lassen sich nicht nachträglich auf der Baustelle zuverlässig klären. Bereits in der Planungsphase sollten die Verantwortlichen die folgenden Fragen beantworten: Welcher Wandaufbau befindet sich hinter der Dämmung? Wie sind die Fensteranschlüsse geplant, und wer führt sie aus? Welche Befestigungselemente sieht der Fassadenbauer vor? Kann der geplante Lüftungsquerschnitt die vorgesehenen Dämm-Maßnahmen einschränken? Werden Dämmkeile, Laibungsdämmung, thermisch entkoppelte Befestigungen oder eine Perimeterdämmung berücksichtigt? Mit diesen Angaben lässt sich beurteilen, ob die Dämmebene an den kritischen Stellen möglichst unterbrechungsarm ausgeführt wird. Eine früh abgestimmte Detailplanung verbindet die gestalterischen Ziele der Holzfassade mit einem möglichst geringen Wärmeverlust und einem durchgängigen Feuchteschutz.</w:t>
      </w:r>
    </w:p>
    <w:p>
      <w:pPr>
        <w:pStyle w:val="Heading1"/>
      </w:pPr>
      <w:r>
        <w:t>Weitere Dokumente zum Thema</w:t>
      </w:r>
    </w:p>
    <w:p>
      <w:hyperlink r:id="rId9">
        <w:r>
          <w:rPr>
            <w:color w:val="087E75"/>
          </w:rPr>
          <w:t>Wärmebrücken an der Holzfassade: Wo sie entstehen und wie Dämmung hilft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fassadenbau-berlin/-/blob/f60a2c69ee838cac12cd102eac4c322af5684395/_posts/2026-10-29-waermebruecken-holzfassade-fenster-befestigung.md" TargetMode="External"/><Relationship Id="rId10" Type="http://schemas.openxmlformats.org/officeDocument/2006/relationships/hyperlink" Target="https://holzundhaus.github.io/holzfassadenbauberlin/dateien/minimax-299b2b744a980405f2fed9b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