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Holzlaibung an Fenster und Tür: Anschluss auf engem Raum · Arbeitsblatt mit Checkliste</w:t>
      </w:r>
    </w:p>
    <w:p>
      <w:r>
        <w:t>Für die praktische Planung: Eine Holzlaibung rundet Fenster und Türen ab, verlangt aber mehr Aufmerksamkeit als eine gewöhnliche Wandverkleidung. Sie verbindet Rahmen, Putzkante, Dämmung und angrenzende Holzflächen auf kleinstem Raum. Dieser Ratgeber erklärt, welche Maße vor der Planung geklärt werden müssen, wie Anschlüsse und Bewegungen funktionieren und warum sich die Laibung als eigenes Arbeitspaket organisieren lässt.</w:t>
      </w:r>
    </w:p>
    <w:p>
      <w:pPr>
        <w:pStyle w:val="Heading1"/>
      </w:pPr>
      <w:r>
        <w:t>Warum die Laibung ein eigenes Detail ist</w:t>
      </w:r>
    </w:p>
    <w:p>
      <w:r>
        <w:t>Bei einer freien Wandverkleidung steht die sichtbare Fläche im Mittelpunkt. Eine Holzlaibung bildet dagegen eine dreiseitige Ecke zwischen Fenster oder Tür, Mauerwerk und Putzkante. Ihre Breite, Tiefe und Rechtwinkligkeit sind meist bereits durch das Bauteil vorgegeben. Sie rahmt das Fenster oder die Tür sichtbar ein, muss den Übergang zum Blendrahmen und Putz ausführen und zugleich unterschiedliche Bewegungen von Holz, Rahmen, Dämmung und Putz verträglich aufnehmen. Deshalb sollte die Laibung nicht als nebensächlicher Abschluss der Verkleidung behandelt werden, sondern von Beginn an mit eigenem Aufmaß und Materialzuschnitt geplant werden.</w:t>
      </w:r>
    </w:p>
    <w:p>
      <w:pPr>
        <w:pStyle w:val="Heading1"/>
      </w:pPr>
      <w:r>
        <w:t>Vor dem Aufmaß alle Anschlussschichten prüfen</w:t>
      </w:r>
    </w:p>
    <w:p>
      <w:r>
        <w:t>Für einen passenden Anschluss müssen zunächst die tatsächlichen Gegebenheiten bekannt sein. Dazu gehören die Tiefe der Leibung von Putz bis Rahmen, die Lage der Putzkante und eine eventuell vorhandene Leibungsdämmung. Sinnvoll ist, die Tiefe an mehreren Stellen zu messen und Abweichungen zu notieren. Auch die geplante Aufbauhöhe der angrenzenden Wandverkleidung muss bekannt sein, damit die Laibung bündig in die Fläche übergeht. Beschläge, Scharniere, Rahmenschrauben, Dichtungsebenen und die Öffnungsbewegung des Flügels dürfen durch die Bekleidung nicht blockiert werden. Vor jeder Bohrung ist außerdem der Verlauf von Versorgungsleitungen, etwa Rollladenkästen, elektrischen Zuleitungen oder Antennenkabeln, zu klären.</w:t>
      </w:r>
    </w:p>
    <w:p>
      <w:pPr>
        <w:pStyle w:val="Heading1"/>
      </w:pPr>
      <w:r>
        <w:t>Putzkante, Dämmung und Rahmen gemeinsam berücksichtigen</w:t>
      </w:r>
    </w:p>
    <w:p>
      <w:r>
        <w:t>Der schmale Anschluss muss mehrere Schichten unterbringen. Üblich sind eine sichtbare Holzkante mit schmalem Luftspalt, der durch eine Schattenfuge oder ein dünnes Profil aufgenommen wird, ein gemeinsamer Abschluss mit der angrenzenden Wandverkleidung oder eine Gehrung an den Ecken einer dreiteiligen Laibung. Eine vorhandene Leibungsdämmung darf nicht verdrängt oder zusammengequetscht werden. Sie benötigt eine ungestörte Lage; die Holzlaibung sollte deshalb flächenbündig davor sitzen, statt in den Dämmstoff hineinzuragen. Zwischen Holz und Blendrahmen ist eine schmale, sauber ausgeführte Fuge vorzusehen. Sie muss den Rahmen nicht verspannen und den Anschluss nicht offen wirken lassen. Wichtig ist außerdem, die Fuge nicht mit Silikon zu überdecken, wenn dies das einheitliche Holzbild beeinträchtigt.</w:t>
      </w:r>
    </w:p>
    <w:p>
      <w:pPr>
        <w:pStyle w:val="Heading1"/>
      </w:pPr>
      <w:r>
        <w:t>Aufbauhöhe und Anschluss gemeinsam beurteilen</w:t>
      </w:r>
    </w:p>
    <w:p>
      <w:r>
        <w:t>Wenn die Holzverkleidung direkt an die Laibung anschließt, müssen Aufbauhöhe der Fläche und Stärke der Laibungsplatte zusammenpassen. Stimmen die Maße nicht überein, entsteht ein Versprung, der sich später nur schwer mit Sockelleisten oder Profilen kaschieren lässt. Hilfreich ist eine räumliche Probe: Reststücke der Verkleidung und der Laibungsplatte werden an der vorgesehenen Ecke zusammengeführt und auf passende Linien geprüft. Auch Unebenheiten und schiefe Wände müssen vor der Holzmontage ausgeglichen werden. Das Holz selbst ist nicht das geeignete Mittel, um unregelmäßige Laibungen zu korrigieren. So bleibt die Geometrie des Anschlusses nachvollziehbar und ein einheitliches Erscheinungsbild der Holzflächen möglich.</w:t>
      </w:r>
    </w:p>
    <w:p>
      <w:pPr>
        <w:pStyle w:val="Heading1"/>
      </w:pPr>
      <w:r>
        <w:t>Material und Oberfläche passend auswählen</w:t>
      </w:r>
    </w:p>
    <w:p>
      <w:r>
        <w:t>Massivholz, Furnier und Holzwerkstoffe verhalten sich in einer schmalen Laibung unterschiedlich. Laut Ratgeber zur Holzlaibung bleiben Furnier und stabile Holzwerkstoffe in dieser Geometrie tendenziell formstabiler als Vollholz mit großer Faserlänge. Wer eine ruhige Maserung sucht, kann Furnier wählen; bei Reparierbarkeit sollte die Kante im Blick bleiben. Auch die Oberflächenbehandlung gehört zur Auswahl. In einem Spritzwasserbereich muss sie zur tatsächlichen Beanspruchung passen. Pflegehinweise sind dabei kein optionaler Zusatz, sondern Teil der Entscheidung. Praktisch ist ein System, das lokal nachgepflegt werden kann, statt einer Beschichtung, die bei der ersten Beschädigung vollständig erneuert werden muss. Ergänzende Orientierung bieten die Ratgeber zu Wandverkleidungsanschlüssen sowie zu Holz innen ölen oder lackieren.</w:t>
      </w:r>
    </w:p>
    <w:p>
      <w:pPr>
        <w:pStyle w:val="Heading1"/>
      </w:pPr>
      <w:r>
        <w:t>Laibung als eigenes Los anfragen</w:t>
      </w:r>
    </w:p>
    <w:p>
      <w:r>
        <w:t>Für die Anfrage sollte die Laibung ausdrücklich als eigener Arbeitsbereich aufgeführt werden. Aufmaß, Aufbauhöhe, Putzkante, Leibungsdämmung und der direkte Anschluss an die freie Wandverkleidung gehören dann zusammen in die Beurteilung. Das reduziert die Gefahr, dass der knappe Raum zwischen Rahmen und Mauerwerk später wie ein Restposten behandelt wird. Besonders bei mehreren Fenstern oder Türen kann es hilfreich sein, die vorhandenen Leibungsmaße und Besonderheiten je Öffnung zu erfassen. So lassen sich wiederkehrende Anschlussdetails besser beurteilen und die Anfrage kann nachvollziehbar beschreiben, welche Materialien, Unterlagen und Schnittstellen berücksichtigt werden müssen.</w:t>
      </w:r>
    </w:p>
    <w:p>
      <w:pPr>
        <w:pStyle w:val="Heading1"/>
      </w:pPr>
      <w:r>
        <w:t>Weitere Dokumente zum Thema</w:t>
      </w:r>
    </w:p>
    <w:p>
      <w:hyperlink r:id="rId9">
        <w:r>
          <w:rPr>
            <w:color w:val="087E75"/>
          </w:rPr>
          <w:t>Holzlaibung an Fenster und Tür: Anschluss auf engem Raum</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innenausbaumuenchen/holzlaibung-fenster-tuer-anschluss-muenchen/" TargetMode="External"/><Relationship Id="rId10" Type="http://schemas.openxmlformats.org/officeDocument/2006/relationships/hyperlink" Target="https://holzundhaus.github.io/holzinnenausbaumuenchen/dateien/minimax-3634985c4e2678c3247e936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