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Eigenleistung beim Holzbau: Was Bauherren selbst machen dürfen · Arbeitsblatt mit Checkliste</w:t>
      </w:r>
    </w:p>
    <w:p>
      <w:r>
        <w:t>Für die praktische Planung: Wer ein Holzbauprojekt mit eigenen Kräften unterstützen möchte, profitiert vor allem von einer klaren Vorbereitung. Eigenleistung bedeutet dabei nicht, die Montage selbst zu übernehmen, sondern den Fachbetrieb so zu entlasten, dass Arbeitsabläufe nachvollziehbar bleiben und Abschnitte sauber geprüft werden können. Die wichtigste Entscheidung lautet deshalb: Welche Aufgabe kann ich zuverlässig erfüllen, ohne Verantwortung für konstruktive, wärmeschutztechnische oder sicherheitsrelevante Details zu übernehmen? Ein dokumentierter Plan schafft dabei Klarheit für alle Beteiligten.</w:t>
      </w:r>
    </w:p>
    <w:p>
      <w:pPr>
        <w:pStyle w:val="Heading1"/>
      </w:pPr>
      <w:r>
        <w:t>Vor der Anfrage den eigenen Umfang bestimmen</w:t>
      </w:r>
    </w:p>
    <w:p>
      <w:r>
        <w:t>Bevor Angebote verglichen werden, sollte eine eigene Liste entstehen. Darin können Tätigkeiten stehen, die erfahrungsgemäß keine fachliche Spezialkenntnis erfordern, zum Beispiel Maße und Fotos vorhandener Bauteile erfassen, vorhandene Zeichnungen und Genehmigungsunterlagen zusammenstellen oder offene Fragen bündeln. Auch die Vorbereitung der Baustelle ist ein sinnvoller Bereich: Zufahrt, Lagerfläche und Bereiche für Material können rechtzeitig geklärt werden. Diese Vorbereitung erleichtert dem Fachbetrieb den Einstieg und verhindert, dass Unklarheiten erst während der Ausführung auffallen. Wichtig ist, jede Aufgabe mit einem Zeitpunkt und einer verantwortlichen Person zu verbinden. So bleibt erkennbar, was vorbereitet, was nachgefragt und was tatsächlich ausgeführt werden soll.</w:t>
      </w:r>
    </w:p>
    <w:p>
      <w:pPr>
        <w:pStyle w:val="Heading1"/>
      </w:pPr>
      <w:r>
        <w:t>Während der Bauphase unterstützen statt eingreifen</w:t>
      </w:r>
    </w:p>
    <w:p>
      <w:r>
        <w:t>Während der Montage sind vor allem Koordination und Dokumentation hilfreich. Lieferungen können auf Vollständigkeit geprüft, der Baufortschritt fotografisch festgehalten und die Reinigung so übernommen werden, dass Sichtprüfungen möglich bleiben. Ebenso gehört es zur praktischen Unterstützung, Strom und Wasser für die eingesetzten Fachkräfte bereitzustellen. Bei der Dokumentation sollte jedoch nachvollziehbar bleiben, welcher Zustand zu welchem Zeitpunkt bestand. Fotos ersetzen keine fachliche Abnahme, können aber bei der späteren Nachverfolgung helfen. Grundsatz sollte sein, den Ablauf zu unterstützen, ohne in Entscheidungen über tragende Bauteile, Anschlüsse oder die luftdichte Ebene einzugreifen. Bei Unsicherheit ist eine kurze Rückfrage an den Fachbetrieb meist sinnvoller als eine selbstständige Ausführung. Weitere Orientierung bietet die [Leistungsübersicht](https://holzmeisternrw.blogspot.com/2026/10/eigenleistung-beim-holzbau-was.html) der beteiligten Fachseiten.</w:t>
      </w:r>
    </w:p>
    <w:p>
      <w:pPr>
        <w:pStyle w:val="Heading1"/>
      </w:pPr>
      <w:r>
        <w:t>Konstruktive und sicherheitsrelevante Arbeiten abgrenzen</w:t>
      </w:r>
    </w:p>
    <w:p>
      <w:r>
        <w:t>Nicht jede Arbeit am Holzhaus ist für Bauherrenhände geeignet. Besonders sorgfältig abgegrenzt werden müssen Aufgaben, bei denen Fehler später nicht sofort sichtbar sind oder weitergereicht werden. Dazu gehören laut [Eigenleistung beim Holzbau](https://holzundhaus.github.io/1aholzbauessen/satellite-publisher/regenwasser-carport-terrassenueberdachung-essen/) das Aufrichten und Verbinden tragender Holzkonstruktionen, Anschlüsse an bestehende Bauteile, die Herstellung der luftdichten Ebene, die Montage von Holzfassaden mit Hinterlüftung sowie Brandschutz- und Schallschutzmaßnahmen. Auch die Sanierung von Fachwerk berührt tragende Bestandteile und sollte fachlich begleitet bleiben. Wer solche Leistungen als eigene Arbeit einträgt, verändert den Angebotsumfang und erschwert den Vergleich. Zudem kann eine fehlerhafte Eigenleistung Mängel verursachen und die Gewährleistung gegenüber dem Fachbetrieb gefährden. Eigenleistung sollte deshalb nur dort vorgesehen werden, wo Umfang, Schnittstelle und Prüfung eindeutig sind.</w:t>
      </w:r>
    </w:p>
    <w:p>
      <w:pPr>
        <w:pStyle w:val="Heading1"/>
      </w:pPr>
      <w:r>
        <w:t>Eigenleistung schriftlich festhalten</w:t>
      </w:r>
    </w:p>
    <w:p>
      <w:r>
        <w:t>Eine Anlage zum Werkvertrag oder zum Angebot kann später viel Missverständnisse vermeiden. Darin sollte konkret stehen, welche Tätigkeiten der Bauherr übernimmt, welche Leistungen der Fachbetrieb erbringt und bis wann die Unterstützung abgeschlossen sein muss. Sinnvoll sind außerdem Angaben zur Haftung für selbst erbrachte Leistungen sowie eine Regelung zur Abnahme an den Schnittstellen zwischen beiden Bereichen. Die getrennte Dokumentation hat für beide Seiten einen praktischen Nutzen: Der Fachbetrieb kann die Leistungen eindeutig kalkulieren, während der Bauherr nachvollzieht, welche Arbeiten tatsächlich selbst erledigt wurden. Verbleibende Unsicherheiten gehören vor Baubeginn geklärt, nicht erst während der Montage.</w:t>
      </w:r>
    </w:p>
    <w:p>
      <w:pPr>
        <w:pStyle w:val="Heading1"/>
      </w:pPr>
      <w:r>
        <w:t>Für NRW frühzeitig Nachweise und Zuständigkeiten klären</w:t>
      </w:r>
    </w:p>
    <w:p>
      <w:r>
        <w:t>In Nordrhein-Westfalen sind die Anforderungen der jeweils geltenden Landesbauordnung zu beachten. Eigenleistung verkleinert diese Anforderungen nicht: Für baurechtlich relevante Nachweise, etwa zur Standsicherheit oder zum Brandschutz, bleibt der zuständige Fachbetrieb verantwortlich. Auch wenn Bauherren vorbereitende Aufgaben, Materialannahme oder Dokumentation übernehmen, sollte im Vorfeld feststehen, wer die einzelnen Schritte kontrolliert und wo die Abnahme erfolgt. Diese frühzeitige Klärung ist besonders wichtig, wenn neben dem Holzbau weitere Gewerke beteiligt sind. Der [Eigenleistung-Überblick](https://holzmeisternrw.blogspot.com/2026/10/eigenleistung-beim-holzbau-was.html) kann als Checkliste für die Anfrage dienen: wenige klar benannte Aufgaben sind meist hilfreicher als ein umfangreicher, fachlich unsicherer Eigenanteil.</w:t>
      </w:r>
    </w:p>
    <w:p>
      <w:pPr>
        <w:pStyle w:val="Heading1"/>
      </w:pPr>
      <w:r>
        <w:t>Weitere Dokumente zum Thema</w:t>
      </w:r>
    </w:p>
    <w:p>
      <w:hyperlink r:id="rId9">
        <w:r>
          <w:rPr>
            <w:color w:val="087E75"/>
          </w:rPr>
          <w:t>Eigenleistung beim Holzbau: Was Bauherren selbst machen dürfen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meisternrw.blogspot.com/2026/10/eigenleistung-beim-holzbau-was.html" TargetMode="External"/><Relationship Id="rId10" Type="http://schemas.openxmlformats.org/officeDocument/2006/relationships/hyperlink" Target="https://holzundhaus.github.io/holzmeisternrw/dateien/minimax-10e333ae328c8991bf20f5e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