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sanieren: Diese verdeckten Schichten sollten Sie prüfen lassen · Arbeitsblatt mit Checkliste</w:t>
      </w:r>
    </w:p>
    <w:p>
      <w:r>
        <w:t>Für die praktische Planung: Bei der Sanierung einer Holzfassade darf der sichtbare Zustand nicht allein den Umfang bestimmen. Hinter der Bekleidung liegen Unterkonstruktion, Dämmung und Luftdichtheitsschicht mit jeweils eigenen Aufgaben. Wer diese Schichten frühzeitig untersucht, kann verdeckte Schäden erkennen und entscheiden, welche Maßnahmen wirklich erforderlich sind. Dieser Leitfaden strukturiert die Bestandsaufnahme und zeigt, worauf bei der Prüfung der einzelnen Schichten sowie an den Anschlüssen besonders zu achten ist.</w:t>
      </w:r>
    </w:p>
    <w:p>
      <w:pPr>
        <w:pStyle w:val="Heading1"/>
      </w:pPr>
      <w:r>
        <w:t>Warum die sichtbare Bekleidung nicht alles zeigt</w:t>
      </w:r>
    </w:p>
    <w:p>
      <w:r>
        <w:t>Die Holzbekleidung bildet die äußerste Schicht der Fassade. Sie schützt die darunterliegenden Bauteile vor Witterungseinflüssen, übernimmt aber nicht automatisch deren Funktionen. Unterkonstruktion, Dämmung und Luftdichtheitsschicht müssen jeweils funktionstüchtig sein, damit die gesamte Konstruktion dauerhaft geschützt bleibt. Deshalb reicht eine reine Einschätzung der Oberfläche nicht aus, wenn eine umfassende Erneuerung der Bekleidung geplant ist. Schäden an der Außenverkleidung können allerdings Hinweise auf Probleme im Aufbau liefern. Sie sollten deshalb dokumentiert und bei der gezielten Öffnung der Konstruktion berücksichtigt werden.</w:t>
      </w:r>
    </w:p>
    <w:p>
      <w:pPr>
        <w:pStyle w:val="Heading1"/>
      </w:pPr>
      <w:r>
        <w:t>Unterkonstruktion gezielt untersuchen</w:t>
      </w:r>
    </w:p>
    <w:p>
      <w:r>
        <w:t>Die Unterkonstruktion verbindet die Bekleidung mit dem tragenden Wandaufbau und muss Lasten ableiten sowie die Befestigung bei Wind und Wetter sicher gewährleisten. Bei der Prüfung interessieren insbesondere die Querschnitte und Abstände der Tragprofile, der Zustand von Befestigungsmitteln und Anschlüssen sowie Korrosion oder materialtypische Veränderungen. Auch die Übergänge zu Sockel, Fenstern und Dachanschlüssen gehören dazu. Da diese Schicht von außen nicht vollständig sichtbar ist, lässt sich ihr Zustand nur durch gezielte Öffnungen oder eine vollständige Demontage der Bekleidung zuverlässig beurteilen. Pauschale Annahmen ersetzen keine solche Bestandsaufnahme.</w:t>
      </w:r>
    </w:p>
    <w:p>
      <w:pPr>
        <w:pStyle w:val="Heading1"/>
      </w:pPr>
      <w:r>
        <w:t>Dämmung: Zustand und Einbausituation klären</w:t>
      </w:r>
    </w:p>
    <w:p>
      <w:r>
        <w:t>Die Dämmung hinter einer Holzfassade beeinflusst den energetischen Zustand des Gebäudes. Zu prüfen ist, ob der vorhandene Dämmstoff noch funktionstüchtig ist, ob Feuchtigkeit oder Schäden vorliegen und ob die Dämmebene vollständig und lückenlos ausgeführt wurde. Zusätzlich muss der Bestand zum geplanten neuen Aufbau passen. Wenn die Dämmung ersetzt oder ergänzt wird, sollte sie nicht allein betrachtet werden. Ihre Planung gehört zusammen mit der Bekleidung und der Luftdichtheitsschicht zur gesamten Gebäudehülle. So lässt sich vermeiden, dass einzelne Bauteile verbessert werden, während zwischen den Schichten weiterhin ein funktionaler Zusammenhang fehlt.</w:t>
      </w:r>
    </w:p>
    <w:p>
      <w:pPr>
        <w:pStyle w:val="Heading1"/>
      </w:pPr>
      <w:r>
        <w:t>Luftdichtheit und Anschlüsse vor der Montage sichern</w:t>
      </w:r>
    </w:p>
    <w:p>
      <w:r>
        <w:t>Die Luftdichtheitsschicht muss über alle Flächen und Anschlüsse hinweg intakt sein. Besonders kritisch sind die Anbindungen der Fassade an Fenster und Türen, die Übergänge zum Dach und zum Sockel sowie Stoßstellen und Durchdringungen in der Ebene. Diese Details sind nach der Montage der neuen Bekleidung oft nur schwer zu korrigieren, weil dafür die äußere Schicht wieder entfernt werden müsste. Deshalb sollten die Anschlüsse vor dem Aufbringen der neuen Bekleidung geprüft und, sofern erforderlich, instand gesetzt werden. Die Prüfung umfasst dabei nicht nur einzelne sichtbare Stellen, sondern den gesamten Verlauf der luftdicht ausgebildeten Ebene.</w:t>
      </w:r>
    </w:p>
    <w:p>
      <w:pPr>
        <w:pStyle w:val="Heading1"/>
      </w:pPr>
      <w:r>
        <w:t>Systematisch vorgehen und Ergebnisse festhalten</w:t>
      </w:r>
    </w:p>
    <w:p>
      <w:r>
        <w:t>Eine belastbare Bestandsuntersuchung beginnt mit vorhandenen Unterlagen und einer physischen Aufnahme. Verfügbare Pläne, Baubeschreibungen und frühere Gutachten sollten zusammengetragen werden. Parallel lassen sich Schäden an der Bekleidung dokumentieren. Danach sind gezielte Öffnungen oder stichprobenhafte Entfernungen der Bekleidung sinnvoll, um Unterkonstruktion, Dämmung und Anschlüsse zu beurteilen. Die Ergebnisse werden anschließend zusammengefasst; daraus lässt sich der Instandsetzungsbedarf ableiten. Für die Vorbereitung einer baurechtlichen Einordnung kann der Holzbau-Planungsratgeber für Düsseldorf herangezogen werden. Wer Materialien, sichtbare Schäden und den gewünschten Eingriff beschreibt, erleichtert die Einordnung des tatsächlichen Umfangs.</w:t>
      </w:r>
    </w:p>
    <w:p>
      <w:pPr>
        <w:pStyle w:val="Heading1"/>
      </w:pPr>
      <w:r>
        <w:t>Weitere Dokumente zum Thema</w:t>
      </w:r>
    </w:p>
    <w:p>
      <w:hyperlink r:id="rId9">
        <w:r>
          <w:rPr>
            <w:color w:val="087E75"/>
          </w:rPr>
          <w:t>Holzfassade sanieren: Diese verdeckten Schichten sollten Sie prüfen lassen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duesseldorf/-/blob/4734214f598639931b589cee373055f407dcfd53/_posts/2026-10-27-holzfassade-sanierten-verdeckte-schichten-pruefen.md" TargetMode="External"/><Relationship Id="rId10" Type="http://schemas.openxmlformats.org/officeDocument/2006/relationships/hyperlink" Target="https://holzundhaus.github.io/holzwerkduesseldorf/dateien/minimax-7477467413937cf387a0997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