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&lt;h2&gt;Lärche, Douglasie oder Kiefer für den Holzcarport in Berlin&lt;/h2&gt; · Arbeitsblatt mit Checkliste</w:t>
      </w:r>
    </w:p>
    <w:p>
      <w:r>
        <w:t>Für die praktische Planung: Lärche, Douglasie oder Kiefer: Die passende Holzart für einen Holzcarport hängt nicht nur vom Preis ab. Entscheidend sind die natürliche Dauerhaftigkeit, das Verhalten unter Feuchte und UV-Belastung, die gewünschte Oberfläche sowie die konstruktiven Voraussetzungen. Dieser Leitfaden hilft, die drei Nadelhölzer einzuordnen und für das konkrete Vorhaben eine fundierte Anfrage vorzubereiten.</w:t>
      </w:r>
    </w:p>
    <w:p>
      <w:pPr>
        <w:pStyle w:val="Heading1"/>
      </w:pPr>
      <w:r>
        <w:t>Dauerhaftigkeit richtig vergleichen</w:t>
      </w:r>
    </w:p>
    <w:p>
      <w:r>
        <w:t>Die natürliche Dauerhaftigkeit beschreibt, wie widerstandsfähig ein Holz gegen holzzerstörende Pilze ist, wenn es nicht chemisch geschützt wird. Lärche gilt im Vergleich dieser drei Hölzer als besonders dauerhaft. Kernholzanteil, Harzgehalt und enge Jahrringstruktur tragen dazu bei. Douglasie liegt bei der Dauerhaftigkeit meist unter Lärche, aber über Kiefer; dabei ist die Herkunft wichtig, weil europäisches Stammholz und importierte Douglasie unterschiedlich beurteilt werden können. Kiefer besitzt einen hellen, wenig dauerhaften Splintanteil. Deshalb ist bei ihr der konstruktive Schutz besonders wichtig. Wer nach der(link) Anfrage im Spreecarport-Ratgeber zur Pflege und zum Holzschutz sucht, sollte diese Unterschiede mit der geplanten Holzart verbinden.</w:t>
      </w:r>
    </w:p>
    <w:p>
      <w:pPr>
        <w:pStyle w:val="Heading1"/>
      </w:pPr>
      <w:r>
        <w:t>Belastung durch Regen, Schnee und Sonne</w:t>
      </w:r>
    </w:p>
    <w:p>
      <w:r>
        <w:t>Ein Carport in Berlin ist ganzjährig wechselnden Belastungen ausgesetzt: Feuchte im Winter, Tauwechsel, Regen und kräftige UV-Strahlung im Sommer. Lärche und Douglasie haben ein geringeres Quell- und Schwindmaß und verziehen sich daher tendenziell weniger. Bei schnell wachsender Kiefer können Risse stärker auftreten. Alle drei Holzarten können im Hirnholz oder an mechanisch beanspruchten Stellen Risse bekommen. Außerdem vergrauen sie ohne UV-Schutz. Diese Vergrauung verändert die Oberfläche, bedeutet aber nicht automatisch eine Schädigung des Holzes. Wichtig ist deshalb, die Aufgabe nicht allein der Holzart zuzuschreiben: Wasserablauf, trocknende Konstruktionen und zugängliche Kontrollpunkte tragen ebenso zur langfristigen Qualität bei.</w:t>
      </w:r>
    </w:p>
    <w:p>
      <w:pPr>
        <w:pStyle w:val="Heading1"/>
      </w:pPr>
      <w:r>
        <w:t>Konstruktion schützt das Holz</w:t>
      </w:r>
    </w:p>
    <w:p>
      <w:r>
        <w:t>Die Holzart ersetzt keine gute Carport-Konstruktion. An Stützenfüßen, Anschlüssen und waagerechten Flächen sammelt sich Feuchtigkeit besonders leicht. Ein Carport sollte das Wasser kontrolliert abführen und das Holz an diesen Stellen trocknen lassen. Dazu gehört eine konstruktiv sinnvolle Dachentwässerung ebenso wie die spätere Zugänglichkeit für Kontrollen. Wer diese Punkte in der (link) Anfrage an einen Fachbetrieb klar benennt, kann das passende Angebot besser vergleichen. Sinnvoll ist außerdem die Frage, welche Pflegeintervalle für die gewählte Holzart und Beschichtung realistisch sind. So wird vermieden, dass eine preisbewusste Entscheidung später mehr Kontrolle oder Nacharbeit erfordert.</w:t>
      </w:r>
    </w:p>
    <w:p>
      <w:pPr>
        <w:pStyle w:val="Heading1"/>
      </w:pPr>
      <w:r>
        <w:t>Beschichtung und sichtbare Holzqualität</w:t>
      </w:r>
    </w:p>
    <w:p>
      <w:r>
        <w:t>Auch die gewünschte Oberfläche beeinflusst die Holzwahl. Lärche ist harzreich und nimmt Lasuren oder Öle deshalb wechselnd und teils ungleichmäßig auf; eine fachgerechte Vorbereitung ist wichtig. Bei Douglasie erfolgt die Aufnahme etwas gleichmäßiger, sodass sich Lasuren und deckende Anstriche bei passend abgestimmtem System gut einsetzen lassen. Kesseldruckimprägnierte Kiefer wird im Carportbereich häufig ohne zusätzliche Beschichtung verwendet, weil die Tränkung den Holzschutz übernimmt. Eine weitere Beschichtung muss dann zum Imprägniersystem passen. Wer die sichtbare Holzstruktur bevorzugt, sollte nicht nur die Materialbezeichnung, sondern auch die vorgesehene Oberflächenbehandlung und ihren Pflegebedarf vergleichen.</w:t>
      </w:r>
    </w:p>
    <w:p>
      <w:pPr>
        <w:pStyle w:val="Heading1"/>
      </w:pPr>
      <w:r>
        <w:t>Verfügbarkeit und Auswahlkriterien</w:t>
      </w:r>
    </w:p>
    <w:p>
      <w:r>
        <w:t>Lärche, Douglasie und Kiefer sind in Berlin und im näheren Umland grundsätzlich erhältlich. Die tatsächliche Lieferbarkeit schwankt jedoch mit Saison, Importen und Lieferketten. Lärche wird häufig als sibirische oder europäische Lärche angeboten und ist oft mit einem höheren Preis sowie längeren Lieferzeiten verbunden. Douglasie ist regional zunehmend verfügbar, unter anderem aus deutscher Forstwirtschaft. Kiefer gilt als breit verfügbares Standardholz, oft in kesseldruckimprägnierter Ausführung. Für die Auswahl zählt daher ein Gesamtpaket aus Dauerhaftigkeit, Holzoptik, Verfügbarkeit, Pflegeaufwand und konstruktivem Schutz. Die beste Wahl ist diejenige, die zum Standort, zur geplanten Oberfläche und zum langfristigen Pflegebudget passt.</w:t>
      </w:r>
    </w:p>
    <w:p>
      <w:pPr>
        <w:pStyle w:val="Heading1"/>
      </w:pPr>
      <w:r>
        <w:t>Weitere Dokumente zum Thema</w:t>
      </w:r>
    </w:p>
    <w:p>
      <w:hyperlink r:id="rId9">
        <w:r>
          <w:rPr>
            <w:color w:val="087E75"/>
          </w:rPr>
          <w:t>&lt;h2&gt;Lärche, Douglasie oder Kiefer für den Holzcarport in Berlin&lt;/h2&gt;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carport.blogspot.com/2026/10/larche-douglasie-oder-kiefer-fur-den.html" TargetMode="External"/><Relationship Id="rId10" Type="http://schemas.openxmlformats.org/officeDocument/2006/relationships/hyperlink" Target="https://holzundhaus.github.io/spreecarport/dateien/minimax-aa558fbd7028d1664dc4f57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