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Versicherungsschutz für den Holzcarport in Berlin: Was ist sinnvoll? · Arbeitsblatt mit Checkliste</w:t>
      </w:r>
    </w:p>
    <w:p>
      <w:r>
        <w:t>Für die praktische Planung: Ein Holzcarport schützt Fahrzeug und Gegenstände, ist aber selbst durch Wind, Regen, Feuer und Feuchtigkeit gefährdet. Deshalb sollte der Versicherungsschutz für den Holzcarport in Berlin bereits geplant werden. Entscheidend ist nicht allein die Schadenshöhe: Entscheidend ist auch, ob Bauwerk, Nebengebäude und lagernde Gegenstände ausdrücklich in den Versicherungsbedingungen erfasst sind.</w:t>
      </w:r>
    </w:p>
    <w:p>
      <w:pPr>
        <w:pStyle w:val="Heading1"/>
      </w:pPr>
      <w:r>
        <w:t>Welche Versicherung deckt den Carport ab?</w:t>
      </w:r>
    </w:p>
    <w:p>
      <w:r>
        <w:t>Die Wohngebäudeversicherung kann für Schäden am eigentlichen Carport relevant sein, sofern dieser als Nebengebäude oder als selbstständige Konstruktion berücksichtigt wird. Ob das zutrifft, hängt von der Police und von der baulichen Verbindung zum Haupthaus ab. Typische Risiken sind Sturmschäden an Dach und Tragwerk sowie Feuer- oder Blitzschäden. Auch ein Leitungswasserschaden kann relevant werden, wenn er auf das Bauwerk übergreift. Im Versicherungscheck für den eigenen Carport sollten daher die Begriffe „Carport“, „Nebengebäude“ und „selbstständige Konstruktion“ gezielt in den Bedingungen gesucht werden. Eine bloße erwähnte Garage oder ein allgemeiner Nebengebäudeschutz beantwortet die Frage nicht immer eindeutig.</w:t>
      </w:r>
    </w:p>
    <w:p>
      <w:pPr>
        <w:pStyle w:val="Heading1"/>
      </w:pPr>
      <w:r>
        <w:t>Was ist mit dem Hausrat unter dem Carport?</w:t>
      </w:r>
    </w:p>
    <w:p>
      <w:r>
        <w:t>Fahrzeuge, Fahrräder und andere bewegliche Gegenstände werden üblicherweise über die Hausratversicherung betrachtet. Für Gegenstände unter einem Carport gelten jedoch je nach Police Einschränkungen, insbesondere bei offenen oder nicht vollständig umschlossenen Konstruktionen. Wichtig ist die konkrete Lage: Ein versperrtes oder an das Gebäude angeschlossenes Carport kann anders behandelt werden als ein freistehendes Modell. Prüfen Sie deshalb ausdrücklich, welche Gegenstände an einem offenen Carport versichert sind und ob eine bestimmte Nutzung vorausgesetzt wird. Sinnvoll ist außerdem, die Versicherungsgrenzen und möglichen Selbstbehalte zu notieren. So wird aus einer allgemeinen Hausratpolice eine nachvollziehbare Aussage für die eigene Risikosituation.</w:t>
      </w:r>
    </w:p>
    <w:p>
      <w:pPr>
        <w:pStyle w:val="Heading1"/>
      </w:pPr>
      <w:r>
        <w:t>Wann eine Elementarversicherung sinnvoll ist</w:t>
      </w:r>
    </w:p>
    <w:p>
      <w:r>
        <w:t>Starkregen, Überschwemmungen und Rückstau aus der Kanalisation können auch in Berlin relevant werden. Eine Elementarschadenversicherung erweitert den Schutz um diese Risiken. Für einen Holzcarport kann das wichtig sein, wenn das Grundstück in einem ausgewiesenen Hochwasser-Risikogebiet liegt, die Entwässerung bei Starkregen überlastet wird oder das Grundwasser bei Extremwetter ansteigt. Vor Abschluss sollten deshalb die Risikokarte des Grundstücks, die vorhandene Entwässerung und die örtliche Situation einbezogen werden. Die Versicherung ersetzt dabei nicht baulichen Schutz: Pflege, funktionsfähige Wasserabläufe und eine regelmäßige Kontrolle von Holzverbindungen bleiben eigenständige Maßnahmen. Die Versicherungsoption sollte diese Risiken einordnen und mit der übrigen Absicherung abstimmen.</w:t>
      </w:r>
    </w:p>
    <w:p>
      <w:pPr>
        <w:pStyle w:val="Heading1"/>
      </w:pPr>
      <w:r>
        <w:t>Schäden richtig dokumentieren</w:t>
      </w:r>
    </w:p>
    <w:p>
      <w:r>
        <w:t>Nach einem Schaden zählt die zeitnahe Dokumentation. Fotografieren Sie den betroffenen Bereich aus mehreren Seiten, bevor Sie Schäden beseitigen oder die Konstruktion verändern. Notieren Sie Datum, Uhrzeit, Schadenshergang und Wetterbedingungen. Bewahren Sie Kaufbelege, Angebote und Handwerkerrechnungen auf. Falls möglich, sollten auch Zeugen oder deren Aussagen erfasst werden. Vorhandene Versicherungsunterlagen, Baugeometrie und Wartungsnachweise können helfen, den Zustand vor dem Ereignis einzuordnen. Diese Unterlagen sind keine formale Garantie für eine Leistung, schaffen aber eine klare Grundlage für die Meldung und erleichtern die Prüfung des Falls.</w:t>
      </w:r>
    </w:p>
    <w:p>
      <w:pPr>
        <w:pStyle w:val="Heading1"/>
      </w:pPr>
      <w:r>
        <w:t>Welche Unterlagen gehören in den eigenen Versicherungscheck?</w:t>
      </w:r>
    </w:p>
    <w:p>
      <w:r>
        <w:t>Für eine belastbare Prüfung werden die aktuelle Police mit den zugehörigen Versicherungsbedingungen, ergänzende Klauseln und Angaben zur Bausubstanz benötigt. Hilfreich ist eine kurze Bestandsaufnahme: freistehend oder angebaut, offen oder teilweise umschlossen, mit oder ohne eigene Entwässerung sowie Angaben zu den untergestellten Gegenständen. Danach lässt sich für jede Risikoart notieren, ob eine Deckung besteht, welche Grenzen gelten und wo eine Rückfrage beim Versicherer erforderlich ist. Die ergänzende Prüfung des Versicherungsschutzes für den Holzcarport in Berlin ersetzt keine individuelle Beratung, kann aber vermeiden, dass Schutzlücken zwischen Gebäude-, Hausrat- und Elementarpolice unbemerkt bleiben.</w:t>
      </w:r>
    </w:p>
    <w:p>
      <w:pPr>
        <w:pStyle w:val="Heading1"/>
      </w:pPr>
      <w:r>
        <w:t>Weitere Dokumente zum Thema</w:t>
      </w:r>
    </w:p>
    <w:p>
      <w:hyperlink r:id="rId9">
        <w:r>
          <w:rPr>
            <w:color w:val="087E75"/>
          </w:rPr>
          <w:t>Versicherungsschutz für den Holzcarport in Berlin: Was ist sinnvoll?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carport/-/blob/363f786fc2b6293866ff6d127856f6336b953334/_posts/2026-10-27-versicherung-holzcarport-berlin-wohngebaeude-hausrat-elementar.md" TargetMode="External"/><Relationship Id="rId10" Type="http://schemas.openxmlformats.org/officeDocument/2006/relationships/hyperlink" Target="https://holzundhaus.github.io/spreecarport/dateien/minimax-f7632cd962a25fcd617333c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